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4E43" w14:textId="77777777" w:rsidR="00A948A4" w:rsidRPr="00953B62" w:rsidRDefault="00A948A4" w:rsidP="00A948A4">
      <w:pPr>
        <w:overflowPunct w:val="0"/>
        <w:autoSpaceDE w:val="0"/>
        <w:autoSpaceDN w:val="0"/>
        <w:adjustRightInd w:val="0"/>
        <w:spacing w:after="0" w:line="240" w:lineRule="auto"/>
        <w:rPr>
          <w:rFonts w:ascii="Times New Roman" w:eastAsia="Times New Roman" w:hAnsi="Times New Roman" w:cs="Times New Roman"/>
          <w:b/>
          <w:iCs/>
          <w:sz w:val="24"/>
          <w:szCs w:val="24"/>
          <w:lang w:eastAsia="ru-RU"/>
        </w:rPr>
      </w:pPr>
      <w:bookmarkStart w:id="0" w:name="_Hlk173834489"/>
      <w:bookmarkEnd w:id="0"/>
      <w:r w:rsidRPr="00953B62">
        <w:rPr>
          <w:rFonts w:ascii="Baskerville Old Face" w:eastAsia="Times New Roman" w:hAnsi="Baskerville Old Face" w:cs="Times New Roman"/>
          <w:b/>
          <w:iCs/>
          <w:sz w:val="24"/>
          <w:szCs w:val="24"/>
          <w:lang w:eastAsia="ru-RU"/>
        </w:rPr>
        <w:t xml:space="preserve">DISCUTAT </w:t>
      </w:r>
      <w:r w:rsidRPr="00953B62">
        <w:rPr>
          <w:rFonts w:ascii="Times New Roman" w:eastAsia="Times New Roman" w:hAnsi="Times New Roman" w:cs="Times New Roman"/>
          <w:b/>
          <w:iCs/>
          <w:sz w:val="24"/>
          <w:szCs w:val="24"/>
          <w:lang w:eastAsia="ru-RU"/>
        </w:rPr>
        <w:t xml:space="preserve">ȘI APROBAT </w:t>
      </w:r>
    </w:p>
    <w:p w14:paraId="3C6F4917" w14:textId="77777777" w:rsidR="00A948A4" w:rsidRPr="00953B62" w:rsidRDefault="00A948A4" w:rsidP="00A948A4">
      <w:pPr>
        <w:overflowPunct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953B62">
        <w:rPr>
          <w:rFonts w:ascii="Times New Roman" w:eastAsia="Times New Roman" w:hAnsi="Times New Roman" w:cs="Times New Roman"/>
          <w:b/>
          <w:iCs/>
          <w:sz w:val="24"/>
          <w:szCs w:val="24"/>
          <w:lang w:eastAsia="ru-RU"/>
        </w:rPr>
        <w:t>LA ȘEDINȚA CONSILIULUI PROFESORAL</w:t>
      </w:r>
    </w:p>
    <w:p w14:paraId="1453CEA6" w14:textId="77777777" w:rsidR="00A948A4" w:rsidRPr="00953B62" w:rsidRDefault="00A948A4" w:rsidP="00A948A4">
      <w:pPr>
        <w:overflowPunct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953B62">
        <w:rPr>
          <w:rFonts w:ascii="Times New Roman" w:eastAsia="Times New Roman" w:hAnsi="Times New Roman" w:cs="Times New Roman"/>
          <w:b/>
          <w:iCs/>
          <w:sz w:val="24"/>
          <w:szCs w:val="24"/>
          <w:lang w:eastAsia="ru-RU"/>
        </w:rPr>
        <w:t>NR. _ DIN _________________</w:t>
      </w:r>
    </w:p>
    <w:p w14:paraId="6E2B813B" w14:textId="77777777" w:rsidR="00A948A4" w:rsidRPr="00953B62" w:rsidRDefault="00A948A4" w:rsidP="00A948A4">
      <w:pPr>
        <w:overflowPunct w:val="0"/>
        <w:autoSpaceDE w:val="0"/>
        <w:autoSpaceDN w:val="0"/>
        <w:adjustRightInd w:val="0"/>
        <w:spacing w:after="0" w:line="240" w:lineRule="auto"/>
        <w:rPr>
          <w:rFonts w:ascii="Times New Roman" w:eastAsia="Times New Roman" w:hAnsi="Times New Roman" w:cs="Times New Roman"/>
          <w:b/>
          <w:iCs/>
          <w:sz w:val="24"/>
          <w:szCs w:val="24"/>
          <w:lang w:eastAsia="ru-RU"/>
        </w:rPr>
      </w:pPr>
    </w:p>
    <w:p w14:paraId="1609A6DA" w14:textId="77777777" w:rsidR="00A948A4" w:rsidRPr="00953B62" w:rsidRDefault="00A948A4" w:rsidP="00A948A4">
      <w:pPr>
        <w:overflowPunct w:val="0"/>
        <w:autoSpaceDE w:val="0"/>
        <w:autoSpaceDN w:val="0"/>
        <w:adjustRightInd w:val="0"/>
        <w:spacing w:after="0" w:line="240" w:lineRule="auto"/>
        <w:rPr>
          <w:rFonts w:ascii="Times New Roman" w:eastAsia="Times New Roman" w:hAnsi="Times New Roman" w:cs="Times New Roman"/>
          <w:b/>
          <w:iCs/>
          <w:sz w:val="60"/>
          <w:szCs w:val="60"/>
          <w:lang w:eastAsia="ru-RU"/>
        </w:rPr>
      </w:pPr>
      <w:r w:rsidRPr="00953B62">
        <w:rPr>
          <w:rFonts w:ascii="Times New Roman" w:eastAsia="Times New Roman" w:hAnsi="Times New Roman" w:cs="Times New Roman"/>
          <w:b/>
          <w:iCs/>
          <w:sz w:val="24"/>
          <w:szCs w:val="24"/>
          <w:lang w:eastAsia="ru-RU"/>
        </w:rPr>
        <w:t>DIRECTOR:    Zinaida Fusa ______________</w:t>
      </w:r>
    </w:p>
    <w:p w14:paraId="0B52BAC3" w14:textId="77777777" w:rsidR="00A948A4" w:rsidRPr="00953B62" w:rsidRDefault="00A948A4" w:rsidP="00A948A4">
      <w:pPr>
        <w:overflowPunct w:val="0"/>
        <w:autoSpaceDE w:val="0"/>
        <w:autoSpaceDN w:val="0"/>
        <w:adjustRightInd w:val="0"/>
        <w:spacing w:after="0" w:line="360" w:lineRule="auto"/>
        <w:jc w:val="center"/>
        <w:rPr>
          <w:rFonts w:ascii="Times New Roman" w:eastAsia="Times New Roman" w:hAnsi="Times New Roman" w:cs="Times New Roman"/>
          <w:b/>
          <w:iCs/>
          <w:sz w:val="72"/>
          <w:szCs w:val="72"/>
          <w:lang w:eastAsia="ru-RU"/>
        </w:rPr>
      </w:pPr>
    </w:p>
    <w:p w14:paraId="7FD37BD7" w14:textId="28B4FE46" w:rsidR="00A948A4" w:rsidRPr="00953B62" w:rsidRDefault="00A948A4" w:rsidP="00A948A4">
      <w:pPr>
        <w:overflowPunct w:val="0"/>
        <w:autoSpaceDE w:val="0"/>
        <w:autoSpaceDN w:val="0"/>
        <w:adjustRightInd w:val="0"/>
        <w:spacing w:after="0"/>
        <w:jc w:val="center"/>
        <w:rPr>
          <w:rFonts w:ascii="Times New Roman" w:eastAsia="Times New Roman" w:hAnsi="Times New Roman" w:cs="Times New Roman"/>
          <w:b/>
          <w:iCs/>
          <w:sz w:val="72"/>
          <w:szCs w:val="72"/>
          <w:lang w:eastAsia="ru-RU"/>
        </w:rPr>
      </w:pPr>
      <w:r w:rsidRPr="00953B62">
        <w:rPr>
          <w:rFonts w:ascii="Times New Roman" w:eastAsia="Times New Roman" w:hAnsi="Times New Roman" w:cs="Times New Roman"/>
          <w:b/>
          <w:iCs/>
          <w:sz w:val="72"/>
          <w:szCs w:val="72"/>
          <w:lang w:eastAsia="ru-RU"/>
        </w:rPr>
        <w:t xml:space="preserve">PLAN MANAGERIAL </w:t>
      </w:r>
      <w:r w:rsidR="0024379B" w:rsidRPr="00953B62">
        <w:rPr>
          <w:rFonts w:ascii="Times New Roman" w:eastAsia="Times New Roman" w:hAnsi="Times New Roman" w:cs="Times New Roman"/>
          <w:b/>
          <w:iCs/>
          <w:sz w:val="72"/>
          <w:szCs w:val="72"/>
          <w:lang w:eastAsia="ru-RU"/>
        </w:rPr>
        <w:t>ANUAL</w:t>
      </w:r>
    </w:p>
    <w:p w14:paraId="6F42DF5D" w14:textId="3AB0531D" w:rsidR="00A948A4" w:rsidRPr="00953B62" w:rsidRDefault="00A948A4" w:rsidP="00A948A4">
      <w:pPr>
        <w:overflowPunct w:val="0"/>
        <w:autoSpaceDE w:val="0"/>
        <w:autoSpaceDN w:val="0"/>
        <w:adjustRightInd w:val="0"/>
        <w:spacing w:after="0"/>
        <w:rPr>
          <w:rFonts w:ascii="Times New Roman" w:eastAsia="Times New Roman" w:hAnsi="Times New Roman" w:cs="Times New Roman"/>
          <w:b/>
          <w:iCs/>
          <w:sz w:val="72"/>
          <w:szCs w:val="72"/>
          <w:lang w:eastAsia="ru-RU"/>
        </w:rPr>
      </w:pPr>
      <w:r w:rsidRPr="00953B62">
        <w:rPr>
          <w:rFonts w:ascii="Times New Roman" w:eastAsia="Times New Roman" w:hAnsi="Times New Roman" w:cs="Times New Roman"/>
          <w:b/>
          <w:iCs/>
          <w:sz w:val="72"/>
          <w:szCs w:val="72"/>
          <w:lang w:eastAsia="ru-RU"/>
        </w:rPr>
        <w:t xml:space="preserve">                               202</w:t>
      </w:r>
      <w:r w:rsidR="007E3D7D" w:rsidRPr="00953B62">
        <w:rPr>
          <w:rFonts w:ascii="Times New Roman" w:eastAsia="Times New Roman" w:hAnsi="Times New Roman" w:cs="Times New Roman"/>
          <w:b/>
          <w:iCs/>
          <w:sz w:val="72"/>
          <w:szCs w:val="72"/>
          <w:lang w:eastAsia="ru-RU"/>
        </w:rPr>
        <w:t>5</w:t>
      </w:r>
      <w:r w:rsidRPr="00953B62">
        <w:rPr>
          <w:rFonts w:ascii="Times New Roman" w:eastAsia="Times New Roman" w:hAnsi="Times New Roman" w:cs="Times New Roman"/>
          <w:b/>
          <w:iCs/>
          <w:sz w:val="72"/>
          <w:szCs w:val="72"/>
          <w:lang w:eastAsia="ru-RU"/>
        </w:rPr>
        <w:t>-202</w:t>
      </w:r>
      <w:r w:rsidR="007E3D7D" w:rsidRPr="00953B62">
        <w:rPr>
          <w:rFonts w:ascii="Times New Roman" w:eastAsia="Times New Roman" w:hAnsi="Times New Roman" w:cs="Times New Roman"/>
          <w:b/>
          <w:iCs/>
          <w:sz w:val="72"/>
          <w:szCs w:val="72"/>
          <w:lang w:eastAsia="ru-RU"/>
        </w:rPr>
        <w:t>6</w:t>
      </w:r>
    </w:p>
    <w:p w14:paraId="737FE127" w14:textId="77777777" w:rsidR="00A948A4" w:rsidRPr="00953B62" w:rsidRDefault="00A948A4" w:rsidP="00A948A4">
      <w:pPr>
        <w:tabs>
          <w:tab w:val="center" w:pos="7285"/>
          <w:tab w:val="left" w:pos="12927"/>
        </w:tabs>
        <w:overflowPunct w:val="0"/>
        <w:autoSpaceDE w:val="0"/>
        <w:autoSpaceDN w:val="0"/>
        <w:adjustRightInd w:val="0"/>
        <w:spacing w:after="0" w:line="240" w:lineRule="auto"/>
        <w:jc w:val="center"/>
        <w:rPr>
          <w:rFonts w:ascii="Algerian" w:eastAsia="Times New Roman" w:hAnsi="Algerian" w:cs="Times New Roman"/>
          <w:b/>
          <w:i/>
          <w:sz w:val="60"/>
          <w:szCs w:val="60"/>
          <w:lang w:eastAsia="ru-RU"/>
        </w:rPr>
      </w:pPr>
      <w:r w:rsidRPr="00953B62">
        <w:rPr>
          <w:rFonts w:ascii="Algerian" w:eastAsia="Times New Roman" w:hAnsi="Algerian" w:cs="Times New Roman"/>
          <w:b/>
          <w:i/>
          <w:sz w:val="60"/>
          <w:szCs w:val="60"/>
          <w:lang w:eastAsia="ru-RU"/>
        </w:rPr>
        <w:t>INSTITU</w:t>
      </w:r>
      <w:r w:rsidRPr="00953B62">
        <w:rPr>
          <w:rFonts w:ascii="Times New Roman" w:eastAsia="Times New Roman" w:hAnsi="Times New Roman" w:cs="Times New Roman"/>
          <w:b/>
          <w:i/>
          <w:sz w:val="60"/>
          <w:szCs w:val="60"/>
          <w:lang w:eastAsia="ru-RU"/>
        </w:rPr>
        <w:t>Ț</w:t>
      </w:r>
      <w:r w:rsidRPr="00953B62">
        <w:rPr>
          <w:rFonts w:ascii="Algerian" w:eastAsia="Times New Roman" w:hAnsi="Algerian" w:cs="Times New Roman"/>
          <w:b/>
          <w:i/>
          <w:sz w:val="60"/>
          <w:szCs w:val="60"/>
          <w:lang w:eastAsia="ru-RU"/>
        </w:rPr>
        <w:t>IA PUBLIC</w:t>
      </w:r>
      <w:r w:rsidRPr="00953B62">
        <w:rPr>
          <w:rFonts w:ascii="Times New Roman" w:eastAsia="Times New Roman" w:hAnsi="Times New Roman" w:cs="Times New Roman"/>
          <w:b/>
          <w:i/>
          <w:sz w:val="60"/>
          <w:szCs w:val="60"/>
          <w:lang w:eastAsia="ru-RU"/>
        </w:rPr>
        <w:t>Ă</w:t>
      </w:r>
    </w:p>
    <w:p w14:paraId="0BED8471" w14:textId="77777777" w:rsidR="00A948A4" w:rsidRPr="00953B62" w:rsidRDefault="00A948A4" w:rsidP="00A948A4">
      <w:pPr>
        <w:overflowPunct w:val="0"/>
        <w:autoSpaceDE w:val="0"/>
        <w:autoSpaceDN w:val="0"/>
        <w:adjustRightInd w:val="0"/>
        <w:spacing w:after="0" w:line="240" w:lineRule="auto"/>
        <w:jc w:val="center"/>
        <w:rPr>
          <w:rFonts w:ascii="Algerian" w:eastAsia="Times New Roman" w:hAnsi="Algerian" w:cs="Times New Roman"/>
          <w:b/>
          <w:i/>
          <w:sz w:val="60"/>
          <w:szCs w:val="60"/>
          <w:lang w:eastAsia="ru-RU"/>
        </w:rPr>
      </w:pPr>
      <w:r w:rsidRPr="00953B62">
        <w:rPr>
          <w:rFonts w:ascii="Algerian" w:eastAsia="Times New Roman" w:hAnsi="Algerian" w:cs="Times New Roman"/>
          <w:b/>
          <w:i/>
          <w:sz w:val="60"/>
          <w:szCs w:val="60"/>
          <w:lang w:eastAsia="ru-RU"/>
        </w:rPr>
        <w:t>LICEUL TEORETIC “Tudor Vladimirescu”</w:t>
      </w:r>
    </w:p>
    <w:p w14:paraId="31FE8C7D"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953B62">
        <w:rPr>
          <w:rFonts w:ascii="Times New Roman" w:eastAsia="Times New Roman" w:hAnsi="Times New Roman" w:cs="Times New Roman"/>
          <w:b/>
          <w:iCs/>
          <w:sz w:val="24"/>
          <w:szCs w:val="24"/>
          <w:lang w:eastAsia="ru-RU"/>
        </w:rPr>
        <w:t xml:space="preserve">                                                 </w:t>
      </w:r>
    </w:p>
    <w:p w14:paraId="0D605C0C"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44B7FA85"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6112A911"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23ECC878"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4DD36E86"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4343D6BB"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1C91ABC9"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1B780E6C"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67CDF4E3" w14:textId="7E625C52" w:rsidR="00A948A4" w:rsidRPr="00953B62" w:rsidRDefault="00A948A4" w:rsidP="00392F3C">
      <w:pPr>
        <w:overflowPunct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953B62">
        <w:rPr>
          <w:rFonts w:ascii="Times New Roman" w:eastAsia="Times New Roman" w:hAnsi="Times New Roman" w:cs="Times New Roman"/>
          <w:b/>
          <w:iCs/>
          <w:sz w:val="24"/>
          <w:szCs w:val="24"/>
          <w:lang w:eastAsia="ru-RU"/>
        </w:rPr>
        <w:t xml:space="preserve">                                                   </w:t>
      </w:r>
    </w:p>
    <w:p w14:paraId="63389662"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14:paraId="0CEE195A" w14:textId="77777777" w:rsidR="00A948A4" w:rsidRPr="00953B62" w:rsidRDefault="00A948A4" w:rsidP="00A948A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953B62">
        <w:rPr>
          <w:rFonts w:ascii="Times New Roman" w:eastAsia="Times New Roman" w:hAnsi="Times New Roman" w:cs="Times New Roman"/>
          <w:b/>
          <w:iCs/>
          <w:sz w:val="24"/>
          <w:szCs w:val="24"/>
          <w:lang w:eastAsia="ru-RU"/>
        </w:rPr>
        <w:t xml:space="preserve">         </w:t>
      </w:r>
    </w:p>
    <w:p w14:paraId="254F4CD1" w14:textId="77777777" w:rsidR="00A948A4" w:rsidRPr="00953B62" w:rsidRDefault="00A948A4" w:rsidP="00A948A4">
      <w:pPr>
        <w:overflowPunct w:val="0"/>
        <w:autoSpaceDE w:val="0"/>
        <w:autoSpaceDN w:val="0"/>
        <w:adjustRightInd w:val="0"/>
        <w:spacing w:after="0" w:line="360" w:lineRule="auto"/>
        <w:jc w:val="center"/>
        <w:rPr>
          <w:rFonts w:ascii="Times New Roman" w:eastAsia="Times New Roman" w:hAnsi="Times New Roman" w:cs="Times New Roman"/>
          <w:b/>
          <w:iCs/>
          <w:sz w:val="24"/>
          <w:szCs w:val="24"/>
          <w:lang w:eastAsia="ru-RU"/>
        </w:rPr>
      </w:pPr>
      <w:r w:rsidRPr="00953B62">
        <w:rPr>
          <w:rFonts w:ascii="Times New Roman" w:eastAsia="Times New Roman" w:hAnsi="Times New Roman" w:cs="Times New Roman"/>
          <w:b/>
          <w:iCs/>
          <w:sz w:val="24"/>
          <w:szCs w:val="24"/>
          <w:lang w:eastAsia="ru-RU"/>
        </w:rPr>
        <w:lastRenderedPageBreak/>
        <w:t xml:space="preserve">CUPRINS: </w:t>
      </w:r>
    </w:p>
    <w:tbl>
      <w:tblPr>
        <w:tblStyle w:val="a3"/>
        <w:tblW w:w="14914" w:type="dxa"/>
        <w:tblInd w:w="-318" w:type="dxa"/>
        <w:tblLayout w:type="fixed"/>
        <w:tblLook w:val="04A0" w:firstRow="1" w:lastRow="0" w:firstColumn="1" w:lastColumn="0" w:noHBand="0" w:noVBand="1"/>
      </w:tblPr>
      <w:tblGrid>
        <w:gridCol w:w="739"/>
        <w:gridCol w:w="5670"/>
        <w:gridCol w:w="992"/>
        <w:gridCol w:w="709"/>
        <w:gridCol w:w="5670"/>
        <w:gridCol w:w="1134"/>
      </w:tblGrid>
      <w:tr w:rsidR="00953B62" w:rsidRPr="00600B20" w14:paraId="70AC0B69" w14:textId="77777777" w:rsidTr="000251C6">
        <w:tc>
          <w:tcPr>
            <w:tcW w:w="739" w:type="dxa"/>
            <w:shd w:val="clear" w:color="auto" w:fill="auto"/>
          </w:tcPr>
          <w:p w14:paraId="6E42AD76" w14:textId="77777777" w:rsidR="00A948A4" w:rsidRPr="00600B20" w:rsidRDefault="00A948A4" w:rsidP="00EE76DC">
            <w:pPr>
              <w:pStyle w:val="a4"/>
              <w:spacing w:after="0" w:line="240" w:lineRule="auto"/>
              <w:ind w:left="0"/>
              <w:jc w:val="center"/>
              <w:rPr>
                <w:rFonts w:ascii="Times New Roman" w:hAnsi="Times New Roman" w:cs="Times New Roman"/>
                <w:b/>
                <w:sz w:val="20"/>
                <w:szCs w:val="20"/>
              </w:rPr>
            </w:pPr>
            <w:r w:rsidRPr="00600B20">
              <w:rPr>
                <w:rFonts w:ascii="Times New Roman" w:hAnsi="Times New Roman" w:cs="Times New Roman"/>
                <w:b/>
                <w:sz w:val="20"/>
                <w:szCs w:val="20"/>
                <w:lang w:val="it-IT"/>
              </w:rPr>
              <w:t>Nr. d/o</w:t>
            </w:r>
          </w:p>
        </w:tc>
        <w:tc>
          <w:tcPr>
            <w:tcW w:w="5670" w:type="dxa"/>
            <w:shd w:val="clear" w:color="auto" w:fill="auto"/>
          </w:tcPr>
          <w:p w14:paraId="0F058946" w14:textId="77777777" w:rsidR="00A948A4" w:rsidRPr="00600B20" w:rsidRDefault="00A948A4" w:rsidP="00EE76DC">
            <w:pPr>
              <w:pStyle w:val="a4"/>
              <w:spacing w:after="0" w:line="240" w:lineRule="auto"/>
              <w:ind w:left="0"/>
              <w:jc w:val="center"/>
              <w:rPr>
                <w:rFonts w:ascii="Times New Roman" w:hAnsi="Times New Roman" w:cs="Times New Roman"/>
                <w:b/>
                <w:sz w:val="20"/>
                <w:szCs w:val="20"/>
                <w:lang w:val="ro-MD"/>
              </w:rPr>
            </w:pPr>
            <w:r w:rsidRPr="00600B20">
              <w:rPr>
                <w:rFonts w:ascii="Times New Roman" w:hAnsi="Times New Roman" w:cs="Times New Roman"/>
                <w:b/>
                <w:sz w:val="20"/>
                <w:szCs w:val="20"/>
                <w:lang w:val="it-IT"/>
              </w:rPr>
              <w:t>Denumirea activității</w:t>
            </w:r>
          </w:p>
        </w:tc>
        <w:tc>
          <w:tcPr>
            <w:tcW w:w="992" w:type="dxa"/>
            <w:shd w:val="clear" w:color="auto" w:fill="auto"/>
          </w:tcPr>
          <w:p w14:paraId="626FEA37" w14:textId="77777777" w:rsidR="00A948A4" w:rsidRPr="00600B20" w:rsidRDefault="00A948A4" w:rsidP="00EE76DC">
            <w:pPr>
              <w:pStyle w:val="a4"/>
              <w:spacing w:after="0" w:line="240" w:lineRule="auto"/>
              <w:ind w:left="0"/>
              <w:jc w:val="center"/>
              <w:rPr>
                <w:rFonts w:ascii="Times New Roman" w:hAnsi="Times New Roman" w:cs="Times New Roman"/>
                <w:b/>
                <w:sz w:val="20"/>
                <w:szCs w:val="20"/>
                <w:lang w:val="it-IT"/>
              </w:rPr>
            </w:pPr>
            <w:r w:rsidRPr="00600B20">
              <w:rPr>
                <w:rFonts w:ascii="Times New Roman" w:hAnsi="Times New Roman" w:cs="Times New Roman"/>
                <w:b/>
                <w:sz w:val="20"/>
                <w:szCs w:val="20"/>
                <w:lang w:val="it-IT"/>
              </w:rPr>
              <w:t>Pagina</w:t>
            </w:r>
          </w:p>
        </w:tc>
        <w:tc>
          <w:tcPr>
            <w:tcW w:w="709" w:type="dxa"/>
            <w:shd w:val="clear" w:color="auto" w:fill="auto"/>
          </w:tcPr>
          <w:p w14:paraId="7A792B20" w14:textId="77777777" w:rsidR="00A948A4" w:rsidRPr="00600B20" w:rsidRDefault="00A948A4" w:rsidP="00EE76DC">
            <w:pPr>
              <w:pStyle w:val="a4"/>
              <w:spacing w:after="0" w:line="240" w:lineRule="auto"/>
              <w:ind w:left="0"/>
              <w:jc w:val="center"/>
              <w:rPr>
                <w:rFonts w:ascii="Times New Roman" w:hAnsi="Times New Roman" w:cs="Times New Roman"/>
                <w:b/>
                <w:sz w:val="20"/>
                <w:szCs w:val="20"/>
              </w:rPr>
            </w:pPr>
            <w:r w:rsidRPr="00600B20">
              <w:rPr>
                <w:rFonts w:ascii="Times New Roman" w:hAnsi="Times New Roman" w:cs="Times New Roman"/>
                <w:b/>
                <w:sz w:val="20"/>
                <w:szCs w:val="20"/>
                <w:lang w:val="it-IT"/>
              </w:rPr>
              <w:t>Nr. d/o</w:t>
            </w:r>
          </w:p>
        </w:tc>
        <w:tc>
          <w:tcPr>
            <w:tcW w:w="5670" w:type="dxa"/>
            <w:shd w:val="clear" w:color="auto" w:fill="auto"/>
          </w:tcPr>
          <w:p w14:paraId="15786117" w14:textId="77777777" w:rsidR="00A948A4" w:rsidRPr="00600B20" w:rsidRDefault="00A948A4" w:rsidP="00EE76DC">
            <w:pPr>
              <w:pStyle w:val="a4"/>
              <w:spacing w:after="0" w:line="240" w:lineRule="auto"/>
              <w:ind w:left="0"/>
              <w:jc w:val="center"/>
              <w:rPr>
                <w:rFonts w:ascii="Times New Roman" w:hAnsi="Times New Roman" w:cs="Times New Roman"/>
                <w:b/>
                <w:sz w:val="20"/>
                <w:szCs w:val="20"/>
                <w:lang w:val="it-IT"/>
              </w:rPr>
            </w:pPr>
            <w:r w:rsidRPr="00600B20">
              <w:rPr>
                <w:rFonts w:ascii="Times New Roman" w:hAnsi="Times New Roman" w:cs="Times New Roman"/>
                <w:b/>
                <w:sz w:val="20"/>
                <w:szCs w:val="20"/>
                <w:lang w:val="it-IT"/>
              </w:rPr>
              <w:t>Denumirea activității</w:t>
            </w:r>
          </w:p>
        </w:tc>
        <w:tc>
          <w:tcPr>
            <w:tcW w:w="1134" w:type="dxa"/>
            <w:shd w:val="clear" w:color="auto" w:fill="auto"/>
          </w:tcPr>
          <w:p w14:paraId="46316993" w14:textId="77777777" w:rsidR="00A948A4" w:rsidRPr="00600B20" w:rsidRDefault="00A948A4" w:rsidP="00EE76DC">
            <w:pPr>
              <w:pStyle w:val="a4"/>
              <w:spacing w:after="0" w:line="240" w:lineRule="auto"/>
              <w:ind w:left="0"/>
              <w:jc w:val="center"/>
              <w:rPr>
                <w:rFonts w:ascii="Times New Roman" w:hAnsi="Times New Roman" w:cs="Times New Roman"/>
                <w:b/>
                <w:sz w:val="20"/>
                <w:szCs w:val="20"/>
                <w:lang w:val="it-IT"/>
              </w:rPr>
            </w:pPr>
            <w:r w:rsidRPr="00600B20">
              <w:rPr>
                <w:rFonts w:ascii="Times New Roman" w:hAnsi="Times New Roman" w:cs="Times New Roman"/>
                <w:b/>
                <w:sz w:val="20"/>
                <w:szCs w:val="20"/>
                <w:lang w:val="it-IT"/>
              </w:rPr>
              <w:t>Pagina</w:t>
            </w:r>
          </w:p>
        </w:tc>
      </w:tr>
      <w:tr w:rsidR="00E10494" w:rsidRPr="00600B20" w14:paraId="292BB19F" w14:textId="77777777" w:rsidTr="000251C6">
        <w:tc>
          <w:tcPr>
            <w:tcW w:w="739" w:type="dxa"/>
            <w:shd w:val="clear" w:color="auto" w:fill="auto"/>
          </w:tcPr>
          <w:p w14:paraId="133EA146"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64BDC415" w14:textId="10EDD08A" w:rsidR="00E10494" w:rsidRPr="00985AA8" w:rsidRDefault="00E10494" w:rsidP="00E10494">
            <w:pPr>
              <w:pStyle w:val="a4"/>
              <w:spacing w:after="0" w:line="240" w:lineRule="auto"/>
              <w:ind w:left="0"/>
              <w:rPr>
                <w:rFonts w:ascii="Times New Roman" w:hAnsi="Times New Roman" w:cs="Times New Roman"/>
                <w:sz w:val="20"/>
                <w:szCs w:val="20"/>
                <w:lang w:val="it-IT"/>
              </w:rPr>
            </w:pPr>
            <w:r w:rsidRPr="00985AA8">
              <w:rPr>
                <w:rFonts w:ascii="Times New Roman" w:hAnsi="Times New Roman" w:cs="Times New Roman"/>
                <w:sz w:val="20"/>
                <w:szCs w:val="20"/>
                <w:lang w:val="it-IT"/>
              </w:rPr>
              <w:t>Prezentare generală a contextului educațional al IPLT„Tudor Vladimirescu”</w:t>
            </w:r>
          </w:p>
        </w:tc>
        <w:tc>
          <w:tcPr>
            <w:tcW w:w="992" w:type="dxa"/>
            <w:shd w:val="clear" w:color="auto" w:fill="auto"/>
          </w:tcPr>
          <w:p w14:paraId="5F1848AC" w14:textId="77777777" w:rsidR="00E10494" w:rsidRPr="00985AA8" w:rsidRDefault="00E10494" w:rsidP="00E10494">
            <w:pPr>
              <w:pStyle w:val="a4"/>
              <w:spacing w:after="0" w:line="240" w:lineRule="auto"/>
              <w:ind w:left="0"/>
              <w:jc w:val="center"/>
              <w:rPr>
                <w:rFonts w:ascii="Times New Roman" w:hAnsi="Times New Roman" w:cs="Times New Roman"/>
                <w:sz w:val="20"/>
                <w:szCs w:val="20"/>
                <w:lang w:val="it-IT"/>
              </w:rPr>
            </w:pPr>
            <w:r w:rsidRPr="00985AA8">
              <w:rPr>
                <w:rFonts w:ascii="Times New Roman" w:hAnsi="Times New Roman" w:cs="Times New Roman"/>
                <w:sz w:val="20"/>
                <w:szCs w:val="20"/>
                <w:lang w:val="it-IT"/>
              </w:rPr>
              <w:t>3-10</w:t>
            </w:r>
          </w:p>
        </w:tc>
        <w:tc>
          <w:tcPr>
            <w:tcW w:w="709" w:type="dxa"/>
            <w:shd w:val="clear" w:color="auto" w:fill="auto"/>
          </w:tcPr>
          <w:p w14:paraId="41A8CFAB" w14:textId="1398FD94"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20</w:t>
            </w:r>
          </w:p>
        </w:tc>
        <w:tc>
          <w:tcPr>
            <w:tcW w:w="5670" w:type="dxa"/>
            <w:shd w:val="clear" w:color="auto" w:fill="auto"/>
          </w:tcPr>
          <w:p w14:paraId="4B20A654" w14:textId="73543790" w:rsidR="00E10494" w:rsidRPr="00600B20" w:rsidRDefault="00E10494" w:rsidP="00E10494">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s-HN"/>
              </w:rPr>
              <w:t>Planul Decadei educației Rutiere„Siguranța ta are prioritate”</w:t>
            </w:r>
          </w:p>
        </w:tc>
        <w:tc>
          <w:tcPr>
            <w:tcW w:w="1134" w:type="dxa"/>
            <w:shd w:val="clear" w:color="auto" w:fill="auto"/>
          </w:tcPr>
          <w:p w14:paraId="3E99B118" w14:textId="00E49523"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es-HN"/>
              </w:rPr>
              <w:t>96</w:t>
            </w:r>
          </w:p>
        </w:tc>
      </w:tr>
      <w:tr w:rsidR="00E10494" w:rsidRPr="00600B20" w14:paraId="6332D9BC" w14:textId="77777777" w:rsidTr="000251C6">
        <w:tc>
          <w:tcPr>
            <w:tcW w:w="739" w:type="dxa"/>
            <w:shd w:val="clear" w:color="auto" w:fill="auto"/>
          </w:tcPr>
          <w:p w14:paraId="0C49FAAE"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0D22977E" w14:textId="77777777" w:rsidR="00E10494" w:rsidRPr="00600B20" w:rsidRDefault="00E10494" w:rsidP="00E10494">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Planul instituțional de îmbunătățire a calității educației</w:t>
            </w:r>
          </w:p>
        </w:tc>
        <w:tc>
          <w:tcPr>
            <w:tcW w:w="992" w:type="dxa"/>
            <w:shd w:val="clear" w:color="auto" w:fill="auto"/>
          </w:tcPr>
          <w:p w14:paraId="031A6BAF" w14:textId="77777777"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11-21</w:t>
            </w:r>
          </w:p>
        </w:tc>
        <w:tc>
          <w:tcPr>
            <w:tcW w:w="709" w:type="dxa"/>
            <w:shd w:val="clear" w:color="auto" w:fill="auto"/>
          </w:tcPr>
          <w:p w14:paraId="27A1C0D0" w14:textId="3CE18044"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21</w:t>
            </w:r>
          </w:p>
        </w:tc>
        <w:tc>
          <w:tcPr>
            <w:tcW w:w="5670" w:type="dxa"/>
            <w:shd w:val="clear" w:color="auto" w:fill="auto"/>
          </w:tcPr>
          <w:p w14:paraId="036EB3CD" w14:textId="5C3A2313" w:rsidR="00E10494" w:rsidRPr="00600B20" w:rsidRDefault="00E10494" w:rsidP="00E10494">
            <w:pPr>
              <w:spacing w:after="0" w:line="240" w:lineRule="auto"/>
              <w:rPr>
                <w:rFonts w:ascii="Times New Roman" w:eastAsia="Calibri" w:hAnsi="Times New Roman" w:cs="Times New Roman"/>
                <w:sz w:val="20"/>
                <w:szCs w:val="20"/>
                <w:lang w:val="es-HN"/>
              </w:rPr>
            </w:pPr>
            <w:r>
              <w:rPr>
                <w:rFonts w:ascii="Times New Roman" w:hAnsi="Times New Roman" w:cs="Times New Roman"/>
                <w:sz w:val="20"/>
                <w:szCs w:val="20"/>
              </w:rPr>
              <w:t>Planul Decadei „Educație pentru valorile naționale”</w:t>
            </w:r>
          </w:p>
        </w:tc>
        <w:tc>
          <w:tcPr>
            <w:tcW w:w="1134" w:type="dxa"/>
            <w:shd w:val="clear" w:color="auto" w:fill="auto"/>
          </w:tcPr>
          <w:p w14:paraId="48F4677C" w14:textId="3D60750F" w:rsidR="00E10494" w:rsidRPr="00600B20" w:rsidRDefault="00E10494" w:rsidP="00E10494">
            <w:pPr>
              <w:pStyle w:val="a4"/>
              <w:spacing w:after="0" w:line="240" w:lineRule="auto"/>
              <w:ind w:left="0"/>
              <w:jc w:val="center"/>
              <w:rPr>
                <w:rFonts w:ascii="Times New Roman" w:hAnsi="Times New Roman" w:cs="Times New Roman"/>
                <w:sz w:val="20"/>
                <w:szCs w:val="20"/>
                <w:lang w:val="es-HN"/>
              </w:rPr>
            </w:pPr>
            <w:r>
              <w:rPr>
                <w:rFonts w:ascii="Times New Roman" w:hAnsi="Times New Roman" w:cs="Times New Roman"/>
                <w:sz w:val="20"/>
                <w:szCs w:val="20"/>
                <w:lang w:val="es-HN"/>
              </w:rPr>
              <w:t>97-98</w:t>
            </w:r>
          </w:p>
        </w:tc>
      </w:tr>
      <w:tr w:rsidR="00E10494" w:rsidRPr="00600B20" w14:paraId="450E8897" w14:textId="77777777" w:rsidTr="000251C6">
        <w:tc>
          <w:tcPr>
            <w:tcW w:w="739" w:type="dxa"/>
            <w:shd w:val="clear" w:color="auto" w:fill="auto"/>
          </w:tcPr>
          <w:p w14:paraId="30D7EB66"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666E6352" w14:textId="77777777" w:rsidR="00E10494" w:rsidRPr="00600B20" w:rsidRDefault="00E10494" w:rsidP="00E10494">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 xml:space="preserve">Organizarea </w:t>
            </w:r>
            <w:r w:rsidRPr="00600B20">
              <w:rPr>
                <w:rFonts w:ascii="Times New Roman" w:eastAsia="Calibri" w:hAnsi="Times New Roman" w:cs="Times New Roman"/>
                <w:sz w:val="20"/>
                <w:szCs w:val="20"/>
              </w:rPr>
              <w:t>operațională a procesului educațional</w:t>
            </w:r>
          </w:p>
        </w:tc>
        <w:tc>
          <w:tcPr>
            <w:tcW w:w="992" w:type="dxa"/>
            <w:shd w:val="clear" w:color="auto" w:fill="auto"/>
          </w:tcPr>
          <w:p w14:paraId="33E534A1" w14:textId="263BB51F"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21-29</w:t>
            </w:r>
          </w:p>
        </w:tc>
        <w:tc>
          <w:tcPr>
            <w:tcW w:w="709" w:type="dxa"/>
            <w:shd w:val="clear" w:color="auto" w:fill="auto"/>
          </w:tcPr>
          <w:p w14:paraId="7B20D748" w14:textId="24E05B4F"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22</w:t>
            </w:r>
          </w:p>
        </w:tc>
        <w:tc>
          <w:tcPr>
            <w:tcW w:w="5670" w:type="dxa"/>
            <w:shd w:val="clear" w:color="auto" w:fill="auto"/>
          </w:tcPr>
          <w:p w14:paraId="4D983F1B" w14:textId="387787A2" w:rsidR="00E10494" w:rsidRPr="00600B20" w:rsidRDefault="00E10494" w:rsidP="00E10494">
            <w:pPr>
              <w:pStyle w:val="a7"/>
              <w:rPr>
                <w:rFonts w:ascii="Times New Roman" w:hAnsi="Times New Roman" w:cs="Times New Roman"/>
                <w:sz w:val="20"/>
                <w:szCs w:val="20"/>
              </w:rPr>
            </w:pPr>
            <w:r>
              <w:rPr>
                <w:rFonts w:ascii="Times New Roman" w:eastAsia="Calibri" w:hAnsi="Times New Roman" w:cs="Times New Roman"/>
                <w:sz w:val="20"/>
                <w:szCs w:val="20"/>
                <w:lang w:val="es-HN"/>
              </w:rPr>
              <w:t>Planul Decadei„Educație pentru Cetățenia Demoscratică și Drepturile Omului”</w:t>
            </w:r>
          </w:p>
        </w:tc>
        <w:tc>
          <w:tcPr>
            <w:tcW w:w="1134" w:type="dxa"/>
            <w:shd w:val="clear" w:color="auto" w:fill="auto"/>
          </w:tcPr>
          <w:p w14:paraId="64B9C02E" w14:textId="5C9B1AC1" w:rsidR="00E10494" w:rsidRPr="00600B20" w:rsidRDefault="00E10494" w:rsidP="00E10494">
            <w:pPr>
              <w:pStyle w:val="a4"/>
              <w:spacing w:after="0" w:line="240" w:lineRule="auto"/>
              <w:ind w:left="0"/>
              <w:jc w:val="center"/>
              <w:rPr>
                <w:rFonts w:ascii="Times New Roman" w:hAnsi="Times New Roman" w:cs="Times New Roman"/>
                <w:sz w:val="20"/>
                <w:szCs w:val="20"/>
                <w:lang w:val="es-HN"/>
              </w:rPr>
            </w:pPr>
            <w:r>
              <w:rPr>
                <w:rFonts w:ascii="Times New Roman" w:hAnsi="Times New Roman" w:cs="Times New Roman"/>
                <w:sz w:val="20"/>
                <w:szCs w:val="20"/>
                <w:lang w:val="es-HN"/>
              </w:rPr>
              <w:t>99-100</w:t>
            </w:r>
          </w:p>
        </w:tc>
      </w:tr>
      <w:tr w:rsidR="00E10494" w:rsidRPr="00600B20" w14:paraId="22E295AC" w14:textId="77777777" w:rsidTr="000251C6">
        <w:tc>
          <w:tcPr>
            <w:tcW w:w="739" w:type="dxa"/>
            <w:shd w:val="clear" w:color="auto" w:fill="auto"/>
          </w:tcPr>
          <w:p w14:paraId="599AE790"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26B26FEE" w14:textId="77777777" w:rsidR="00E10494" w:rsidRPr="00600B20" w:rsidRDefault="00E10494" w:rsidP="00E10494">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Şedinţele Consiliului Profesoral</w:t>
            </w:r>
          </w:p>
        </w:tc>
        <w:tc>
          <w:tcPr>
            <w:tcW w:w="992" w:type="dxa"/>
            <w:shd w:val="clear" w:color="auto" w:fill="auto"/>
          </w:tcPr>
          <w:p w14:paraId="267CD787" w14:textId="6C180E6D"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30-34</w:t>
            </w:r>
          </w:p>
        </w:tc>
        <w:tc>
          <w:tcPr>
            <w:tcW w:w="709" w:type="dxa"/>
            <w:shd w:val="clear" w:color="auto" w:fill="auto"/>
          </w:tcPr>
          <w:p w14:paraId="1E651642" w14:textId="18E92A4F"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23</w:t>
            </w:r>
          </w:p>
        </w:tc>
        <w:tc>
          <w:tcPr>
            <w:tcW w:w="5670" w:type="dxa"/>
            <w:shd w:val="clear" w:color="auto" w:fill="auto"/>
          </w:tcPr>
          <w:p w14:paraId="2713AF01" w14:textId="455E5433" w:rsidR="00E10494" w:rsidRPr="00600B20" w:rsidRDefault="00E10494" w:rsidP="00E10494">
            <w:pPr>
              <w:spacing w:after="0" w:line="240" w:lineRule="auto"/>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Planul Decadei „Educație interculturală”</w:t>
            </w:r>
          </w:p>
        </w:tc>
        <w:tc>
          <w:tcPr>
            <w:tcW w:w="1134" w:type="dxa"/>
            <w:shd w:val="clear" w:color="auto" w:fill="auto"/>
          </w:tcPr>
          <w:p w14:paraId="392D88B7" w14:textId="4ED10C8E" w:rsidR="00E10494" w:rsidRPr="00600B20" w:rsidRDefault="00E10494" w:rsidP="00E10494">
            <w:pPr>
              <w:pStyle w:val="a4"/>
              <w:spacing w:after="0" w:line="240" w:lineRule="auto"/>
              <w:ind w:left="0"/>
              <w:jc w:val="center"/>
              <w:rPr>
                <w:rFonts w:ascii="Times New Roman" w:hAnsi="Times New Roman" w:cs="Times New Roman"/>
                <w:sz w:val="20"/>
                <w:szCs w:val="20"/>
                <w:lang w:val="es-HN"/>
              </w:rPr>
            </w:pPr>
            <w:r>
              <w:rPr>
                <w:rFonts w:ascii="Times New Roman" w:hAnsi="Times New Roman" w:cs="Times New Roman"/>
                <w:sz w:val="20"/>
                <w:szCs w:val="20"/>
                <w:lang w:val="es-HN"/>
              </w:rPr>
              <w:t>101-102</w:t>
            </w:r>
          </w:p>
        </w:tc>
      </w:tr>
      <w:tr w:rsidR="00E10494" w:rsidRPr="00600B20" w14:paraId="7E316C4C" w14:textId="77777777" w:rsidTr="000251C6">
        <w:tc>
          <w:tcPr>
            <w:tcW w:w="739" w:type="dxa"/>
            <w:shd w:val="clear" w:color="auto" w:fill="auto"/>
          </w:tcPr>
          <w:p w14:paraId="69949C02"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0531DF3B" w14:textId="77777777" w:rsidR="00E10494" w:rsidRPr="00600B20" w:rsidRDefault="00E10494" w:rsidP="00E10494">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Sedinţele Consiliului de Administraţie</w:t>
            </w:r>
          </w:p>
        </w:tc>
        <w:tc>
          <w:tcPr>
            <w:tcW w:w="992" w:type="dxa"/>
            <w:shd w:val="clear" w:color="auto" w:fill="auto"/>
          </w:tcPr>
          <w:p w14:paraId="654DA07D" w14:textId="2CDF0846"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35-39</w:t>
            </w:r>
          </w:p>
        </w:tc>
        <w:tc>
          <w:tcPr>
            <w:tcW w:w="709" w:type="dxa"/>
            <w:shd w:val="clear" w:color="auto" w:fill="auto"/>
          </w:tcPr>
          <w:p w14:paraId="6E12D53E" w14:textId="21CF9D8A"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24</w:t>
            </w:r>
          </w:p>
        </w:tc>
        <w:tc>
          <w:tcPr>
            <w:tcW w:w="5670" w:type="dxa"/>
            <w:shd w:val="clear" w:color="auto" w:fill="auto"/>
          </w:tcPr>
          <w:p w14:paraId="638B92B3" w14:textId="44DB903B" w:rsidR="00E10494" w:rsidRPr="00600B20" w:rsidRDefault="00E10494" w:rsidP="00E10494">
            <w:pPr>
              <w:spacing w:after="0" w:line="240" w:lineRule="auto"/>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Planul Decadei „Siguranță și Protecție în mediul online”</w:t>
            </w:r>
          </w:p>
        </w:tc>
        <w:tc>
          <w:tcPr>
            <w:tcW w:w="1134" w:type="dxa"/>
            <w:shd w:val="clear" w:color="auto" w:fill="auto"/>
          </w:tcPr>
          <w:p w14:paraId="7C87BB82" w14:textId="36390FCF" w:rsidR="00E10494" w:rsidRPr="00600B20" w:rsidRDefault="00E10494" w:rsidP="00E10494">
            <w:pPr>
              <w:pStyle w:val="a4"/>
              <w:spacing w:after="0" w:line="240" w:lineRule="auto"/>
              <w:ind w:left="0"/>
              <w:jc w:val="center"/>
              <w:rPr>
                <w:rFonts w:ascii="Times New Roman" w:hAnsi="Times New Roman" w:cs="Times New Roman"/>
                <w:sz w:val="20"/>
                <w:szCs w:val="20"/>
                <w:lang w:val="es-HN"/>
              </w:rPr>
            </w:pPr>
            <w:r>
              <w:rPr>
                <w:rFonts w:ascii="Times New Roman" w:hAnsi="Times New Roman" w:cs="Times New Roman"/>
                <w:sz w:val="20"/>
                <w:szCs w:val="20"/>
                <w:lang w:val="es-HN"/>
              </w:rPr>
              <w:t>103-104</w:t>
            </w:r>
          </w:p>
        </w:tc>
      </w:tr>
      <w:tr w:rsidR="00E10494" w:rsidRPr="00600B20" w14:paraId="65C40069" w14:textId="77777777" w:rsidTr="000251C6">
        <w:tc>
          <w:tcPr>
            <w:tcW w:w="739" w:type="dxa"/>
            <w:shd w:val="clear" w:color="auto" w:fill="auto"/>
          </w:tcPr>
          <w:p w14:paraId="4914AC66"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3926AA95" w14:textId="77777777" w:rsidR="00E10494" w:rsidRPr="00600B20" w:rsidRDefault="00E10494" w:rsidP="00E10494">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 xml:space="preserve">Planul de activitate a Comisiilor Metodice </w:t>
            </w:r>
          </w:p>
        </w:tc>
        <w:tc>
          <w:tcPr>
            <w:tcW w:w="992" w:type="dxa"/>
            <w:shd w:val="clear" w:color="auto" w:fill="auto"/>
          </w:tcPr>
          <w:p w14:paraId="1B6AF4B1" w14:textId="361CF471" w:rsidR="00E10494" w:rsidRPr="00600B20" w:rsidRDefault="00E10494" w:rsidP="00E10494">
            <w:pPr>
              <w:pStyle w:val="a4"/>
              <w:spacing w:after="0" w:line="240" w:lineRule="auto"/>
              <w:ind w:left="0"/>
              <w:jc w:val="center"/>
              <w:rPr>
                <w:rFonts w:ascii="Times New Roman" w:hAnsi="Times New Roman" w:cs="Times New Roman"/>
                <w:sz w:val="20"/>
                <w:szCs w:val="20"/>
              </w:rPr>
            </w:pPr>
            <w:r w:rsidRPr="00600B20">
              <w:rPr>
                <w:rFonts w:ascii="Times New Roman" w:hAnsi="Times New Roman" w:cs="Times New Roman"/>
                <w:sz w:val="20"/>
                <w:szCs w:val="20"/>
              </w:rPr>
              <w:t>40-56</w:t>
            </w:r>
          </w:p>
        </w:tc>
        <w:tc>
          <w:tcPr>
            <w:tcW w:w="709" w:type="dxa"/>
            <w:shd w:val="clear" w:color="auto" w:fill="auto"/>
          </w:tcPr>
          <w:p w14:paraId="7139E69E" w14:textId="60567730"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25</w:t>
            </w:r>
          </w:p>
        </w:tc>
        <w:tc>
          <w:tcPr>
            <w:tcW w:w="5670" w:type="dxa"/>
            <w:shd w:val="clear" w:color="auto" w:fill="auto"/>
          </w:tcPr>
          <w:p w14:paraId="55511DB4" w14:textId="46205303" w:rsidR="00E10494" w:rsidRPr="00600B20" w:rsidRDefault="00E10494" w:rsidP="00E10494">
            <w:pPr>
              <w:spacing w:after="0" w:line="240" w:lineRule="auto"/>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Planul Decadei „Educație pentru valorile general umane”</w:t>
            </w:r>
          </w:p>
        </w:tc>
        <w:tc>
          <w:tcPr>
            <w:tcW w:w="1134" w:type="dxa"/>
            <w:shd w:val="clear" w:color="auto" w:fill="auto"/>
          </w:tcPr>
          <w:p w14:paraId="23ED6838" w14:textId="611D799F" w:rsidR="00E10494" w:rsidRPr="00600B20" w:rsidRDefault="00E10494" w:rsidP="00E10494">
            <w:pPr>
              <w:pStyle w:val="a4"/>
              <w:spacing w:after="0" w:line="240" w:lineRule="auto"/>
              <w:ind w:left="0"/>
              <w:jc w:val="center"/>
              <w:rPr>
                <w:rFonts w:ascii="Times New Roman" w:hAnsi="Times New Roman" w:cs="Times New Roman"/>
                <w:sz w:val="20"/>
                <w:szCs w:val="20"/>
                <w:lang w:val="es-HN"/>
              </w:rPr>
            </w:pPr>
            <w:r>
              <w:rPr>
                <w:rFonts w:ascii="Times New Roman" w:hAnsi="Times New Roman" w:cs="Times New Roman"/>
                <w:sz w:val="20"/>
                <w:szCs w:val="20"/>
                <w:lang w:val="it-IT"/>
              </w:rPr>
              <w:t>105</w:t>
            </w:r>
          </w:p>
        </w:tc>
      </w:tr>
      <w:tr w:rsidR="00E10494" w:rsidRPr="00600B20" w14:paraId="3BB62D2F" w14:textId="77777777" w:rsidTr="000251C6">
        <w:tc>
          <w:tcPr>
            <w:tcW w:w="739" w:type="dxa"/>
            <w:shd w:val="clear" w:color="auto" w:fill="auto"/>
          </w:tcPr>
          <w:p w14:paraId="2B50B4B5"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52314132" w14:textId="77777777" w:rsidR="00E10494" w:rsidRPr="00600B20" w:rsidRDefault="00E10494" w:rsidP="00E10494">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 xml:space="preserve">Planul de activitate </w:t>
            </w:r>
            <w:proofErr w:type="gramStart"/>
            <w:r w:rsidRPr="00600B20">
              <w:rPr>
                <w:rFonts w:ascii="Times New Roman" w:eastAsia="Calibri" w:hAnsi="Times New Roman" w:cs="Times New Roman"/>
                <w:sz w:val="20"/>
                <w:szCs w:val="20"/>
                <w:lang w:val="es-HN"/>
              </w:rPr>
              <w:t>a  Comisiei</w:t>
            </w:r>
            <w:proofErr w:type="gramEnd"/>
            <w:r w:rsidRPr="00600B20">
              <w:rPr>
                <w:rFonts w:ascii="Times New Roman" w:eastAsia="Calibri" w:hAnsi="Times New Roman" w:cs="Times New Roman"/>
                <w:sz w:val="20"/>
                <w:szCs w:val="20"/>
                <w:lang w:val="es-HN"/>
              </w:rPr>
              <w:t xml:space="preserve"> de evaluare internă și atestare </w:t>
            </w:r>
          </w:p>
        </w:tc>
        <w:tc>
          <w:tcPr>
            <w:tcW w:w="992" w:type="dxa"/>
            <w:shd w:val="clear" w:color="auto" w:fill="auto"/>
          </w:tcPr>
          <w:p w14:paraId="469EF2E8" w14:textId="5110AE3A"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57-60</w:t>
            </w:r>
          </w:p>
        </w:tc>
        <w:tc>
          <w:tcPr>
            <w:tcW w:w="709" w:type="dxa"/>
            <w:shd w:val="clear" w:color="auto" w:fill="auto"/>
          </w:tcPr>
          <w:p w14:paraId="5AD97CA8" w14:textId="2FC54C30"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26</w:t>
            </w:r>
          </w:p>
        </w:tc>
        <w:tc>
          <w:tcPr>
            <w:tcW w:w="5670" w:type="dxa"/>
            <w:shd w:val="clear" w:color="auto" w:fill="auto"/>
          </w:tcPr>
          <w:p w14:paraId="649012B8" w14:textId="42CFB94E" w:rsidR="00E10494" w:rsidRPr="00600B20" w:rsidRDefault="00E10494" w:rsidP="00E10494">
            <w:pPr>
              <w:spacing w:after="0" w:line="240" w:lineRule="auto"/>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Planul decadei „Memorie și Recunoștință”</w:t>
            </w:r>
          </w:p>
        </w:tc>
        <w:tc>
          <w:tcPr>
            <w:tcW w:w="1134" w:type="dxa"/>
            <w:shd w:val="clear" w:color="auto" w:fill="auto"/>
          </w:tcPr>
          <w:p w14:paraId="062B06F2" w14:textId="3604B86F"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106-107</w:t>
            </w:r>
          </w:p>
        </w:tc>
      </w:tr>
      <w:tr w:rsidR="00E10494" w:rsidRPr="00600B20" w14:paraId="5D5457C0" w14:textId="77777777" w:rsidTr="000251C6">
        <w:tc>
          <w:tcPr>
            <w:tcW w:w="739" w:type="dxa"/>
            <w:shd w:val="clear" w:color="auto" w:fill="auto"/>
          </w:tcPr>
          <w:p w14:paraId="3DEE1D2B"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72E1C9F8" w14:textId="5CFFAF97" w:rsidR="00E10494" w:rsidRPr="00600B20" w:rsidRDefault="00E10494" w:rsidP="00E10494">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Planul de acțiuni cu privire la activitatea de remediere și asigurare a pregătirii elevilor către examene</w:t>
            </w:r>
          </w:p>
        </w:tc>
        <w:tc>
          <w:tcPr>
            <w:tcW w:w="992" w:type="dxa"/>
            <w:shd w:val="clear" w:color="auto" w:fill="auto"/>
          </w:tcPr>
          <w:p w14:paraId="5B0E16A5" w14:textId="5090C5C3"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61-62</w:t>
            </w:r>
          </w:p>
        </w:tc>
        <w:tc>
          <w:tcPr>
            <w:tcW w:w="709" w:type="dxa"/>
            <w:shd w:val="clear" w:color="auto" w:fill="auto"/>
          </w:tcPr>
          <w:p w14:paraId="468792FB" w14:textId="480C373A"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27</w:t>
            </w:r>
          </w:p>
        </w:tc>
        <w:tc>
          <w:tcPr>
            <w:tcW w:w="5670" w:type="dxa"/>
            <w:shd w:val="clear" w:color="auto" w:fill="auto"/>
          </w:tcPr>
          <w:p w14:paraId="5A1E7542" w14:textId="49FE51BE" w:rsidR="00E10494" w:rsidRPr="00600B20" w:rsidRDefault="00E10494" w:rsidP="00E10494">
            <w:pPr>
              <w:spacing w:after="0" w:line="240" w:lineRule="auto"/>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Plan de acțiuni pentru prevenirea și combaterea abandonului școlar și absenteismului</w:t>
            </w:r>
          </w:p>
        </w:tc>
        <w:tc>
          <w:tcPr>
            <w:tcW w:w="1134" w:type="dxa"/>
            <w:shd w:val="clear" w:color="auto" w:fill="auto"/>
          </w:tcPr>
          <w:p w14:paraId="5D854927" w14:textId="7A4F75C6"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108-112</w:t>
            </w:r>
          </w:p>
        </w:tc>
      </w:tr>
      <w:tr w:rsidR="00E10494" w:rsidRPr="00600B20" w14:paraId="53605A4F" w14:textId="77777777" w:rsidTr="000251C6">
        <w:tc>
          <w:tcPr>
            <w:tcW w:w="739" w:type="dxa"/>
            <w:shd w:val="clear" w:color="auto" w:fill="auto"/>
          </w:tcPr>
          <w:p w14:paraId="01252B24"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09F4AAF8" w14:textId="4E77CA88" w:rsidR="00E10494" w:rsidRPr="00600B20" w:rsidRDefault="00E10494" w:rsidP="00E10494">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Activitatea Consiliului de etică și Deontologie profesională</w:t>
            </w:r>
          </w:p>
        </w:tc>
        <w:tc>
          <w:tcPr>
            <w:tcW w:w="992" w:type="dxa"/>
            <w:shd w:val="clear" w:color="auto" w:fill="auto"/>
          </w:tcPr>
          <w:p w14:paraId="0A4FA9FD" w14:textId="64A1A58F"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es-HN"/>
              </w:rPr>
              <w:t>63</w:t>
            </w:r>
          </w:p>
        </w:tc>
        <w:tc>
          <w:tcPr>
            <w:tcW w:w="709" w:type="dxa"/>
            <w:shd w:val="clear" w:color="auto" w:fill="auto"/>
          </w:tcPr>
          <w:p w14:paraId="2D390F3D" w14:textId="4315D44D"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28</w:t>
            </w:r>
          </w:p>
        </w:tc>
        <w:tc>
          <w:tcPr>
            <w:tcW w:w="5670" w:type="dxa"/>
            <w:shd w:val="clear" w:color="auto" w:fill="auto"/>
          </w:tcPr>
          <w:p w14:paraId="010A5B76" w14:textId="67CD8468" w:rsidR="00E10494" w:rsidRDefault="00E10494" w:rsidP="00E10494">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Activitatea Consiliului de elevi</w:t>
            </w:r>
          </w:p>
        </w:tc>
        <w:tc>
          <w:tcPr>
            <w:tcW w:w="1134" w:type="dxa"/>
            <w:shd w:val="clear" w:color="auto" w:fill="auto"/>
          </w:tcPr>
          <w:p w14:paraId="056373DB" w14:textId="7AAD1384" w:rsidR="00E10494" w:rsidRDefault="00E10494" w:rsidP="00E10494">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113-115</w:t>
            </w:r>
          </w:p>
        </w:tc>
      </w:tr>
      <w:tr w:rsidR="00E10494" w:rsidRPr="00600B20" w14:paraId="29C95A9D" w14:textId="77777777" w:rsidTr="000251C6">
        <w:tc>
          <w:tcPr>
            <w:tcW w:w="739" w:type="dxa"/>
            <w:shd w:val="clear" w:color="auto" w:fill="auto"/>
          </w:tcPr>
          <w:p w14:paraId="56F0318D" w14:textId="77777777" w:rsidR="00E10494" w:rsidRPr="00600B20" w:rsidRDefault="00E10494" w:rsidP="00E10494">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57A9C104" w14:textId="07597035" w:rsidR="00E10494" w:rsidRPr="00600B20" w:rsidRDefault="00E10494" w:rsidP="00E10494">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Activitatea Comisiei de triere</w:t>
            </w:r>
          </w:p>
        </w:tc>
        <w:tc>
          <w:tcPr>
            <w:tcW w:w="992" w:type="dxa"/>
            <w:shd w:val="clear" w:color="auto" w:fill="auto"/>
          </w:tcPr>
          <w:p w14:paraId="265EABA5" w14:textId="0D324C57" w:rsidR="00E10494" w:rsidRPr="00600B20" w:rsidRDefault="00E10494" w:rsidP="00E10494">
            <w:pPr>
              <w:pStyle w:val="a4"/>
              <w:spacing w:after="0" w:line="240" w:lineRule="auto"/>
              <w:ind w:left="0"/>
              <w:jc w:val="center"/>
              <w:rPr>
                <w:rFonts w:ascii="Times New Roman" w:hAnsi="Times New Roman" w:cs="Times New Roman"/>
                <w:sz w:val="20"/>
                <w:szCs w:val="20"/>
                <w:lang w:val="es-HN"/>
              </w:rPr>
            </w:pPr>
            <w:r w:rsidRPr="00600B20">
              <w:rPr>
                <w:rFonts w:ascii="Times New Roman" w:hAnsi="Times New Roman" w:cs="Times New Roman"/>
                <w:sz w:val="20"/>
                <w:szCs w:val="20"/>
                <w:lang w:val="it-IT"/>
              </w:rPr>
              <w:t>64</w:t>
            </w:r>
          </w:p>
        </w:tc>
        <w:tc>
          <w:tcPr>
            <w:tcW w:w="709" w:type="dxa"/>
            <w:shd w:val="clear" w:color="auto" w:fill="auto"/>
          </w:tcPr>
          <w:p w14:paraId="18EB8FB7" w14:textId="062AF635" w:rsidR="00E10494" w:rsidRPr="00600B20" w:rsidRDefault="00985AA8" w:rsidP="00E10494">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29</w:t>
            </w:r>
          </w:p>
        </w:tc>
        <w:tc>
          <w:tcPr>
            <w:tcW w:w="5670" w:type="dxa"/>
            <w:shd w:val="clear" w:color="auto" w:fill="auto"/>
          </w:tcPr>
          <w:p w14:paraId="1FF530DB" w14:textId="57A28123" w:rsidR="00E10494" w:rsidRPr="00600B20" w:rsidRDefault="00E10494" w:rsidP="00E10494">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Programul activităților extracurriculare</w:t>
            </w:r>
          </w:p>
        </w:tc>
        <w:tc>
          <w:tcPr>
            <w:tcW w:w="1134" w:type="dxa"/>
            <w:shd w:val="clear" w:color="auto" w:fill="auto"/>
          </w:tcPr>
          <w:p w14:paraId="1C5FFF14" w14:textId="03FBB4C5" w:rsidR="00E10494" w:rsidRPr="00600B20" w:rsidRDefault="00E10494" w:rsidP="00E10494">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116-119</w:t>
            </w:r>
          </w:p>
        </w:tc>
      </w:tr>
      <w:tr w:rsidR="00985AA8" w:rsidRPr="00600B20" w14:paraId="48311032" w14:textId="77777777" w:rsidTr="000251C6">
        <w:tc>
          <w:tcPr>
            <w:tcW w:w="739" w:type="dxa"/>
            <w:shd w:val="clear" w:color="auto" w:fill="auto"/>
          </w:tcPr>
          <w:p w14:paraId="2CA6034A"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77D907F2" w14:textId="7A9DCEF1"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Activitatea Comisiei Relațiilor de Parteneriat</w:t>
            </w:r>
          </w:p>
        </w:tc>
        <w:tc>
          <w:tcPr>
            <w:tcW w:w="992" w:type="dxa"/>
            <w:shd w:val="clear" w:color="auto" w:fill="auto"/>
          </w:tcPr>
          <w:p w14:paraId="5C12B57D" w14:textId="1318E48C"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65</w:t>
            </w:r>
          </w:p>
        </w:tc>
        <w:tc>
          <w:tcPr>
            <w:tcW w:w="709" w:type="dxa"/>
            <w:shd w:val="clear" w:color="auto" w:fill="auto"/>
          </w:tcPr>
          <w:p w14:paraId="54C96FE0" w14:textId="18FDECC4"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30</w:t>
            </w:r>
          </w:p>
        </w:tc>
        <w:tc>
          <w:tcPr>
            <w:tcW w:w="5670" w:type="dxa"/>
            <w:shd w:val="clear" w:color="auto" w:fill="auto"/>
          </w:tcPr>
          <w:p w14:paraId="4ED5BAB1" w14:textId="2E1141A3" w:rsidR="00985AA8" w:rsidRPr="00600B20" w:rsidRDefault="00985AA8" w:rsidP="00985AA8">
            <w:pPr>
              <w:spacing w:after="0" w:line="240" w:lineRule="auto"/>
              <w:rPr>
                <w:rFonts w:ascii="Times New Roman" w:eastAsia="Calibri" w:hAnsi="Times New Roman" w:cs="Times New Roman"/>
                <w:sz w:val="20"/>
                <w:szCs w:val="20"/>
                <w:lang w:val="es-HN"/>
              </w:rPr>
            </w:pPr>
            <w:r>
              <w:rPr>
                <w:rFonts w:ascii="Times New Roman" w:eastAsia="Calibri" w:hAnsi="Times New Roman" w:cs="Times New Roman"/>
                <w:sz w:val="20"/>
                <w:szCs w:val="20"/>
                <w:lang w:val="es-HN"/>
              </w:rPr>
              <w:t>Activitatea comitetului de părinți</w:t>
            </w:r>
          </w:p>
        </w:tc>
        <w:tc>
          <w:tcPr>
            <w:tcW w:w="1134" w:type="dxa"/>
            <w:shd w:val="clear" w:color="auto" w:fill="auto"/>
          </w:tcPr>
          <w:p w14:paraId="7867FBBA" w14:textId="6405D735"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120</w:t>
            </w:r>
          </w:p>
        </w:tc>
      </w:tr>
      <w:tr w:rsidR="00985AA8" w:rsidRPr="00600B20" w14:paraId="0AD8D3A6" w14:textId="77777777" w:rsidTr="000251C6">
        <w:tc>
          <w:tcPr>
            <w:tcW w:w="739" w:type="dxa"/>
            <w:shd w:val="clear" w:color="auto" w:fill="auto"/>
          </w:tcPr>
          <w:p w14:paraId="1D47314C"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708A749A" w14:textId="77777777" w:rsidR="00985AA8" w:rsidRPr="00600B20" w:rsidRDefault="00985AA8" w:rsidP="00985AA8">
            <w:pPr>
              <w:pStyle w:val="a7"/>
              <w:rPr>
                <w:rFonts w:ascii="Times New Roman" w:hAnsi="Times New Roman" w:cs="Times New Roman"/>
                <w:sz w:val="20"/>
                <w:szCs w:val="20"/>
                <w:lang w:val="en-US"/>
              </w:rPr>
            </w:pPr>
            <w:r w:rsidRPr="00600B20">
              <w:rPr>
                <w:rFonts w:ascii="Times New Roman" w:hAnsi="Times New Roman" w:cs="Times New Roman"/>
                <w:sz w:val="20"/>
                <w:szCs w:val="20"/>
                <w:lang w:val="en-US"/>
              </w:rPr>
              <w:t>Planul de organizare instituțională și de intervenție</w:t>
            </w:r>
          </w:p>
          <w:p w14:paraId="4F3AF000" w14:textId="0AA82D36" w:rsidR="00985AA8" w:rsidRPr="00600B20" w:rsidRDefault="00985AA8" w:rsidP="00985AA8">
            <w:pPr>
              <w:spacing w:after="0" w:line="240" w:lineRule="auto"/>
              <w:rPr>
                <w:rFonts w:ascii="Times New Roman" w:eastAsia="Calibri" w:hAnsi="Times New Roman" w:cs="Times New Roman"/>
                <w:sz w:val="20"/>
                <w:szCs w:val="20"/>
                <w:lang w:val="es-HN"/>
              </w:rPr>
            </w:pPr>
            <w:r w:rsidRPr="00B369C1">
              <w:rPr>
                <w:rFonts w:ascii="Times New Roman" w:hAnsi="Times New Roman" w:cs="Times New Roman"/>
                <w:sz w:val="20"/>
                <w:szCs w:val="20"/>
                <w:lang w:val="pt-PT"/>
              </w:rPr>
              <w:t>a angajaților instituției în cazurilor de ANET al copilului</w:t>
            </w:r>
          </w:p>
        </w:tc>
        <w:tc>
          <w:tcPr>
            <w:tcW w:w="992" w:type="dxa"/>
            <w:shd w:val="clear" w:color="auto" w:fill="auto"/>
          </w:tcPr>
          <w:p w14:paraId="2315FD1A" w14:textId="70DB2E6E"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66-68</w:t>
            </w:r>
          </w:p>
        </w:tc>
        <w:tc>
          <w:tcPr>
            <w:tcW w:w="709" w:type="dxa"/>
            <w:shd w:val="clear" w:color="auto" w:fill="auto"/>
          </w:tcPr>
          <w:p w14:paraId="1D9BA4C4" w14:textId="65DA96AB"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31</w:t>
            </w:r>
          </w:p>
        </w:tc>
        <w:tc>
          <w:tcPr>
            <w:tcW w:w="5670" w:type="dxa"/>
            <w:shd w:val="clear" w:color="auto" w:fill="auto"/>
          </w:tcPr>
          <w:p w14:paraId="770CB044" w14:textId="5F84B33D"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 xml:space="preserve">Plan de activitate a Comisiei </w:t>
            </w:r>
            <w:proofErr w:type="gramStart"/>
            <w:r w:rsidRPr="00600B20">
              <w:rPr>
                <w:rFonts w:ascii="Times New Roman" w:eastAsia="Calibri" w:hAnsi="Times New Roman" w:cs="Times New Roman"/>
                <w:sz w:val="20"/>
                <w:szCs w:val="20"/>
                <w:lang w:val="es-HN"/>
              </w:rPr>
              <w:t>multidisciplinare  intrașcolare</w:t>
            </w:r>
            <w:proofErr w:type="gramEnd"/>
          </w:p>
        </w:tc>
        <w:tc>
          <w:tcPr>
            <w:tcW w:w="1134" w:type="dxa"/>
            <w:shd w:val="clear" w:color="auto" w:fill="auto"/>
          </w:tcPr>
          <w:p w14:paraId="3CD32254" w14:textId="4BC2D95A"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121-125</w:t>
            </w:r>
          </w:p>
        </w:tc>
      </w:tr>
      <w:tr w:rsidR="00985AA8" w:rsidRPr="00600B20" w14:paraId="6445314D" w14:textId="77777777" w:rsidTr="000251C6">
        <w:tc>
          <w:tcPr>
            <w:tcW w:w="739" w:type="dxa"/>
            <w:shd w:val="clear" w:color="auto" w:fill="auto"/>
          </w:tcPr>
          <w:p w14:paraId="0EB4873D"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3EB4DF1D" w14:textId="23912C8C"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Ședințele Comisiei pentru Protecția Drepturilor Copiilor</w:t>
            </w:r>
          </w:p>
        </w:tc>
        <w:tc>
          <w:tcPr>
            <w:tcW w:w="992" w:type="dxa"/>
            <w:shd w:val="clear" w:color="auto" w:fill="auto"/>
          </w:tcPr>
          <w:p w14:paraId="3BE03EF7" w14:textId="1366B0A2"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69-71</w:t>
            </w:r>
          </w:p>
        </w:tc>
        <w:tc>
          <w:tcPr>
            <w:tcW w:w="709" w:type="dxa"/>
            <w:shd w:val="clear" w:color="auto" w:fill="auto"/>
          </w:tcPr>
          <w:p w14:paraId="24DC64FF" w14:textId="76BAEDC5"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32</w:t>
            </w:r>
          </w:p>
        </w:tc>
        <w:tc>
          <w:tcPr>
            <w:tcW w:w="5670" w:type="dxa"/>
            <w:shd w:val="clear" w:color="auto" w:fill="auto"/>
          </w:tcPr>
          <w:p w14:paraId="361B4741" w14:textId="025F8FE3" w:rsidR="00985AA8" w:rsidRPr="00600B20" w:rsidRDefault="00985AA8" w:rsidP="00985AA8">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Planul anual de activitate al psihologului</w:t>
            </w:r>
          </w:p>
        </w:tc>
        <w:tc>
          <w:tcPr>
            <w:tcW w:w="1134" w:type="dxa"/>
            <w:shd w:val="clear" w:color="auto" w:fill="auto"/>
          </w:tcPr>
          <w:p w14:paraId="4F89606E" w14:textId="70745D68"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126-140</w:t>
            </w:r>
          </w:p>
        </w:tc>
      </w:tr>
      <w:tr w:rsidR="00985AA8" w:rsidRPr="00600B20" w14:paraId="33643477" w14:textId="77777777" w:rsidTr="000251C6">
        <w:tc>
          <w:tcPr>
            <w:tcW w:w="739" w:type="dxa"/>
            <w:shd w:val="clear" w:color="auto" w:fill="auto"/>
          </w:tcPr>
          <w:p w14:paraId="43893B88"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02BDB018" w14:textId="6592EC0C" w:rsidR="00985AA8" w:rsidRPr="00600B20" w:rsidRDefault="00985AA8" w:rsidP="00985AA8">
            <w:pPr>
              <w:pStyle w:val="a7"/>
              <w:rPr>
                <w:rFonts w:ascii="Times New Roman" w:hAnsi="Times New Roman" w:cs="Times New Roman"/>
                <w:sz w:val="20"/>
                <w:szCs w:val="20"/>
                <w:lang w:val="en-US"/>
              </w:rPr>
            </w:pPr>
            <w:r w:rsidRPr="00600B20">
              <w:rPr>
                <w:rFonts w:ascii="Times New Roman" w:eastAsia="Calibri" w:hAnsi="Times New Roman" w:cs="Times New Roman"/>
                <w:sz w:val="20"/>
                <w:szCs w:val="20"/>
                <w:lang w:val="es-HN"/>
              </w:rPr>
              <w:t>Planul de activitate privind asigurarea protecției vieții și sănătății elevilor</w:t>
            </w:r>
          </w:p>
        </w:tc>
        <w:tc>
          <w:tcPr>
            <w:tcW w:w="992" w:type="dxa"/>
            <w:shd w:val="clear" w:color="auto" w:fill="auto"/>
          </w:tcPr>
          <w:p w14:paraId="42193A79" w14:textId="50768736"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72-75</w:t>
            </w:r>
          </w:p>
        </w:tc>
        <w:tc>
          <w:tcPr>
            <w:tcW w:w="709" w:type="dxa"/>
            <w:shd w:val="clear" w:color="auto" w:fill="auto"/>
          </w:tcPr>
          <w:p w14:paraId="5CE4FED0" w14:textId="55B041F8"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33</w:t>
            </w:r>
          </w:p>
        </w:tc>
        <w:tc>
          <w:tcPr>
            <w:tcW w:w="5670" w:type="dxa"/>
            <w:shd w:val="clear" w:color="auto" w:fill="auto"/>
          </w:tcPr>
          <w:p w14:paraId="58104DA6" w14:textId="271F9B6F" w:rsidR="00985AA8" w:rsidRPr="00600B20" w:rsidRDefault="00985AA8" w:rsidP="00985AA8">
            <w:pPr>
              <w:spacing w:after="0" w:line="240" w:lineRule="auto"/>
              <w:rPr>
                <w:rFonts w:ascii="Times New Roman" w:hAnsi="Times New Roman" w:cs="Times New Roman"/>
                <w:sz w:val="20"/>
                <w:szCs w:val="20"/>
              </w:rPr>
            </w:pPr>
            <w:r w:rsidRPr="00600B20">
              <w:rPr>
                <w:rFonts w:ascii="Times New Roman" w:eastAsia="Calibri" w:hAnsi="Times New Roman" w:cs="Times New Roman"/>
                <w:sz w:val="20"/>
                <w:szCs w:val="20"/>
                <w:lang w:val="es-HN"/>
              </w:rPr>
              <w:t>Planul de activitate a serviciului medical</w:t>
            </w:r>
          </w:p>
        </w:tc>
        <w:tc>
          <w:tcPr>
            <w:tcW w:w="1134" w:type="dxa"/>
            <w:shd w:val="clear" w:color="auto" w:fill="auto"/>
          </w:tcPr>
          <w:p w14:paraId="047FBC37" w14:textId="3B305D69"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141</w:t>
            </w:r>
          </w:p>
        </w:tc>
      </w:tr>
      <w:tr w:rsidR="00985AA8" w:rsidRPr="00600B20" w14:paraId="40485E14" w14:textId="77777777" w:rsidTr="000251C6">
        <w:tc>
          <w:tcPr>
            <w:tcW w:w="739" w:type="dxa"/>
            <w:shd w:val="clear" w:color="auto" w:fill="auto"/>
          </w:tcPr>
          <w:p w14:paraId="3B3C46B2"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1270E7C5" w14:textId="7834A3E7"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Planul de acțiuni pentru implementarea Programului național de prevenire și control al bolilor netrasmisibile prioritare în RM</w:t>
            </w:r>
          </w:p>
        </w:tc>
        <w:tc>
          <w:tcPr>
            <w:tcW w:w="992" w:type="dxa"/>
            <w:shd w:val="clear" w:color="auto" w:fill="auto"/>
          </w:tcPr>
          <w:p w14:paraId="10782086" w14:textId="1680C2D7"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76-78</w:t>
            </w:r>
          </w:p>
        </w:tc>
        <w:tc>
          <w:tcPr>
            <w:tcW w:w="709" w:type="dxa"/>
            <w:shd w:val="clear" w:color="auto" w:fill="auto"/>
          </w:tcPr>
          <w:p w14:paraId="6B8471BE" w14:textId="4F673FE9"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34</w:t>
            </w:r>
          </w:p>
        </w:tc>
        <w:tc>
          <w:tcPr>
            <w:tcW w:w="5670" w:type="dxa"/>
            <w:shd w:val="clear" w:color="auto" w:fill="auto"/>
          </w:tcPr>
          <w:p w14:paraId="530C87A6" w14:textId="029AAC00"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hAnsi="Times New Roman" w:cs="Times New Roman"/>
                <w:sz w:val="20"/>
                <w:szCs w:val="20"/>
              </w:rPr>
              <w:t>Măsurile protecţiei civile în caz de pericol şi declanşare a situaţiilor excepţionale</w:t>
            </w:r>
          </w:p>
        </w:tc>
        <w:tc>
          <w:tcPr>
            <w:tcW w:w="1134" w:type="dxa"/>
            <w:shd w:val="clear" w:color="auto" w:fill="auto"/>
          </w:tcPr>
          <w:p w14:paraId="22BCCE70" w14:textId="497C5E16"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142-144</w:t>
            </w:r>
          </w:p>
        </w:tc>
      </w:tr>
      <w:tr w:rsidR="00985AA8" w:rsidRPr="00600B20" w14:paraId="5EF6479F" w14:textId="77777777" w:rsidTr="000251C6">
        <w:tc>
          <w:tcPr>
            <w:tcW w:w="739" w:type="dxa"/>
            <w:shd w:val="clear" w:color="auto" w:fill="auto"/>
          </w:tcPr>
          <w:p w14:paraId="334DF25E"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5057D677" w14:textId="2FD58C3A"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rPr>
              <w:t>Plan de acțiuni privind controlul tutunului</w:t>
            </w:r>
          </w:p>
        </w:tc>
        <w:tc>
          <w:tcPr>
            <w:tcW w:w="992" w:type="dxa"/>
            <w:shd w:val="clear" w:color="auto" w:fill="auto"/>
          </w:tcPr>
          <w:p w14:paraId="54CB76A9" w14:textId="2E715394"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80-81</w:t>
            </w:r>
          </w:p>
        </w:tc>
        <w:tc>
          <w:tcPr>
            <w:tcW w:w="709" w:type="dxa"/>
            <w:shd w:val="clear" w:color="auto" w:fill="auto"/>
          </w:tcPr>
          <w:p w14:paraId="1C940CA9" w14:textId="24395C53"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35</w:t>
            </w:r>
          </w:p>
        </w:tc>
        <w:tc>
          <w:tcPr>
            <w:tcW w:w="5670" w:type="dxa"/>
            <w:shd w:val="clear" w:color="auto" w:fill="auto"/>
          </w:tcPr>
          <w:p w14:paraId="76B66C02" w14:textId="02C528BC"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Activitatea Comisiei pentru Protecția Muncii</w:t>
            </w:r>
          </w:p>
        </w:tc>
        <w:tc>
          <w:tcPr>
            <w:tcW w:w="1134" w:type="dxa"/>
            <w:shd w:val="clear" w:color="auto" w:fill="auto"/>
          </w:tcPr>
          <w:p w14:paraId="4F5A86E8" w14:textId="43323CC5"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145-146</w:t>
            </w:r>
          </w:p>
        </w:tc>
      </w:tr>
      <w:tr w:rsidR="00985AA8" w:rsidRPr="00600B20" w14:paraId="14757591" w14:textId="77777777" w:rsidTr="000251C6">
        <w:tc>
          <w:tcPr>
            <w:tcW w:w="739" w:type="dxa"/>
            <w:shd w:val="clear" w:color="auto" w:fill="auto"/>
          </w:tcPr>
          <w:p w14:paraId="29269AB2"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490962C6" w14:textId="4CA02BAF" w:rsidR="00985AA8" w:rsidRPr="00600B20" w:rsidRDefault="00985AA8" w:rsidP="00985AA8">
            <w:pPr>
              <w:spacing w:after="0" w:line="240" w:lineRule="auto"/>
              <w:rPr>
                <w:rFonts w:ascii="Times New Roman" w:eastAsia="Calibri" w:hAnsi="Times New Roman" w:cs="Times New Roman"/>
                <w:sz w:val="20"/>
                <w:szCs w:val="20"/>
              </w:rPr>
            </w:pPr>
            <w:r w:rsidRPr="00600B20">
              <w:rPr>
                <w:rFonts w:ascii="Times New Roman" w:eastAsia="Calibri" w:hAnsi="Times New Roman" w:cs="Times New Roman"/>
                <w:sz w:val="20"/>
                <w:szCs w:val="20"/>
                <w:lang w:val="es-HN"/>
              </w:rPr>
              <w:t>Plan de acținuni privind prevenirea și controlul consumului nociv de alcool</w:t>
            </w:r>
          </w:p>
        </w:tc>
        <w:tc>
          <w:tcPr>
            <w:tcW w:w="992" w:type="dxa"/>
            <w:shd w:val="clear" w:color="auto" w:fill="auto"/>
          </w:tcPr>
          <w:p w14:paraId="081F240B" w14:textId="37B8A706" w:rsidR="00985AA8" w:rsidRPr="00600B20" w:rsidRDefault="00985AA8" w:rsidP="00985AA8">
            <w:pPr>
              <w:pStyle w:val="a4"/>
              <w:spacing w:after="0" w:line="240" w:lineRule="auto"/>
              <w:ind w:left="0"/>
              <w:jc w:val="center"/>
              <w:rPr>
                <w:rFonts w:ascii="Times New Roman" w:hAnsi="Times New Roman" w:cs="Times New Roman"/>
                <w:sz w:val="20"/>
                <w:szCs w:val="20"/>
              </w:rPr>
            </w:pPr>
            <w:r w:rsidRPr="00600B20">
              <w:rPr>
                <w:rFonts w:ascii="Times New Roman" w:hAnsi="Times New Roman" w:cs="Times New Roman"/>
                <w:sz w:val="20"/>
                <w:szCs w:val="20"/>
                <w:lang w:val="it-IT"/>
              </w:rPr>
              <w:t>82-83</w:t>
            </w:r>
          </w:p>
        </w:tc>
        <w:tc>
          <w:tcPr>
            <w:tcW w:w="709" w:type="dxa"/>
            <w:shd w:val="clear" w:color="auto" w:fill="auto"/>
          </w:tcPr>
          <w:p w14:paraId="2DB672DE" w14:textId="2102B066"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36</w:t>
            </w:r>
          </w:p>
        </w:tc>
        <w:tc>
          <w:tcPr>
            <w:tcW w:w="5670" w:type="dxa"/>
            <w:shd w:val="clear" w:color="auto" w:fill="auto"/>
          </w:tcPr>
          <w:p w14:paraId="4B618351" w14:textId="60B878A2"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Activitatea bibliotecii</w:t>
            </w:r>
          </w:p>
        </w:tc>
        <w:tc>
          <w:tcPr>
            <w:tcW w:w="1134" w:type="dxa"/>
            <w:shd w:val="clear" w:color="auto" w:fill="auto"/>
          </w:tcPr>
          <w:p w14:paraId="76F79E01" w14:textId="7952360B"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147-150</w:t>
            </w:r>
          </w:p>
        </w:tc>
      </w:tr>
      <w:tr w:rsidR="00985AA8" w:rsidRPr="00600B20" w14:paraId="58EAC3A5" w14:textId="77777777" w:rsidTr="000251C6">
        <w:tc>
          <w:tcPr>
            <w:tcW w:w="739" w:type="dxa"/>
            <w:shd w:val="clear" w:color="auto" w:fill="auto"/>
          </w:tcPr>
          <w:p w14:paraId="792BF00C"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41EC71D6" w14:textId="77777777" w:rsidR="00985AA8" w:rsidRPr="00600B20" w:rsidRDefault="00985AA8" w:rsidP="00985AA8">
            <w:pPr>
              <w:spacing w:after="0" w:line="240" w:lineRule="auto"/>
              <w:rPr>
                <w:rFonts w:ascii="Times New Roman" w:eastAsia="Times New Roman" w:hAnsi="Times New Roman" w:cs="Times New Roman"/>
                <w:sz w:val="20"/>
                <w:szCs w:val="20"/>
                <w:lang w:val="en-US" w:eastAsia="ru-RU"/>
              </w:rPr>
            </w:pPr>
            <w:r w:rsidRPr="00600B20">
              <w:rPr>
                <w:rFonts w:ascii="Times New Roman" w:eastAsia="Times New Roman" w:hAnsi="Times New Roman" w:cs="Times New Roman"/>
                <w:bCs/>
                <w:sz w:val="20"/>
                <w:szCs w:val="20"/>
                <w:lang w:val="en-US" w:eastAsia="ru-RU"/>
              </w:rPr>
              <w:t>Planul cu privire la acţiunile în domeniul de prevenire şi combatere a traficului de fiinţe umane</w:t>
            </w:r>
          </w:p>
          <w:p w14:paraId="25A4FB4A" w14:textId="38348EA5" w:rsidR="00985AA8" w:rsidRPr="00600B20" w:rsidRDefault="00985AA8" w:rsidP="00985AA8">
            <w:pPr>
              <w:spacing w:after="0" w:line="240" w:lineRule="auto"/>
              <w:rPr>
                <w:rFonts w:ascii="Times New Roman" w:eastAsia="Calibri" w:hAnsi="Times New Roman" w:cs="Times New Roman"/>
                <w:sz w:val="20"/>
                <w:szCs w:val="20"/>
                <w:lang w:val="es-HN"/>
              </w:rPr>
            </w:pPr>
          </w:p>
        </w:tc>
        <w:tc>
          <w:tcPr>
            <w:tcW w:w="992" w:type="dxa"/>
            <w:shd w:val="clear" w:color="auto" w:fill="auto"/>
          </w:tcPr>
          <w:p w14:paraId="45491455" w14:textId="26D804B9"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sidRPr="00600B20">
              <w:rPr>
                <w:rFonts w:ascii="Times New Roman" w:hAnsi="Times New Roman" w:cs="Times New Roman"/>
                <w:sz w:val="20"/>
                <w:szCs w:val="20"/>
                <w:lang w:val="it-IT"/>
              </w:rPr>
              <w:t>84-90</w:t>
            </w:r>
          </w:p>
        </w:tc>
        <w:tc>
          <w:tcPr>
            <w:tcW w:w="709" w:type="dxa"/>
            <w:shd w:val="clear" w:color="auto" w:fill="auto"/>
          </w:tcPr>
          <w:p w14:paraId="1F9DE18A" w14:textId="53ABA479" w:rsidR="00985AA8" w:rsidRPr="00600B20" w:rsidRDefault="00985AA8" w:rsidP="00985AA8">
            <w:pPr>
              <w:pStyle w:val="a4"/>
              <w:spacing w:after="0" w:line="240" w:lineRule="auto"/>
              <w:ind w:left="0"/>
              <w:rPr>
                <w:rFonts w:ascii="Times New Roman" w:hAnsi="Times New Roman" w:cs="Times New Roman"/>
                <w:sz w:val="20"/>
                <w:szCs w:val="20"/>
                <w:lang w:val="it-IT"/>
              </w:rPr>
            </w:pPr>
            <w:r>
              <w:rPr>
                <w:rFonts w:ascii="Times New Roman" w:hAnsi="Times New Roman" w:cs="Times New Roman"/>
                <w:sz w:val="20"/>
                <w:szCs w:val="20"/>
                <w:lang w:val="it-IT"/>
              </w:rPr>
              <w:t>37</w:t>
            </w:r>
          </w:p>
        </w:tc>
        <w:tc>
          <w:tcPr>
            <w:tcW w:w="5670" w:type="dxa"/>
            <w:shd w:val="clear" w:color="auto" w:fill="auto"/>
          </w:tcPr>
          <w:p w14:paraId="06E22AC0" w14:textId="1FF8C281" w:rsidR="00985AA8" w:rsidRPr="00600B20" w:rsidRDefault="00985AA8" w:rsidP="00985AA8">
            <w:pPr>
              <w:spacing w:after="0" w:line="240" w:lineRule="auto"/>
              <w:rPr>
                <w:rFonts w:ascii="Times New Roman" w:eastAsia="Calibri" w:hAnsi="Times New Roman" w:cs="Times New Roman"/>
                <w:sz w:val="20"/>
                <w:szCs w:val="20"/>
                <w:lang w:val="es-HN"/>
              </w:rPr>
            </w:pPr>
            <w:r w:rsidRPr="00600B20">
              <w:rPr>
                <w:rFonts w:ascii="Times New Roman" w:eastAsia="Calibri" w:hAnsi="Times New Roman" w:cs="Times New Roman"/>
                <w:sz w:val="20"/>
                <w:szCs w:val="20"/>
                <w:lang w:val="es-HN"/>
              </w:rPr>
              <w:t xml:space="preserve">Organigrama săptămânii de lucru </w:t>
            </w:r>
          </w:p>
        </w:tc>
        <w:tc>
          <w:tcPr>
            <w:tcW w:w="1134" w:type="dxa"/>
            <w:shd w:val="clear" w:color="auto" w:fill="auto"/>
          </w:tcPr>
          <w:p w14:paraId="2D8EC365" w14:textId="61F03416"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151</w:t>
            </w:r>
          </w:p>
        </w:tc>
      </w:tr>
      <w:tr w:rsidR="00985AA8" w:rsidRPr="00600B20" w14:paraId="34BB8354" w14:textId="77777777" w:rsidTr="000251C6">
        <w:tc>
          <w:tcPr>
            <w:tcW w:w="739" w:type="dxa"/>
            <w:shd w:val="clear" w:color="auto" w:fill="auto"/>
          </w:tcPr>
          <w:p w14:paraId="33BD5DA4" w14:textId="77777777" w:rsidR="00985AA8" w:rsidRPr="00600B20" w:rsidRDefault="00985AA8" w:rsidP="00985AA8">
            <w:pPr>
              <w:pStyle w:val="a4"/>
              <w:numPr>
                <w:ilvl w:val="0"/>
                <w:numId w:val="1"/>
              </w:numPr>
              <w:spacing w:after="0" w:line="240" w:lineRule="auto"/>
              <w:rPr>
                <w:rFonts w:ascii="Times New Roman" w:hAnsi="Times New Roman" w:cs="Times New Roman"/>
                <w:sz w:val="20"/>
                <w:szCs w:val="20"/>
                <w:lang w:val="it-IT"/>
              </w:rPr>
            </w:pPr>
          </w:p>
        </w:tc>
        <w:tc>
          <w:tcPr>
            <w:tcW w:w="5670" w:type="dxa"/>
            <w:shd w:val="clear" w:color="auto" w:fill="auto"/>
          </w:tcPr>
          <w:p w14:paraId="02BE3DC4" w14:textId="4839E8DA" w:rsidR="00985AA8" w:rsidRPr="00600B20" w:rsidRDefault="00985AA8" w:rsidP="00985AA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lang w:val="en-US"/>
              </w:rPr>
              <w:t>Plan de acțiuni privind reducerea fenomenului de violență</w:t>
            </w:r>
          </w:p>
        </w:tc>
        <w:tc>
          <w:tcPr>
            <w:tcW w:w="992" w:type="dxa"/>
            <w:shd w:val="clear" w:color="auto" w:fill="auto"/>
          </w:tcPr>
          <w:p w14:paraId="57542BDE" w14:textId="70A6BD26" w:rsidR="00985AA8" w:rsidRPr="00600B20" w:rsidRDefault="00985AA8" w:rsidP="00985AA8">
            <w:pPr>
              <w:pStyle w:val="a4"/>
              <w:spacing w:after="0" w:line="240" w:lineRule="auto"/>
              <w:ind w:left="0"/>
              <w:jc w:val="center"/>
              <w:rPr>
                <w:rFonts w:ascii="Times New Roman" w:hAnsi="Times New Roman" w:cs="Times New Roman"/>
                <w:sz w:val="20"/>
                <w:szCs w:val="20"/>
                <w:lang w:val="it-IT"/>
              </w:rPr>
            </w:pPr>
            <w:r>
              <w:rPr>
                <w:rFonts w:ascii="Times New Roman" w:hAnsi="Times New Roman" w:cs="Times New Roman"/>
                <w:sz w:val="20"/>
                <w:szCs w:val="20"/>
                <w:lang w:val="it-IT"/>
              </w:rPr>
              <w:t>91-95</w:t>
            </w:r>
          </w:p>
        </w:tc>
        <w:tc>
          <w:tcPr>
            <w:tcW w:w="709" w:type="dxa"/>
            <w:shd w:val="clear" w:color="auto" w:fill="auto"/>
          </w:tcPr>
          <w:p w14:paraId="5323CF2C" w14:textId="77777777" w:rsidR="00985AA8" w:rsidRPr="00600B20" w:rsidRDefault="00985AA8" w:rsidP="00985AA8">
            <w:pPr>
              <w:pStyle w:val="a4"/>
              <w:spacing w:after="0" w:line="240" w:lineRule="auto"/>
              <w:ind w:left="0"/>
              <w:rPr>
                <w:rFonts w:ascii="Times New Roman" w:hAnsi="Times New Roman" w:cs="Times New Roman"/>
                <w:sz w:val="20"/>
                <w:szCs w:val="20"/>
                <w:lang w:val="it-IT"/>
              </w:rPr>
            </w:pPr>
          </w:p>
        </w:tc>
        <w:tc>
          <w:tcPr>
            <w:tcW w:w="5670" w:type="dxa"/>
            <w:shd w:val="clear" w:color="auto" w:fill="auto"/>
          </w:tcPr>
          <w:p w14:paraId="1FCFAE91" w14:textId="6D1366E1" w:rsidR="00985AA8" w:rsidRPr="00600B20" w:rsidRDefault="00985AA8" w:rsidP="00985AA8">
            <w:pPr>
              <w:spacing w:after="0" w:line="240" w:lineRule="auto"/>
              <w:rPr>
                <w:rFonts w:ascii="Times New Roman" w:eastAsia="Calibri" w:hAnsi="Times New Roman" w:cs="Times New Roman"/>
                <w:sz w:val="20"/>
                <w:szCs w:val="20"/>
                <w:lang w:val="es-HN"/>
              </w:rPr>
            </w:pPr>
          </w:p>
        </w:tc>
        <w:tc>
          <w:tcPr>
            <w:tcW w:w="1134" w:type="dxa"/>
            <w:shd w:val="clear" w:color="auto" w:fill="auto"/>
          </w:tcPr>
          <w:p w14:paraId="7D68B382" w14:textId="77777777" w:rsidR="00985AA8" w:rsidRPr="00600B20" w:rsidRDefault="00985AA8" w:rsidP="00985AA8">
            <w:pPr>
              <w:pStyle w:val="a4"/>
              <w:spacing w:after="0" w:line="240" w:lineRule="auto"/>
              <w:ind w:left="0"/>
              <w:rPr>
                <w:rFonts w:ascii="Times New Roman" w:hAnsi="Times New Roman" w:cs="Times New Roman"/>
                <w:sz w:val="20"/>
                <w:szCs w:val="20"/>
                <w:lang w:val="it-IT"/>
              </w:rPr>
            </w:pPr>
          </w:p>
        </w:tc>
      </w:tr>
    </w:tbl>
    <w:p w14:paraId="2C8859D6" w14:textId="77777777" w:rsidR="00F40ED8" w:rsidRPr="00953B62" w:rsidRDefault="00F40ED8" w:rsidP="00A948A4">
      <w:pPr>
        <w:overflowPunct w:val="0"/>
        <w:autoSpaceDE w:val="0"/>
        <w:autoSpaceDN w:val="0"/>
        <w:adjustRightInd w:val="0"/>
        <w:spacing w:after="0" w:line="360" w:lineRule="auto"/>
        <w:rPr>
          <w:rFonts w:ascii="Times New Roman" w:hAnsi="Times New Roman" w:cs="Times New Roman"/>
          <w:b/>
          <w:lang w:val="it-IT"/>
        </w:rPr>
      </w:pPr>
    </w:p>
    <w:p w14:paraId="05EB3246" w14:textId="77777777" w:rsidR="00EE76DC" w:rsidRPr="00953B62" w:rsidRDefault="00EE76DC" w:rsidP="00A948A4">
      <w:pPr>
        <w:overflowPunct w:val="0"/>
        <w:autoSpaceDE w:val="0"/>
        <w:autoSpaceDN w:val="0"/>
        <w:adjustRightInd w:val="0"/>
        <w:spacing w:after="0" w:line="360" w:lineRule="auto"/>
        <w:rPr>
          <w:rFonts w:ascii="Times New Roman" w:hAnsi="Times New Roman" w:cs="Times New Roman"/>
          <w:b/>
          <w:lang w:val="it-IT"/>
        </w:rPr>
      </w:pPr>
    </w:p>
    <w:p w14:paraId="2AF45E81" w14:textId="77777777" w:rsidR="00EE76DC" w:rsidRPr="00953B62" w:rsidRDefault="00EE76DC" w:rsidP="00A948A4">
      <w:pPr>
        <w:overflowPunct w:val="0"/>
        <w:autoSpaceDE w:val="0"/>
        <w:autoSpaceDN w:val="0"/>
        <w:adjustRightInd w:val="0"/>
        <w:spacing w:after="0" w:line="360" w:lineRule="auto"/>
        <w:rPr>
          <w:rFonts w:ascii="Times New Roman" w:hAnsi="Times New Roman" w:cs="Times New Roman"/>
          <w:b/>
          <w:lang w:val="it-IT"/>
        </w:rPr>
      </w:pPr>
    </w:p>
    <w:p w14:paraId="7BDA41BE" w14:textId="77777777" w:rsidR="00EE76DC" w:rsidRPr="00953B62" w:rsidRDefault="00EE76DC" w:rsidP="00A948A4">
      <w:pPr>
        <w:overflowPunct w:val="0"/>
        <w:autoSpaceDE w:val="0"/>
        <w:autoSpaceDN w:val="0"/>
        <w:adjustRightInd w:val="0"/>
        <w:spacing w:after="0" w:line="360" w:lineRule="auto"/>
        <w:rPr>
          <w:rFonts w:ascii="Times New Roman" w:hAnsi="Times New Roman" w:cs="Times New Roman"/>
          <w:b/>
          <w:lang w:val="it-IT"/>
        </w:rPr>
      </w:pPr>
    </w:p>
    <w:p w14:paraId="7BD3C434" w14:textId="5E558B73" w:rsidR="00392F3C" w:rsidRPr="00953B62" w:rsidRDefault="00392F3C" w:rsidP="00A948A4">
      <w:pPr>
        <w:overflowPunct w:val="0"/>
        <w:autoSpaceDE w:val="0"/>
        <w:autoSpaceDN w:val="0"/>
        <w:adjustRightInd w:val="0"/>
        <w:spacing w:after="0" w:line="360" w:lineRule="auto"/>
        <w:rPr>
          <w:rFonts w:ascii="Times New Roman" w:hAnsi="Times New Roman" w:cs="Times New Roman"/>
          <w:b/>
          <w:lang w:val="it-IT"/>
        </w:rPr>
      </w:pPr>
    </w:p>
    <w:p w14:paraId="7F190FC7" w14:textId="77777777" w:rsidR="00EE76DC" w:rsidRPr="00953B62" w:rsidRDefault="00EE76DC" w:rsidP="00A948A4">
      <w:pPr>
        <w:overflowPunct w:val="0"/>
        <w:autoSpaceDE w:val="0"/>
        <w:autoSpaceDN w:val="0"/>
        <w:adjustRightInd w:val="0"/>
        <w:spacing w:after="0" w:line="360" w:lineRule="auto"/>
        <w:rPr>
          <w:rFonts w:ascii="Times New Roman" w:hAnsi="Times New Roman" w:cs="Times New Roman"/>
          <w:b/>
          <w:lang w:val="it-IT"/>
        </w:rPr>
      </w:pPr>
    </w:p>
    <w:p w14:paraId="7F7F4BF0" w14:textId="77777777" w:rsidR="00A948A4" w:rsidRPr="00953B62" w:rsidRDefault="00A948A4" w:rsidP="00A948A4">
      <w:pPr>
        <w:spacing w:after="0"/>
        <w:jc w:val="center"/>
        <w:rPr>
          <w:rFonts w:ascii="Times New Roman" w:hAnsi="Times New Roman" w:cs="Times New Roman"/>
          <w:b/>
          <w:sz w:val="24"/>
          <w:szCs w:val="24"/>
          <w:lang w:val="it-IT"/>
        </w:rPr>
      </w:pPr>
      <w:r w:rsidRPr="00953B62">
        <w:rPr>
          <w:rFonts w:ascii="Times New Roman" w:hAnsi="Times New Roman" w:cs="Times New Roman"/>
          <w:b/>
          <w:sz w:val="24"/>
          <w:szCs w:val="24"/>
          <w:lang w:val="it-IT"/>
        </w:rPr>
        <w:t xml:space="preserve">PREZENTAREA GENERALĂ A CONTEXTULUI EDUCAȚIONAL </w:t>
      </w:r>
    </w:p>
    <w:p w14:paraId="51911FC3" w14:textId="77777777" w:rsidR="00A948A4" w:rsidRPr="00953B62" w:rsidRDefault="00A948A4" w:rsidP="00A948A4">
      <w:pPr>
        <w:spacing w:after="0"/>
        <w:jc w:val="center"/>
        <w:rPr>
          <w:rFonts w:ascii="Times New Roman" w:hAnsi="Times New Roman" w:cs="Times New Roman"/>
          <w:b/>
          <w:sz w:val="24"/>
          <w:szCs w:val="24"/>
          <w:lang w:val="it-IT"/>
        </w:rPr>
      </w:pPr>
      <w:r w:rsidRPr="00953B62">
        <w:rPr>
          <w:rFonts w:ascii="Times New Roman" w:hAnsi="Times New Roman" w:cs="Times New Roman"/>
          <w:b/>
          <w:sz w:val="24"/>
          <w:szCs w:val="24"/>
          <w:lang w:val="it-IT"/>
        </w:rPr>
        <w:t xml:space="preserve"> AL  </w:t>
      </w:r>
      <w:r w:rsidRPr="00953B62">
        <w:rPr>
          <w:rFonts w:ascii="Times New Roman" w:hAnsi="Times New Roman" w:cs="Times New Roman"/>
          <w:b/>
          <w:sz w:val="24"/>
          <w:szCs w:val="24"/>
        </w:rPr>
        <w:t>INSTITUȚIEI  PUBLICE LICEUL TEORETIC „TUDOR VLADIMIRESCU”</w:t>
      </w:r>
    </w:p>
    <w:p w14:paraId="477C5322" w14:textId="77777777" w:rsidR="00A948A4" w:rsidRPr="00953B62" w:rsidRDefault="00A948A4" w:rsidP="00A948A4">
      <w:pPr>
        <w:autoSpaceDE w:val="0"/>
        <w:autoSpaceDN w:val="0"/>
        <w:adjustRightInd w:val="0"/>
        <w:spacing w:after="0"/>
        <w:jc w:val="center"/>
        <w:rPr>
          <w:rFonts w:ascii="Times New Roman" w:hAnsi="Times New Roman" w:cs="Times New Roman"/>
          <w:b/>
          <w:bCs/>
          <w:sz w:val="24"/>
          <w:szCs w:val="24"/>
        </w:rPr>
      </w:pPr>
      <w:r w:rsidRPr="00953B62">
        <w:rPr>
          <w:rFonts w:ascii="Times New Roman" w:hAnsi="Times New Roman" w:cs="Times New Roman"/>
          <w:b/>
          <w:bCs/>
          <w:sz w:val="24"/>
          <w:szCs w:val="24"/>
        </w:rPr>
        <w:t>Date de identificare:</w:t>
      </w:r>
    </w:p>
    <w:tbl>
      <w:tblPr>
        <w:tblStyle w:val="a3"/>
        <w:tblW w:w="10910" w:type="dxa"/>
        <w:jc w:val="center"/>
        <w:tblLook w:val="04A0" w:firstRow="1" w:lastRow="0" w:firstColumn="1" w:lastColumn="0" w:noHBand="0" w:noVBand="1"/>
      </w:tblPr>
      <w:tblGrid>
        <w:gridCol w:w="4672"/>
        <w:gridCol w:w="6238"/>
      </w:tblGrid>
      <w:tr w:rsidR="00953B62" w:rsidRPr="00953B62" w14:paraId="473DF4B1" w14:textId="77777777" w:rsidTr="00C62661">
        <w:trPr>
          <w:jc w:val="center"/>
        </w:trPr>
        <w:tc>
          <w:tcPr>
            <w:tcW w:w="4672" w:type="dxa"/>
            <w:vAlign w:val="bottom"/>
          </w:tcPr>
          <w:p w14:paraId="0A801621" w14:textId="77777777" w:rsidR="0024379B" w:rsidRPr="00953B62" w:rsidRDefault="0024379B" w:rsidP="00C62661">
            <w:pPr>
              <w:spacing w:after="0" w:line="240" w:lineRule="auto"/>
              <w:rPr>
                <w:rFonts w:ascii="Times New Roman" w:hAnsi="Times New Roman" w:cs="Times New Roman"/>
                <w:sz w:val="24"/>
                <w:szCs w:val="24"/>
                <w:lang w:val="ru-RU"/>
              </w:rPr>
            </w:pPr>
            <w:r w:rsidRPr="00953B62">
              <w:rPr>
                <w:rFonts w:ascii="Times New Roman" w:hAnsi="Times New Roman" w:cs="Times New Roman"/>
                <w:sz w:val="24"/>
                <w:szCs w:val="24"/>
              </w:rPr>
              <w:t>Raion / municipiu</w:t>
            </w:r>
          </w:p>
        </w:tc>
        <w:tc>
          <w:tcPr>
            <w:tcW w:w="6238" w:type="dxa"/>
            <w:vAlign w:val="bottom"/>
          </w:tcPr>
          <w:p w14:paraId="6EDD9F87" w14:textId="77777777" w:rsidR="0024379B" w:rsidRPr="00953B62" w:rsidRDefault="0024379B" w:rsidP="00C62661">
            <w:pPr>
              <w:spacing w:after="0" w:line="240" w:lineRule="auto"/>
              <w:rPr>
                <w:rFonts w:ascii="Times New Roman" w:hAnsi="Times New Roman" w:cs="Times New Roman"/>
                <w:sz w:val="24"/>
                <w:szCs w:val="24"/>
                <w:lang w:val="ru-RU"/>
              </w:rPr>
            </w:pPr>
            <w:r w:rsidRPr="00953B62">
              <w:rPr>
                <w:rFonts w:ascii="Times New Roman" w:hAnsi="Times New Roman" w:cs="Times New Roman"/>
                <w:sz w:val="24"/>
                <w:szCs w:val="24"/>
              </w:rPr>
              <w:t>Chișinău</w:t>
            </w:r>
          </w:p>
        </w:tc>
      </w:tr>
      <w:tr w:rsidR="00953B62" w:rsidRPr="00953B62" w14:paraId="7D92ADEB" w14:textId="77777777" w:rsidTr="00C62661">
        <w:trPr>
          <w:jc w:val="center"/>
        </w:trPr>
        <w:tc>
          <w:tcPr>
            <w:tcW w:w="4672" w:type="dxa"/>
            <w:vAlign w:val="bottom"/>
          </w:tcPr>
          <w:p w14:paraId="2EE1091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Localitate </w:t>
            </w:r>
          </w:p>
        </w:tc>
        <w:tc>
          <w:tcPr>
            <w:tcW w:w="6238" w:type="dxa"/>
            <w:vAlign w:val="bottom"/>
          </w:tcPr>
          <w:p w14:paraId="0A266238"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Chișinău</w:t>
            </w:r>
          </w:p>
        </w:tc>
      </w:tr>
      <w:tr w:rsidR="00953B62" w:rsidRPr="00953B62" w14:paraId="219239FA" w14:textId="77777777" w:rsidTr="00C62661">
        <w:trPr>
          <w:jc w:val="center"/>
        </w:trPr>
        <w:tc>
          <w:tcPr>
            <w:tcW w:w="4672" w:type="dxa"/>
            <w:vAlign w:val="bottom"/>
          </w:tcPr>
          <w:p w14:paraId="7F271DAF"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Denumirea instituției</w:t>
            </w:r>
          </w:p>
        </w:tc>
        <w:tc>
          <w:tcPr>
            <w:tcW w:w="6238" w:type="dxa"/>
            <w:vAlign w:val="bottom"/>
          </w:tcPr>
          <w:p w14:paraId="1AAAB298"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Instituția Publică Liceul Teoretic „Tudor Vladimirescu”</w:t>
            </w:r>
          </w:p>
        </w:tc>
      </w:tr>
      <w:tr w:rsidR="00953B62" w:rsidRPr="00953B62" w14:paraId="6A11FCAA" w14:textId="77777777" w:rsidTr="00C62661">
        <w:trPr>
          <w:jc w:val="center"/>
        </w:trPr>
        <w:tc>
          <w:tcPr>
            <w:tcW w:w="4672" w:type="dxa"/>
            <w:vAlign w:val="bottom"/>
          </w:tcPr>
          <w:p w14:paraId="01C6ED9D"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Adresa </w:t>
            </w:r>
          </w:p>
        </w:tc>
        <w:tc>
          <w:tcPr>
            <w:tcW w:w="6238" w:type="dxa"/>
            <w:vAlign w:val="bottom"/>
          </w:tcPr>
          <w:p w14:paraId="47963F94"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Str. Plaiului 17</w:t>
            </w:r>
          </w:p>
        </w:tc>
      </w:tr>
      <w:tr w:rsidR="00953B62" w:rsidRPr="00953B62" w14:paraId="2DE302E3" w14:textId="77777777" w:rsidTr="00C62661">
        <w:trPr>
          <w:jc w:val="center"/>
        </w:trPr>
        <w:tc>
          <w:tcPr>
            <w:tcW w:w="4672" w:type="dxa"/>
            <w:vAlign w:val="bottom"/>
          </w:tcPr>
          <w:p w14:paraId="4928226B"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Telefon</w:t>
            </w:r>
          </w:p>
        </w:tc>
        <w:tc>
          <w:tcPr>
            <w:tcW w:w="6238" w:type="dxa"/>
            <w:vAlign w:val="bottom"/>
          </w:tcPr>
          <w:p w14:paraId="23BD3D3D"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022-516140</w:t>
            </w:r>
          </w:p>
        </w:tc>
      </w:tr>
      <w:tr w:rsidR="00953B62" w:rsidRPr="00953B62" w14:paraId="2165FCF2" w14:textId="77777777" w:rsidTr="00C62661">
        <w:trPr>
          <w:jc w:val="center"/>
        </w:trPr>
        <w:tc>
          <w:tcPr>
            <w:tcW w:w="4672" w:type="dxa"/>
            <w:vAlign w:val="bottom"/>
          </w:tcPr>
          <w:p w14:paraId="78F27B01"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E-mail</w:t>
            </w:r>
          </w:p>
        </w:tc>
        <w:tc>
          <w:tcPr>
            <w:tcW w:w="6238" w:type="dxa"/>
            <w:vAlign w:val="bottom"/>
          </w:tcPr>
          <w:p w14:paraId="0965CC94" w14:textId="77777777" w:rsidR="0024379B" w:rsidRPr="00953B62" w:rsidRDefault="0024379B" w:rsidP="00C62661">
            <w:pPr>
              <w:spacing w:after="0" w:line="240" w:lineRule="auto"/>
              <w:rPr>
                <w:rFonts w:ascii="Times New Roman" w:hAnsi="Times New Roman" w:cs="Times New Roman"/>
                <w:sz w:val="24"/>
                <w:szCs w:val="24"/>
                <w:u w:val="single"/>
              </w:rPr>
            </w:pPr>
            <w:hyperlink r:id="rId8" w:history="1">
              <w:r w:rsidRPr="00953B62">
                <w:rPr>
                  <w:rStyle w:val="a6"/>
                  <w:rFonts w:ascii="Times New Roman" w:hAnsi="Times New Roman" w:cs="Times New Roman"/>
                  <w:color w:val="auto"/>
                  <w:sz w:val="24"/>
                  <w:szCs w:val="24"/>
                </w:rPr>
                <w:t>tudvlad17@gmail.com</w:t>
              </w:r>
            </w:hyperlink>
          </w:p>
        </w:tc>
      </w:tr>
      <w:tr w:rsidR="00953B62" w:rsidRPr="00953B62" w14:paraId="3FEC5D00" w14:textId="77777777" w:rsidTr="00C62661">
        <w:trPr>
          <w:jc w:val="center"/>
        </w:trPr>
        <w:tc>
          <w:tcPr>
            <w:tcW w:w="4672" w:type="dxa"/>
            <w:vAlign w:val="bottom"/>
          </w:tcPr>
          <w:p w14:paraId="60A585B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Adresa web</w:t>
            </w:r>
          </w:p>
        </w:tc>
        <w:tc>
          <w:tcPr>
            <w:tcW w:w="6238" w:type="dxa"/>
            <w:vAlign w:val="bottom"/>
          </w:tcPr>
          <w:p w14:paraId="490780FE" w14:textId="77777777" w:rsidR="0024379B" w:rsidRPr="00953B62" w:rsidRDefault="0024379B" w:rsidP="00C62661">
            <w:pPr>
              <w:spacing w:after="0" w:line="240" w:lineRule="auto"/>
              <w:rPr>
                <w:rFonts w:ascii="Times New Roman" w:hAnsi="Times New Roman" w:cs="Times New Roman"/>
                <w:sz w:val="24"/>
                <w:szCs w:val="24"/>
                <w:u w:val="single"/>
              </w:rPr>
            </w:pPr>
            <w:hyperlink r:id="rId9" w:history="1">
              <w:r w:rsidRPr="00953B62">
                <w:rPr>
                  <w:rStyle w:val="a6"/>
                  <w:rFonts w:ascii="Times New Roman" w:hAnsi="Times New Roman" w:cs="Times New Roman"/>
                  <w:color w:val="auto"/>
                  <w:sz w:val="24"/>
                  <w:szCs w:val="24"/>
                </w:rPr>
                <w:t>www.liceuvladimirescu.md</w:t>
              </w:r>
            </w:hyperlink>
          </w:p>
        </w:tc>
      </w:tr>
      <w:tr w:rsidR="00953B62" w:rsidRPr="00953B62" w14:paraId="596E22AE" w14:textId="77777777" w:rsidTr="00C62661">
        <w:trPr>
          <w:jc w:val="center"/>
        </w:trPr>
        <w:tc>
          <w:tcPr>
            <w:tcW w:w="4672" w:type="dxa"/>
            <w:vAlign w:val="bottom"/>
          </w:tcPr>
          <w:p w14:paraId="69B8A2D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Tipul instituției</w:t>
            </w:r>
          </w:p>
        </w:tc>
        <w:tc>
          <w:tcPr>
            <w:tcW w:w="6238" w:type="dxa"/>
            <w:vAlign w:val="bottom"/>
          </w:tcPr>
          <w:p w14:paraId="6B4BE3C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Învățământ primar și secundar</w:t>
            </w:r>
          </w:p>
        </w:tc>
      </w:tr>
      <w:tr w:rsidR="00953B62" w:rsidRPr="00953B62" w14:paraId="084903F1" w14:textId="77777777" w:rsidTr="00C62661">
        <w:trPr>
          <w:jc w:val="center"/>
        </w:trPr>
        <w:tc>
          <w:tcPr>
            <w:tcW w:w="4672" w:type="dxa"/>
            <w:vAlign w:val="bottom"/>
          </w:tcPr>
          <w:p w14:paraId="713561DF"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Tipul de proprietate</w:t>
            </w:r>
          </w:p>
        </w:tc>
        <w:tc>
          <w:tcPr>
            <w:tcW w:w="6238" w:type="dxa"/>
            <w:vAlign w:val="bottom"/>
          </w:tcPr>
          <w:p w14:paraId="27F8A119"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Publică</w:t>
            </w:r>
          </w:p>
        </w:tc>
      </w:tr>
      <w:tr w:rsidR="00953B62" w:rsidRPr="00953B62" w14:paraId="22B3D89F" w14:textId="77777777" w:rsidTr="00C62661">
        <w:trPr>
          <w:jc w:val="center"/>
        </w:trPr>
        <w:tc>
          <w:tcPr>
            <w:tcW w:w="4672" w:type="dxa"/>
            <w:vAlign w:val="bottom"/>
          </w:tcPr>
          <w:p w14:paraId="7428EF71"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Fondator/autoritate administrativă</w:t>
            </w:r>
          </w:p>
        </w:tc>
        <w:tc>
          <w:tcPr>
            <w:tcW w:w="6238" w:type="dxa"/>
            <w:vAlign w:val="bottom"/>
          </w:tcPr>
          <w:p w14:paraId="6176B969"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Consiliul Municipal Chișinău</w:t>
            </w:r>
          </w:p>
        </w:tc>
      </w:tr>
      <w:tr w:rsidR="00953B62" w:rsidRPr="00953B62" w14:paraId="703A176C" w14:textId="77777777" w:rsidTr="00C62661">
        <w:trPr>
          <w:jc w:val="center"/>
        </w:trPr>
        <w:tc>
          <w:tcPr>
            <w:tcW w:w="4672" w:type="dxa"/>
            <w:vAlign w:val="bottom"/>
          </w:tcPr>
          <w:p w14:paraId="688A1FAE"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Limba de instruire</w:t>
            </w:r>
          </w:p>
        </w:tc>
        <w:tc>
          <w:tcPr>
            <w:tcW w:w="6238" w:type="dxa"/>
            <w:vAlign w:val="bottom"/>
          </w:tcPr>
          <w:p w14:paraId="15EE40D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Română</w:t>
            </w:r>
          </w:p>
        </w:tc>
      </w:tr>
      <w:tr w:rsidR="00953B62" w:rsidRPr="00953B62" w14:paraId="69FE16E9" w14:textId="77777777" w:rsidTr="00C62661">
        <w:trPr>
          <w:jc w:val="center"/>
        </w:trPr>
        <w:tc>
          <w:tcPr>
            <w:tcW w:w="4672" w:type="dxa"/>
            <w:vAlign w:val="bottom"/>
          </w:tcPr>
          <w:p w14:paraId="7FA1879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Numărul total  elevi</w:t>
            </w:r>
          </w:p>
        </w:tc>
        <w:tc>
          <w:tcPr>
            <w:tcW w:w="6238" w:type="dxa"/>
            <w:vAlign w:val="bottom"/>
          </w:tcPr>
          <w:p w14:paraId="72DB8159"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760</w:t>
            </w:r>
          </w:p>
        </w:tc>
      </w:tr>
      <w:tr w:rsidR="00953B62" w:rsidRPr="00953B62" w14:paraId="68B901B5" w14:textId="77777777" w:rsidTr="00C62661">
        <w:trPr>
          <w:jc w:val="center"/>
        </w:trPr>
        <w:tc>
          <w:tcPr>
            <w:tcW w:w="4672" w:type="dxa"/>
            <w:vAlign w:val="bottom"/>
          </w:tcPr>
          <w:p w14:paraId="53C1D1EB"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Numărul total  clase</w:t>
            </w:r>
          </w:p>
        </w:tc>
        <w:tc>
          <w:tcPr>
            <w:tcW w:w="6238" w:type="dxa"/>
            <w:vAlign w:val="bottom"/>
          </w:tcPr>
          <w:p w14:paraId="4D9F0614"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24</w:t>
            </w:r>
          </w:p>
        </w:tc>
      </w:tr>
      <w:tr w:rsidR="00953B62" w:rsidRPr="00953B62" w14:paraId="2121E888" w14:textId="77777777" w:rsidTr="00C62661">
        <w:trPr>
          <w:jc w:val="center"/>
        </w:trPr>
        <w:tc>
          <w:tcPr>
            <w:tcW w:w="4672" w:type="dxa"/>
            <w:vAlign w:val="bottom"/>
          </w:tcPr>
          <w:p w14:paraId="1C8371CB"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Numărul total cadre de conducere</w:t>
            </w:r>
          </w:p>
        </w:tc>
        <w:tc>
          <w:tcPr>
            <w:tcW w:w="6238" w:type="dxa"/>
            <w:vAlign w:val="bottom"/>
          </w:tcPr>
          <w:p w14:paraId="79B147F1"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r>
      <w:tr w:rsidR="00953B62" w:rsidRPr="00953B62" w14:paraId="52DB9EC3" w14:textId="77777777" w:rsidTr="00C62661">
        <w:trPr>
          <w:jc w:val="center"/>
        </w:trPr>
        <w:tc>
          <w:tcPr>
            <w:tcW w:w="4672" w:type="dxa"/>
            <w:vAlign w:val="bottom"/>
          </w:tcPr>
          <w:p w14:paraId="2CE2662D"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Numărul total cadre didactice</w:t>
            </w:r>
          </w:p>
        </w:tc>
        <w:tc>
          <w:tcPr>
            <w:tcW w:w="6238" w:type="dxa"/>
            <w:vAlign w:val="bottom"/>
          </w:tcPr>
          <w:p w14:paraId="04768BBE" w14:textId="4BA2A1D8"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r w:rsidR="006420E5" w:rsidRPr="00953B62">
              <w:rPr>
                <w:rFonts w:ascii="Times New Roman" w:hAnsi="Times New Roman" w:cs="Times New Roman"/>
                <w:sz w:val="24"/>
                <w:szCs w:val="24"/>
              </w:rPr>
              <w:t>9</w:t>
            </w:r>
          </w:p>
        </w:tc>
      </w:tr>
      <w:tr w:rsidR="00953B62" w:rsidRPr="00953B62" w14:paraId="3C4652A1" w14:textId="77777777" w:rsidTr="00C62661">
        <w:trPr>
          <w:jc w:val="center"/>
        </w:trPr>
        <w:tc>
          <w:tcPr>
            <w:tcW w:w="4672" w:type="dxa"/>
            <w:vAlign w:val="bottom"/>
          </w:tcPr>
          <w:p w14:paraId="4E667528"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Program de activitate</w:t>
            </w:r>
          </w:p>
        </w:tc>
        <w:tc>
          <w:tcPr>
            <w:tcW w:w="6238" w:type="dxa"/>
            <w:vAlign w:val="bottom"/>
          </w:tcPr>
          <w:p w14:paraId="4BA962F6"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8.00-17.00</w:t>
            </w:r>
          </w:p>
        </w:tc>
      </w:tr>
      <w:tr w:rsidR="0024379B" w:rsidRPr="00953B62" w14:paraId="3FBF495B" w14:textId="77777777" w:rsidTr="00C62661">
        <w:trPr>
          <w:jc w:val="center"/>
        </w:trPr>
        <w:tc>
          <w:tcPr>
            <w:tcW w:w="4672" w:type="dxa"/>
            <w:vAlign w:val="bottom"/>
          </w:tcPr>
          <w:p w14:paraId="5778E9FA"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Director</w:t>
            </w:r>
          </w:p>
        </w:tc>
        <w:tc>
          <w:tcPr>
            <w:tcW w:w="6238" w:type="dxa"/>
            <w:vAlign w:val="bottom"/>
          </w:tcPr>
          <w:p w14:paraId="54B5064B" w14:textId="77777777" w:rsidR="0024379B" w:rsidRPr="00953B62" w:rsidRDefault="0024379B" w:rsidP="00C62661">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Fusa Zinaida</w:t>
            </w:r>
          </w:p>
        </w:tc>
      </w:tr>
    </w:tbl>
    <w:p w14:paraId="484E4747" w14:textId="77777777" w:rsidR="0024379B" w:rsidRPr="00953B62" w:rsidRDefault="0024379B" w:rsidP="0024379B">
      <w:pPr>
        <w:autoSpaceDE w:val="0"/>
        <w:autoSpaceDN w:val="0"/>
        <w:adjustRightInd w:val="0"/>
        <w:spacing w:after="0"/>
        <w:rPr>
          <w:rFonts w:ascii="Times New Roman" w:hAnsi="Times New Roman" w:cs="Times New Roman"/>
          <w:b/>
          <w:bCs/>
          <w:sz w:val="24"/>
          <w:szCs w:val="24"/>
        </w:rPr>
      </w:pPr>
    </w:p>
    <w:p w14:paraId="08376A20" w14:textId="3477D3C8" w:rsidR="00A948A4" w:rsidRPr="00953B62" w:rsidRDefault="00C62661" w:rsidP="00C62661">
      <w:pPr>
        <w:autoSpaceDE w:val="0"/>
        <w:autoSpaceDN w:val="0"/>
        <w:adjustRightInd w:val="0"/>
        <w:spacing w:after="0"/>
        <w:jc w:val="center"/>
        <w:rPr>
          <w:rFonts w:ascii="Times New Roman" w:hAnsi="Times New Roman" w:cs="Times New Roman"/>
          <w:b/>
          <w:bCs/>
          <w:sz w:val="24"/>
          <w:szCs w:val="24"/>
        </w:rPr>
      </w:pPr>
      <w:r w:rsidRPr="00953B62">
        <w:rPr>
          <w:rFonts w:ascii="Times New Roman" w:hAnsi="Times New Roman" w:cs="Times New Roman"/>
          <w:noProof/>
          <w:sz w:val="28"/>
          <w:szCs w:val="28"/>
          <w:lang w:val="ru-RU" w:eastAsia="ru-RU"/>
        </w:rPr>
        <w:lastRenderedPageBreak/>
        <w:drawing>
          <wp:inline distT="0" distB="0" distL="0" distR="0" wp14:anchorId="206A112B" wp14:editId="78A030AA">
            <wp:extent cx="5259629" cy="2128520"/>
            <wp:effectExtent l="0" t="0" r="0" b="508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36443" cy="2159606"/>
                    </a:xfrm>
                    <a:prstGeom prst="rect">
                      <a:avLst/>
                    </a:prstGeom>
                    <a:noFill/>
                    <a:ln w="9525">
                      <a:noFill/>
                      <a:miter lim="800000"/>
                      <a:headEnd/>
                      <a:tailEnd/>
                    </a:ln>
                  </pic:spPr>
                </pic:pic>
              </a:graphicData>
            </a:graphic>
          </wp:inline>
        </w:drawing>
      </w:r>
    </w:p>
    <w:p w14:paraId="50EF006D" w14:textId="77777777" w:rsidR="00A948A4" w:rsidRPr="00953B62" w:rsidRDefault="00A948A4" w:rsidP="00A948A4">
      <w:pPr>
        <w:autoSpaceDE w:val="0"/>
        <w:autoSpaceDN w:val="0"/>
        <w:adjustRightInd w:val="0"/>
        <w:spacing w:after="0" w:line="240" w:lineRule="auto"/>
        <w:rPr>
          <w:rFonts w:ascii="Times New Roman" w:hAnsi="Times New Roman" w:cs="Times New Roman"/>
          <w:b/>
          <w:bCs/>
          <w:sz w:val="24"/>
          <w:szCs w:val="24"/>
          <w:u w:val="single"/>
        </w:rPr>
      </w:pPr>
      <w:r w:rsidRPr="00953B62">
        <w:rPr>
          <w:rFonts w:ascii="Times New Roman" w:hAnsi="Times New Roman" w:cs="Times New Roman"/>
          <w:b/>
          <w:bCs/>
          <w:sz w:val="24"/>
          <w:szCs w:val="24"/>
          <w:u w:val="single"/>
        </w:rPr>
        <w:t>Scurt istoric</w:t>
      </w:r>
    </w:p>
    <w:p w14:paraId="7BF03547" w14:textId="77777777" w:rsidR="00A948A4" w:rsidRPr="00953B62" w:rsidRDefault="00A948A4" w:rsidP="00A948A4">
      <w:pPr>
        <w:autoSpaceDE w:val="0"/>
        <w:autoSpaceDN w:val="0"/>
        <w:adjustRightInd w:val="0"/>
        <w:spacing w:after="0" w:line="240" w:lineRule="auto"/>
        <w:jc w:val="both"/>
        <w:rPr>
          <w:rFonts w:ascii="Times New Roman" w:hAnsi="Times New Roman" w:cs="Times New Roman"/>
          <w:bCs/>
          <w:sz w:val="24"/>
          <w:szCs w:val="24"/>
        </w:rPr>
      </w:pPr>
      <w:r w:rsidRPr="00953B62">
        <w:rPr>
          <w:rFonts w:ascii="Times New Roman" w:hAnsi="Times New Roman" w:cs="Times New Roman"/>
          <w:bCs/>
          <w:sz w:val="24"/>
          <w:szCs w:val="24"/>
        </w:rPr>
        <w:t>1956 – fondarea Şcoalii medii rusă nr.50</w:t>
      </w:r>
    </w:p>
    <w:p w14:paraId="4938E346" w14:textId="77777777" w:rsidR="00A948A4" w:rsidRPr="00953B62" w:rsidRDefault="00A948A4" w:rsidP="00A948A4">
      <w:pPr>
        <w:autoSpaceDE w:val="0"/>
        <w:autoSpaceDN w:val="0"/>
        <w:adjustRightInd w:val="0"/>
        <w:spacing w:after="0" w:line="240" w:lineRule="auto"/>
        <w:jc w:val="both"/>
        <w:rPr>
          <w:rFonts w:ascii="Times New Roman" w:hAnsi="Times New Roman" w:cs="Times New Roman"/>
          <w:bCs/>
          <w:sz w:val="24"/>
          <w:szCs w:val="24"/>
        </w:rPr>
      </w:pPr>
      <w:r w:rsidRPr="00953B62">
        <w:rPr>
          <w:rFonts w:ascii="Times New Roman" w:hAnsi="Times New Roman" w:cs="Times New Roman"/>
          <w:bCs/>
          <w:sz w:val="24"/>
          <w:szCs w:val="24"/>
        </w:rPr>
        <w:t>1999 – reorganizarea în Gimnaziul nr.50 cu predare în limba de stat</w:t>
      </w:r>
    </w:p>
    <w:p w14:paraId="2673BF49" w14:textId="77777777" w:rsidR="00A948A4" w:rsidRPr="00953B62" w:rsidRDefault="00A948A4" w:rsidP="00A948A4">
      <w:pPr>
        <w:autoSpaceDE w:val="0"/>
        <w:autoSpaceDN w:val="0"/>
        <w:adjustRightInd w:val="0"/>
        <w:spacing w:after="0" w:line="240" w:lineRule="auto"/>
        <w:jc w:val="both"/>
        <w:rPr>
          <w:rFonts w:ascii="Times New Roman" w:hAnsi="Times New Roman" w:cs="Times New Roman"/>
          <w:bCs/>
          <w:sz w:val="24"/>
          <w:szCs w:val="24"/>
        </w:rPr>
      </w:pPr>
      <w:r w:rsidRPr="00953B62">
        <w:rPr>
          <w:rFonts w:ascii="Times New Roman" w:hAnsi="Times New Roman" w:cs="Times New Roman"/>
          <w:bCs/>
          <w:sz w:val="24"/>
          <w:szCs w:val="24"/>
        </w:rPr>
        <w:t>2005 – reorganizarea în Liceul Teoretic „Tudor Vladimirescu”</w:t>
      </w:r>
    </w:p>
    <w:p w14:paraId="417E189B" w14:textId="77777777" w:rsidR="00A948A4" w:rsidRPr="00953B62" w:rsidRDefault="00A948A4" w:rsidP="00A948A4">
      <w:pPr>
        <w:autoSpaceDE w:val="0"/>
        <w:autoSpaceDN w:val="0"/>
        <w:adjustRightInd w:val="0"/>
        <w:spacing w:after="0" w:line="240" w:lineRule="auto"/>
        <w:jc w:val="both"/>
        <w:rPr>
          <w:rFonts w:ascii="Times New Roman" w:hAnsi="Times New Roman" w:cs="Times New Roman"/>
          <w:bCs/>
          <w:sz w:val="24"/>
          <w:szCs w:val="24"/>
        </w:rPr>
      </w:pPr>
      <w:r w:rsidRPr="00953B62">
        <w:rPr>
          <w:rFonts w:ascii="Times New Roman" w:hAnsi="Times New Roman" w:cs="Times New Roman"/>
          <w:bCs/>
          <w:sz w:val="24"/>
          <w:szCs w:val="24"/>
        </w:rPr>
        <w:t>2013 – reorganizarea  în Instituția Publică Liceul Teoretic „Tudor Vladimirescu”</w:t>
      </w:r>
    </w:p>
    <w:p w14:paraId="1D82B7EB" w14:textId="77777777" w:rsidR="000643E8" w:rsidRPr="00953B62" w:rsidRDefault="000643E8" w:rsidP="00A948A4">
      <w:pPr>
        <w:spacing w:after="0" w:line="240" w:lineRule="auto"/>
        <w:jc w:val="center"/>
        <w:rPr>
          <w:rFonts w:ascii="Times New Roman" w:hAnsi="Times New Roman" w:cs="Times New Roman"/>
          <w:b/>
          <w:sz w:val="24"/>
          <w:szCs w:val="24"/>
        </w:rPr>
      </w:pPr>
    </w:p>
    <w:p w14:paraId="3AD68265" w14:textId="77777777" w:rsidR="00A948A4" w:rsidRPr="00953B62" w:rsidRDefault="00A948A4" w:rsidP="00A948A4">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PRINCIPIUL DIRECTOR AL PROCESULUI DE DEZVOLTARE MANAGERIALĂ:</w:t>
      </w:r>
    </w:p>
    <w:p w14:paraId="5255363B" w14:textId="77777777" w:rsidR="00A948A4" w:rsidRPr="00953B62" w:rsidRDefault="00A948A4" w:rsidP="00A948A4">
      <w:pPr>
        <w:spacing w:after="0" w:line="240" w:lineRule="auto"/>
        <w:ind w:firstLine="540"/>
        <w:jc w:val="both"/>
        <w:rPr>
          <w:rFonts w:ascii="Times New Roman" w:hAnsi="Times New Roman" w:cs="Times New Roman"/>
          <w:sz w:val="24"/>
          <w:szCs w:val="24"/>
        </w:rPr>
      </w:pPr>
      <w:r w:rsidRPr="00953B62">
        <w:rPr>
          <w:rFonts w:ascii="Times New Roman" w:hAnsi="Times New Roman" w:cs="Times New Roman"/>
          <w:sz w:val="24"/>
          <w:szCs w:val="24"/>
        </w:rPr>
        <w:t>Implementarea tehnologiilor moderne în realizarea eficientă a competențelor curriculare. Creşterea capacităţii instituţionale de realizare a formării continue la nivelul şcolii, municipiului, republicii.</w:t>
      </w:r>
    </w:p>
    <w:p w14:paraId="2A0E5199" w14:textId="77777777" w:rsidR="00A948A4" w:rsidRPr="00953B62" w:rsidRDefault="00A948A4" w:rsidP="00A948A4">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STANDARDE EDUCAŢIONALE:</w:t>
      </w:r>
    </w:p>
    <w:p w14:paraId="025D1E19" w14:textId="16E0B6C8" w:rsidR="00A948A4" w:rsidRPr="00953B62" w:rsidRDefault="00A948A4" w:rsidP="00A948A4">
      <w:pPr>
        <w:numPr>
          <w:ilvl w:val="0"/>
          <w:numId w:val="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procentul de admitere la facultate a absolvenţilor liceului: </w:t>
      </w:r>
      <w:r w:rsidR="00592192" w:rsidRPr="00953B62">
        <w:rPr>
          <w:rFonts w:ascii="Times New Roman" w:hAnsi="Times New Roman" w:cs="Times New Roman"/>
          <w:sz w:val="24"/>
          <w:szCs w:val="24"/>
        </w:rPr>
        <w:t>84</w:t>
      </w:r>
      <w:r w:rsidRPr="00953B62">
        <w:rPr>
          <w:rFonts w:ascii="Times New Roman" w:hAnsi="Times New Roman" w:cs="Times New Roman"/>
          <w:sz w:val="24"/>
          <w:szCs w:val="24"/>
        </w:rPr>
        <w:t xml:space="preserve">% </w:t>
      </w:r>
    </w:p>
    <w:p w14:paraId="49584B72" w14:textId="77777777" w:rsidR="00A948A4" w:rsidRPr="00953B62" w:rsidRDefault="00A948A4" w:rsidP="00A948A4">
      <w:pPr>
        <w:numPr>
          <w:ilvl w:val="0"/>
          <w:numId w:val="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climatul psihologic favorabil schimbării;</w:t>
      </w:r>
    </w:p>
    <w:p w14:paraId="5B532E41" w14:textId="77777777" w:rsidR="00A948A4" w:rsidRPr="00953B62" w:rsidRDefault="00A948A4" w:rsidP="00A948A4">
      <w:pPr>
        <w:numPr>
          <w:ilvl w:val="0"/>
          <w:numId w:val="2"/>
        </w:numPr>
        <w:spacing w:after="0" w:line="240" w:lineRule="auto"/>
        <w:rPr>
          <w:rFonts w:ascii="Times New Roman" w:hAnsi="Times New Roman" w:cs="Times New Roman"/>
          <w:b/>
          <w:sz w:val="24"/>
          <w:szCs w:val="24"/>
          <w:u w:val="single"/>
        </w:rPr>
      </w:pPr>
      <w:r w:rsidRPr="00953B62">
        <w:rPr>
          <w:rFonts w:ascii="Times New Roman" w:hAnsi="Times New Roman" w:cs="Times New Roman"/>
          <w:sz w:val="24"/>
          <w:szCs w:val="24"/>
        </w:rPr>
        <w:t>relaţiile de parteneriat şi colaborare;</w:t>
      </w:r>
    </w:p>
    <w:p w14:paraId="21225C4A" w14:textId="77777777" w:rsidR="00A948A4" w:rsidRPr="00953B62" w:rsidRDefault="00A948A4" w:rsidP="00A948A4">
      <w:pPr>
        <w:numPr>
          <w:ilvl w:val="0"/>
          <w:numId w:val="2"/>
        </w:num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efectivul de elevi;</w:t>
      </w:r>
    </w:p>
    <w:p w14:paraId="3E3B5335" w14:textId="77777777" w:rsidR="00A948A4" w:rsidRPr="00953B62" w:rsidRDefault="00A948A4" w:rsidP="00A948A4">
      <w:pPr>
        <w:numPr>
          <w:ilvl w:val="0"/>
          <w:numId w:val="2"/>
        </w:num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dorinţa de afirmare profesională;</w:t>
      </w:r>
    </w:p>
    <w:p w14:paraId="04F3E74F" w14:textId="77777777" w:rsidR="00A948A4" w:rsidRPr="00953B62" w:rsidRDefault="00A948A4" w:rsidP="00A948A4">
      <w:pPr>
        <w:numPr>
          <w:ilvl w:val="0"/>
          <w:numId w:val="2"/>
        </w:num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simţul ataşamentului puternic faţă de unitatea şcolară;</w:t>
      </w:r>
    </w:p>
    <w:p w14:paraId="1BFD6704" w14:textId="77777777" w:rsidR="00A948A4" w:rsidRPr="00953B62" w:rsidRDefault="00A948A4" w:rsidP="00A948A4">
      <w:pPr>
        <w:numPr>
          <w:ilvl w:val="0"/>
          <w:numId w:val="2"/>
        </w:num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conştientizarea datoriei de a propaga şi de a amplifica imaginea instituţiei;</w:t>
      </w:r>
    </w:p>
    <w:p w14:paraId="6365C976" w14:textId="77777777" w:rsidR="00A948A4" w:rsidRPr="00953B62" w:rsidRDefault="00A948A4" w:rsidP="00A948A4">
      <w:pPr>
        <w:numPr>
          <w:ilvl w:val="0"/>
          <w:numId w:val="2"/>
        </w:num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aprecierea socială.</w:t>
      </w:r>
    </w:p>
    <w:p w14:paraId="52EE98DF" w14:textId="77777777" w:rsidR="00A948A4" w:rsidRPr="00953B62" w:rsidRDefault="00A948A4" w:rsidP="00A948A4">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STRUCTURA COMPLEXULUI INSTITUŢIONAL</w:t>
      </w:r>
    </w:p>
    <w:p w14:paraId="266B7728" w14:textId="77777777" w:rsidR="00A948A4" w:rsidRPr="00953B62" w:rsidRDefault="00A948A4" w:rsidP="00A948A4">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Filiere:   primară, gimnazială, liceală.</w:t>
      </w:r>
    </w:p>
    <w:p w14:paraId="03C712B3" w14:textId="77777777" w:rsidR="00A948A4" w:rsidRPr="00953B62" w:rsidRDefault="00A948A4" w:rsidP="00A948A4">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Profilul:  umanist şi real.</w:t>
      </w:r>
    </w:p>
    <w:p w14:paraId="0725165A" w14:textId="77777777" w:rsidR="00A948A4" w:rsidRPr="00953B62" w:rsidRDefault="00A948A4" w:rsidP="00A948A4">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Forma de instruire:   de zi.</w:t>
      </w:r>
    </w:p>
    <w:p w14:paraId="34D72C73" w14:textId="77777777" w:rsidR="00A948A4" w:rsidRPr="00953B62" w:rsidRDefault="00A948A4" w:rsidP="00A948A4">
      <w:pPr>
        <w:spacing w:after="0" w:line="240" w:lineRule="auto"/>
        <w:jc w:val="both"/>
        <w:rPr>
          <w:rFonts w:ascii="Times New Roman" w:hAnsi="Times New Roman" w:cs="Times New Roman"/>
          <w:b/>
          <w:sz w:val="24"/>
          <w:szCs w:val="24"/>
          <w:u w:val="single"/>
        </w:rPr>
      </w:pPr>
      <w:r w:rsidRPr="00953B62">
        <w:rPr>
          <w:rFonts w:ascii="Times New Roman" w:hAnsi="Times New Roman" w:cs="Times New Roman"/>
          <w:b/>
          <w:sz w:val="24"/>
          <w:szCs w:val="24"/>
          <w:u w:val="single"/>
        </w:rPr>
        <w:t>COMPONENŢA MANAGERIALĂ:</w:t>
      </w:r>
    </w:p>
    <w:p w14:paraId="3DD102A2" w14:textId="77777777" w:rsidR="00A948A4" w:rsidRPr="00953B62" w:rsidRDefault="00A948A4" w:rsidP="00A948A4">
      <w:pPr>
        <w:spacing w:after="0" w:line="240" w:lineRule="auto"/>
        <w:jc w:val="both"/>
        <w:rPr>
          <w:rFonts w:ascii="Times New Roman" w:hAnsi="Times New Roman" w:cs="Times New Roman"/>
          <w:b/>
          <w:i/>
          <w:sz w:val="24"/>
          <w:szCs w:val="24"/>
        </w:rPr>
      </w:pPr>
      <w:r w:rsidRPr="00953B62">
        <w:rPr>
          <w:rFonts w:ascii="Times New Roman" w:hAnsi="Times New Roman" w:cs="Times New Roman"/>
          <w:b/>
          <w:i/>
          <w:sz w:val="24"/>
          <w:szCs w:val="24"/>
        </w:rPr>
        <w:t>Directorul:</w:t>
      </w:r>
    </w:p>
    <w:p w14:paraId="165EC5F0" w14:textId="30256100" w:rsidR="00A948A4" w:rsidRPr="00953B62" w:rsidRDefault="00A948A4" w:rsidP="00A948A4">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FUSA ZINAIDA</w:t>
      </w:r>
      <w:r w:rsidRPr="00953B62">
        <w:rPr>
          <w:rFonts w:ascii="Times New Roman" w:hAnsi="Times New Roman" w:cs="Times New Roman"/>
          <w:sz w:val="24"/>
          <w:szCs w:val="24"/>
        </w:rPr>
        <w:t xml:space="preserve"> – fizica, grad managerial I, grad didactic II, magistru în „Management educaţional”, numită în funcţie la </w:t>
      </w:r>
      <w:r w:rsidR="00592192" w:rsidRPr="00953B62">
        <w:rPr>
          <w:rFonts w:ascii="Times New Roman" w:hAnsi="Times New Roman" w:cs="Times New Roman"/>
          <w:sz w:val="24"/>
          <w:szCs w:val="24"/>
        </w:rPr>
        <w:t>2</w:t>
      </w:r>
      <w:r w:rsidR="00C833FB" w:rsidRPr="00953B62">
        <w:rPr>
          <w:rFonts w:ascii="Times New Roman" w:hAnsi="Times New Roman" w:cs="Times New Roman"/>
          <w:sz w:val="24"/>
          <w:szCs w:val="24"/>
        </w:rPr>
        <w:t>9</w:t>
      </w:r>
      <w:r w:rsidR="00592192" w:rsidRPr="00953B62">
        <w:rPr>
          <w:rFonts w:ascii="Times New Roman" w:hAnsi="Times New Roman" w:cs="Times New Roman"/>
          <w:sz w:val="24"/>
          <w:szCs w:val="24"/>
        </w:rPr>
        <w:t>.09.</w:t>
      </w:r>
      <w:r w:rsidRPr="00953B62">
        <w:rPr>
          <w:rFonts w:ascii="Times New Roman" w:hAnsi="Times New Roman" w:cs="Times New Roman"/>
          <w:sz w:val="24"/>
          <w:szCs w:val="24"/>
        </w:rPr>
        <w:t>20</w:t>
      </w:r>
      <w:r w:rsidR="00592192" w:rsidRPr="00953B62">
        <w:rPr>
          <w:rFonts w:ascii="Times New Roman" w:hAnsi="Times New Roman" w:cs="Times New Roman"/>
          <w:sz w:val="24"/>
          <w:szCs w:val="24"/>
        </w:rPr>
        <w:t>22</w:t>
      </w:r>
      <w:r w:rsidRPr="00953B62">
        <w:rPr>
          <w:rFonts w:ascii="Times New Roman" w:hAnsi="Times New Roman" w:cs="Times New Roman"/>
          <w:sz w:val="24"/>
          <w:szCs w:val="24"/>
        </w:rPr>
        <w:t>.</w:t>
      </w:r>
    </w:p>
    <w:p w14:paraId="4CDC4DCC" w14:textId="77777777" w:rsidR="00A948A4" w:rsidRPr="00953B62" w:rsidRDefault="00A948A4" w:rsidP="00A948A4">
      <w:pPr>
        <w:spacing w:after="0" w:line="240" w:lineRule="auto"/>
        <w:jc w:val="both"/>
        <w:rPr>
          <w:rFonts w:ascii="Times New Roman" w:hAnsi="Times New Roman" w:cs="Times New Roman"/>
          <w:b/>
          <w:i/>
          <w:sz w:val="24"/>
          <w:szCs w:val="24"/>
        </w:rPr>
      </w:pPr>
      <w:r w:rsidRPr="00953B62">
        <w:rPr>
          <w:rFonts w:ascii="Times New Roman" w:hAnsi="Times New Roman" w:cs="Times New Roman"/>
          <w:b/>
          <w:i/>
          <w:sz w:val="24"/>
          <w:szCs w:val="24"/>
        </w:rPr>
        <w:t>Directorii adjuncţi:</w:t>
      </w:r>
    </w:p>
    <w:p w14:paraId="3AA15B22" w14:textId="77777777" w:rsidR="00A948A4" w:rsidRPr="00953B62" w:rsidRDefault="00A948A4" w:rsidP="00A948A4">
      <w:pPr>
        <w:spacing w:after="0" w:line="240" w:lineRule="auto"/>
        <w:jc w:val="both"/>
        <w:rPr>
          <w:rFonts w:ascii="Times New Roman" w:hAnsi="Times New Roman" w:cs="Times New Roman"/>
          <w:sz w:val="24"/>
          <w:szCs w:val="24"/>
        </w:rPr>
      </w:pPr>
      <w:r w:rsidRPr="00953B62">
        <w:rPr>
          <w:rFonts w:ascii="Times New Roman" w:hAnsi="Times New Roman" w:cs="Times New Roman"/>
          <w:b/>
          <w:sz w:val="24"/>
          <w:szCs w:val="24"/>
        </w:rPr>
        <w:t>MORARU DIANA</w:t>
      </w:r>
      <w:r w:rsidRPr="00953B62">
        <w:rPr>
          <w:rFonts w:ascii="Times New Roman" w:hAnsi="Times New Roman" w:cs="Times New Roman"/>
          <w:sz w:val="24"/>
          <w:szCs w:val="24"/>
        </w:rPr>
        <w:t xml:space="preserve"> – matematica, grad managerial II, grad didactic I, numită în funcţie la 02.09.2009.</w:t>
      </w:r>
    </w:p>
    <w:p w14:paraId="5B3200E4" w14:textId="77777777" w:rsidR="00A948A4" w:rsidRPr="00953B62" w:rsidRDefault="00A948A4" w:rsidP="00A948A4">
      <w:pPr>
        <w:spacing w:after="0" w:line="240" w:lineRule="auto"/>
        <w:jc w:val="both"/>
        <w:rPr>
          <w:rFonts w:ascii="Times New Roman" w:hAnsi="Times New Roman" w:cs="Times New Roman"/>
          <w:sz w:val="24"/>
          <w:szCs w:val="24"/>
        </w:rPr>
      </w:pPr>
      <w:r w:rsidRPr="00953B62">
        <w:rPr>
          <w:rFonts w:ascii="Times New Roman" w:hAnsi="Times New Roman" w:cs="Times New Roman"/>
          <w:b/>
          <w:sz w:val="24"/>
          <w:szCs w:val="24"/>
        </w:rPr>
        <w:t xml:space="preserve">ARSENE-CIOBANU MARIA </w:t>
      </w:r>
      <w:r w:rsidRPr="00953B62">
        <w:rPr>
          <w:rFonts w:ascii="Times New Roman" w:hAnsi="Times New Roman" w:cs="Times New Roman"/>
          <w:sz w:val="24"/>
          <w:szCs w:val="24"/>
        </w:rPr>
        <w:t>– limba și literatura română – grad managerial II, grad didactic I, numită în funcţie la 01.09.2007</w:t>
      </w:r>
    </w:p>
    <w:p w14:paraId="285906FE" w14:textId="77777777" w:rsidR="00A948A4" w:rsidRPr="00953B62" w:rsidRDefault="00A948A4" w:rsidP="00A948A4">
      <w:pPr>
        <w:spacing w:after="0" w:line="240" w:lineRule="auto"/>
        <w:jc w:val="both"/>
        <w:rPr>
          <w:rFonts w:ascii="Times New Roman" w:hAnsi="Times New Roman" w:cs="Times New Roman"/>
          <w:b/>
          <w:i/>
          <w:sz w:val="24"/>
          <w:szCs w:val="24"/>
        </w:rPr>
      </w:pPr>
      <w:r w:rsidRPr="00953B62">
        <w:rPr>
          <w:rFonts w:ascii="Times New Roman" w:hAnsi="Times New Roman" w:cs="Times New Roman"/>
          <w:b/>
          <w:i/>
          <w:sz w:val="24"/>
          <w:szCs w:val="24"/>
        </w:rPr>
        <w:t>Directorul adjunct pentru gospodărie:</w:t>
      </w:r>
    </w:p>
    <w:p w14:paraId="7A6E01C8" w14:textId="77777777" w:rsidR="00A948A4" w:rsidRPr="00953B62" w:rsidRDefault="00A948A4" w:rsidP="00A948A4">
      <w:pPr>
        <w:spacing w:after="0" w:line="240" w:lineRule="auto"/>
        <w:jc w:val="both"/>
        <w:rPr>
          <w:rFonts w:ascii="Times New Roman" w:hAnsi="Times New Roman" w:cs="Times New Roman"/>
          <w:sz w:val="24"/>
          <w:szCs w:val="24"/>
        </w:rPr>
      </w:pPr>
      <w:r w:rsidRPr="00953B62">
        <w:rPr>
          <w:rFonts w:ascii="Times New Roman" w:hAnsi="Times New Roman" w:cs="Times New Roman"/>
          <w:b/>
          <w:sz w:val="24"/>
          <w:szCs w:val="24"/>
        </w:rPr>
        <w:t xml:space="preserve">PETICA RAISA  </w:t>
      </w:r>
      <w:r w:rsidRPr="00953B62">
        <w:rPr>
          <w:rFonts w:ascii="Times New Roman" w:hAnsi="Times New Roman" w:cs="Times New Roman"/>
          <w:sz w:val="24"/>
          <w:szCs w:val="24"/>
        </w:rPr>
        <w:t>– numită în funcţie la  10.11.2014</w:t>
      </w:r>
    </w:p>
    <w:p w14:paraId="694748BE" w14:textId="77777777" w:rsidR="00A948A4" w:rsidRPr="00953B62" w:rsidRDefault="00A948A4" w:rsidP="00A948A4">
      <w:pPr>
        <w:spacing w:after="0" w:line="240" w:lineRule="auto"/>
        <w:jc w:val="both"/>
        <w:rPr>
          <w:rFonts w:ascii="Times New Roman" w:hAnsi="Times New Roman" w:cs="Times New Roman"/>
          <w:b/>
          <w:sz w:val="24"/>
          <w:szCs w:val="24"/>
          <w:u w:val="single"/>
        </w:rPr>
      </w:pPr>
      <w:r w:rsidRPr="00953B62">
        <w:rPr>
          <w:rFonts w:ascii="Times New Roman" w:hAnsi="Times New Roman" w:cs="Times New Roman"/>
          <w:b/>
          <w:sz w:val="24"/>
          <w:szCs w:val="24"/>
          <w:u w:val="single"/>
        </w:rPr>
        <w:t>ORGANUL  DE AUTOADMINISTRARE A ELEVILOR</w:t>
      </w:r>
    </w:p>
    <w:p w14:paraId="6EBEA139" w14:textId="77777777" w:rsidR="00A948A4" w:rsidRPr="00953B62" w:rsidRDefault="00A948A4" w:rsidP="00E8510E">
      <w:pPr>
        <w:numPr>
          <w:ilvl w:val="0"/>
          <w:numId w:val="3"/>
        </w:num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Consiliul elevilor</w:t>
      </w:r>
    </w:p>
    <w:p w14:paraId="41B97362" w14:textId="77777777" w:rsidR="00F40ED8" w:rsidRPr="00953B62" w:rsidRDefault="00F40ED8" w:rsidP="00E670D1">
      <w:pPr>
        <w:spacing w:after="0" w:line="240" w:lineRule="auto"/>
        <w:jc w:val="both"/>
        <w:rPr>
          <w:rFonts w:ascii="Times New Roman" w:hAnsi="Times New Roman" w:cs="Times New Roman"/>
          <w:sz w:val="24"/>
          <w:szCs w:val="24"/>
        </w:rPr>
      </w:pPr>
    </w:p>
    <w:p w14:paraId="028C48F4" w14:textId="77777777" w:rsidR="00F40ED8" w:rsidRPr="00953B62" w:rsidRDefault="00F40ED8" w:rsidP="00F40ED8">
      <w:pPr>
        <w:spacing w:after="0" w:line="240" w:lineRule="auto"/>
        <w:ind w:left="720"/>
        <w:jc w:val="both"/>
        <w:rPr>
          <w:rFonts w:ascii="Times New Roman" w:hAnsi="Times New Roman" w:cs="Times New Roman"/>
          <w:sz w:val="24"/>
          <w:szCs w:val="24"/>
        </w:rPr>
      </w:pPr>
    </w:p>
    <w:p w14:paraId="5AD75DA7" w14:textId="77777777" w:rsidR="00A948A4" w:rsidRPr="00953B62" w:rsidRDefault="00A948A4" w:rsidP="00A948A4">
      <w:pPr>
        <w:jc w:val="center"/>
        <w:rPr>
          <w:rFonts w:ascii="Times New Roman" w:hAnsi="Times New Roman" w:cs="Times New Roman"/>
          <w:b/>
          <w:sz w:val="24"/>
          <w:szCs w:val="24"/>
          <w:u w:val="single"/>
        </w:rPr>
      </w:pPr>
      <w:r w:rsidRPr="00953B62">
        <w:rPr>
          <w:rFonts w:ascii="Times New Roman" w:hAnsi="Times New Roman" w:cs="Times New Roman"/>
          <w:b/>
          <w:sz w:val="24"/>
          <w:szCs w:val="24"/>
          <w:u w:val="single"/>
        </w:rPr>
        <w:t>CADRUL NORMATIV ȘI POLITICI EDUCAȚIONALE</w:t>
      </w:r>
    </w:p>
    <w:p w14:paraId="1330C589" w14:textId="56C4B98A" w:rsidR="00A948A4" w:rsidRPr="00953B62" w:rsidRDefault="00A948A4" w:rsidP="00A948A4">
      <w:pPr>
        <w:ind w:hanging="20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w:t>
      </w:r>
      <w:r w:rsidRPr="00953B62">
        <w:rPr>
          <w:rFonts w:ascii="Times New Roman" w:hAnsi="Times New Roman" w:cs="Times New Roman"/>
          <w:b/>
          <w:i/>
          <w:sz w:val="24"/>
          <w:szCs w:val="24"/>
          <w:lang w:val="ro-MD"/>
        </w:rPr>
        <w:t xml:space="preserve">        </w:t>
      </w:r>
      <w:r w:rsidRPr="00953B62">
        <w:rPr>
          <w:rFonts w:ascii="Times New Roman" w:hAnsi="Times New Roman" w:cs="Times New Roman"/>
          <w:sz w:val="24"/>
          <w:szCs w:val="24"/>
          <w:lang w:val="ro-MD"/>
        </w:rPr>
        <w:t xml:space="preserve">Activitatea </w:t>
      </w:r>
      <w:r w:rsidR="000251C6" w:rsidRPr="00953B62">
        <w:rPr>
          <w:rFonts w:ascii="Times New Roman" w:hAnsi="Times New Roman" w:cs="Times New Roman"/>
          <w:sz w:val="24"/>
          <w:szCs w:val="24"/>
          <w:lang w:val="ro-MD"/>
        </w:rPr>
        <w:t>IPLT</w:t>
      </w:r>
      <w:r w:rsidRPr="00953B62">
        <w:rPr>
          <w:rFonts w:ascii="Times New Roman" w:hAnsi="Times New Roman" w:cs="Times New Roman"/>
          <w:sz w:val="24"/>
          <w:szCs w:val="24"/>
          <w:lang w:val="ro-MD"/>
        </w:rPr>
        <w:t>„T</w:t>
      </w:r>
      <w:r w:rsidR="000251C6" w:rsidRPr="00953B62">
        <w:rPr>
          <w:rFonts w:ascii="Times New Roman" w:hAnsi="Times New Roman" w:cs="Times New Roman"/>
          <w:sz w:val="24"/>
          <w:szCs w:val="24"/>
          <w:lang w:val="ro-MD"/>
        </w:rPr>
        <w:t xml:space="preserve">udor </w:t>
      </w:r>
      <w:r w:rsidRPr="00953B62">
        <w:rPr>
          <w:rFonts w:ascii="Times New Roman" w:hAnsi="Times New Roman" w:cs="Times New Roman"/>
          <w:sz w:val="24"/>
          <w:szCs w:val="24"/>
          <w:lang w:val="ro-MD"/>
        </w:rPr>
        <w:t>Vladimirescu”  este realizată în baza cadrului legislativ şi normativ ce reglementează organizarea şi desfăşurarea procesului educaţional, racordat la cerinţele naţionale şi internaţionale:</w:t>
      </w:r>
    </w:p>
    <w:p w14:paraId="5116D888" w14:textId="77777777" w:rsidR="00A948A4" w:rsidRPr="00953B62" w:rsidRDefault="00A948A4" w:rsidP="00A948A4">
      <w:pPr>
        <w:numPr>
          <w:ilvl w:val="0"/>
          <w:numId w:val="4"/>
        </w:numPr>
        <w:tabs>
          <w:tab w:val="left" w:pos="42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Constituția Republicii Moldova;</w:t>
      </w:r>
    </w:p>
    <w:p w14:paraId="747DC959" w14:textId="77777777" w:rsidR="00A948A4" w:rsidRPr="00953B62" w:rsidRDefault="00A948A4" w:rsidP="00A948A4">
      <w:pPr>
        <w:numPr>
          <w:ilvl w:val="0"/>
          <w:numId w:val="4"/>
        </w:numPr>
        <w:tabs>
          <w:tab w:val="left" w:pos="42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Codul Muncii al Republicii Moldova;</w:t>
      </w:r>
    </w:p>
    <w:p w14:paraId="18A24369" w14:textId="77777777" w:rsidR="00A948A4" w:rsidRPr="00953B62" w:rsidRDefault="00A948A4" w:rsidP="00A948A4">
      <w:pPr>
        <w:numPr>
          <w:ilvl w:val="0"/>
          <w:numId w:val="4"/>
        </w:numPr>
        <w:tabs>
          <w:tab w:val="left" w:pos="42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Codul Educaţiei al Republicii Moldova;</w:t>
      </w:r>
    </w:p>
    <w:p w14:paraId="3086D9CC" w14:textId="54DC7B75" w:rsidR="00A948A4" w:rsidRPr="00953B62" w:rsidRDefault="00A948A4" w:rsidP="000251C6">
      <w:pPr>
        <w:numPr>
          <w:ilvl w:val="0"/>
          <w:numId w:val="4"/>
        </w:numPr>
        <w:tabs>
          <w:tab w:val="left" w:pos="42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 xml:space="preserve">Strategia de dezvoltare </w:t>
      </w:r>
      <w:r w:rsidR="000251C6" w:rsidRPr="00953B62">
        <w:rPr>
          <w:rFonts w:ascii="Times New Roman" w:hAnsi="Times New Roman" w:cs="Times New Roman"/>
          <w:sz w:val="24"/>
          <w:szCs w:val="24"/>
        </w:rPr>
        <w:t>„ Educația – 2030”</w:t>
      </w:r>
      <w:r w:rsidRPr="00953B62">
        <w:rPr>
          <w:rFonts w:ascii="Times New Roman" w:hAnsi="Times New Roman" w:cs="Times New Roman"/>
          <w:sz w:val="24"/>
          <w:szCs w:val="24"/>
        </w:rPr>
        <w:t xml:space="preserve">, aprobată prin </w:t>
      </w:r>
      <w:r w:rsidR="000251C6" w:rsidRPr="00953B62">
        <w:rPr>
          <w:rFonts w:ascii="Times New Roman" w:hAnsi="Times New Roman" w:cs="Times New Roman"/>
          <w:sz w:val="24"/>
          <w:szCs w:val="24"/>
        </w:rPr>
        <w:t>HG</w:t>
      </w:r>
      <w:r w:rsidRPr="00953B62">
        <w:rPr>
          <w:rFonts w:ascii="Times New Roman" w:hAnsi="Times New Roman" w:cs="Times New Roman"/>
          <w:sz w:val="24"/>
          <w:szCs w:val="24"/>
        </w:rPr>
        <w:t xml:space="preserve"> nr.</w:t>
      </w:r>
      <w:r w:rsidR="000251C6" w:rsidRPr="00953B62">
        <w:rPr>
          <w:rFonts w:ascii="Times New Roman" w:hAnsi="Times New Roman" w:cs="Times New Roman"/>
          <w:sz w:val="24"/>
          <w:szCs w:val="24"/>
        </w:rPr>
        <w:t xml:space="preserve"> 114 </w:t>
      </w:r>
      <w:r w:rsidRPr="00953B62">
        <w:rPr>
          <w:rFonts w:ascii="Times New Roman" w:hAnsi="Times New Roman" w:cs="Times New Roman"/>
          <w:sz w:val="24"/>
          <w:szCs w:val="24"/>
        </w:rPr>
        <w:t xml:space="preserve">din  </w:t>
      </w:r>
      <w:r w:rsidR="000251C6" w:rsidRPr="00953B62">
        <w:rPr>
          <w:rFonts w:ascii="Times New Roman" w:hAnsi="Times New Roman" w:cs="Times New Roman"/>
          <w:sz w:val="24"/>
          <w:szCs w:val="24"/>
        </w:rPr>
        <w:t>07.03.2023;</w:t>
      </w:r>
    </w:p>
    <w:p w14:paraId="405E358F" w14:textId="15B5AC41" w:rsidR="00A948A4" w:rsidRPr="00953B62" w:rsidRDefault="00B07B22" w:rsidP="00A948A4">
      <w:pPr>
        <w:numPr>
          <w:ilvl w:val="0"/>
          <w:numId w:val="4"/>
        </w:numPr>
        <w:tabs>
          <w:tab w:val="left" w:pos="284"/>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 xml:space="preserve">  </w:t>
      </w:r>
      <w:r w:rsidR="00A948A4" w:rsidRPr="00953B62">
        <w:rPr>
          <w:rFonts w:ascii="Times New Roman" w:hAnsi="Times New Roman" w:cs="Times New Roman"/>
          <w:sz w:val="24"/>
          <w:szCs w:val="24"/>
        </w:rPr>
        <w:t>Hotărârea Guvernului RM nr.523 din 11 iulie 2011 cu privire la aprobarea Programului de dezvoltare a educaţiei incluzive în Republica Moldova;</w:t>
      </w:r>
    </w:p>
    <w:p w14:paraId="79398F9B" w14:textId="77777777" w:rsidR="00A948A4" w:rsidRPr="00953B62" w:rsidRDefault="00A948A4" w:rsidP="00A948A4">
      <w:pPr>
        <w:numPr>
          <w:ilvl w:val="0"/>
          <w:numId w:val="4"/>
        </w:numPr>
        <w:tabs>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Hotărârea Guvernului nr. 728  din 02 octombrie 2012 "Cu privire la finanţarea în bază de cost standard per elev cu utilizarea coeficienţilor de ajustare în modul stabilit de Guvern pentru instituţiile de învăţământ primar  şi secundar general, finanţate din bugetele unităţilor administrativ teritoriale”;</w:t>
      </w:r>
    </w:p>
    <w:p w14:paraId="3047134A" w14:textId="77777777" w:rsidR="00A948A4" w:rsidRPr="00953B62" w:rsidRDefault="00A948A4" w:rsidP="00A948A4">
      <w:pPr>
        <w:pStyle w:val="a4"/>
        <w:numPr>
          <w:ilvl w:val="0"/>
          <w:numId w:val="4"/>
        </w:numPr>
        <w:tabs>
          <w:tab w:val="left" w:pos="426"/>
        </w:tabs>
        <w:spacing w:after="0" w:line="240" w:lineRule="auto"/>
        <w:ind w:left="0" w:firstLine="0"/>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Hotărârea Guvernului nr. 933 din 31 decembrie 2009 „Cu privire la aprobarea Programului de dezvoltare a educaţiei incluzive în Republica Moldova pentru anii 2011-</w:t>
      </w:r>
      <w:smartTag w:uri="urn:schemas-microsoft-com:office:smarttags" w:element="metricconverter">
        <w:smartTagPr>
          <w:attr w:name="ProductID" w:val="2020”"/>
        </w:smartTagPr>
        <w:r w:rsidRPr="00953B62">
          <w:rPr>
            <w:rFonts w:ascii="Times New Roman" w:hAnsi="Times New Roman" w:cs="Times New Roman"/>
            <w:sz w:val="24"/>
            <w:szCs w:val="24"/>
            <w:lang w:val="ro-MD"/>
          </w:rPr>
          <w:t>2020”</w:t>
        </w:r>
      </w:smartTag>
      <w:r w:rsidRPr="00953B62">
        <w:rPr>
          <w:rFonts w:ascii="Times New Roman" w:hAnsi="Times New Roman" w:cs="Times New Roman"/>
          <w:sz w:val="24"/>
          <w:szCs w:val="24"/>
          <w:lang w:val="ro-MD"/>
        </w:rPr>
        <w:t xml:space="preserve">; </w:t>
      </w:r>
    </w:p>
    <w:p w14:paraId="31BBB99A" w14:textId="77777777" w:rsidR="00A948A4" w:rsidRPr="00953B62" w:rsidRDefault="00A948A4" w:rsidP="00A948A4">
      <w:pPr>
        <w:numPr>
          <w:ilvl w:val="0"/>
          <w:numId w:val="4"/>
        </w:numPr>
        <w:tabs>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Regulamentul-tip al instituției de învățământ secundar general (școală primară, gimnaziu);</w:t>
      </w:r>
    </w:p>
    <w:p w14:paraId="09CC19DF" w14:textId="77777777" w:rsidR="00A948A4" w:rsidRPr="00953B62" w:rsidRDefault="00A948A4" w:rsidP="00A948A4">
      <w:pPr>
        <w:numPr>
          <w:ilvl w:val="0"/>
          <w:numId w:val="4"/>
        </w:numPr>
        <w:tabs>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Regulamentul  de  organizare  şi  funcţionare  a  liceelor;</w:t>
      </w:r>
    </w:p>
    <w:p w14:paraId="76093A14" w14:textId="6713BDD2" w:rsidR="00A948A4" w:rsidRPr="00953B62" w:rsidRDefault="005A0960" w:rsidP="00A948A4">
      <w:pPr>
        <w:numPr>
          <w:ilvl w:val="0"/>
          <w:numId w:val="4"/>
        </w:numPr>
        <w:tabs>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Metodologia de admitere în învățământul liceal</w:t>
      </w:r>
      <w:r w:rsidR="00A948A4" w:rsidRPr="00953B62">
        <w:rPr>
          <w:rFonts w:ascii="Times New Roman" w:hAnsi="Times New Roman" w:cs="Times New Roman"/>
          <w:sz w:val="24"/>
          <w:szCs w:val="24"/>
        </w:rPr>
        <w:t>, aprobat prin ordinul ME</w:t>
      </w:r>
      <w:r w:rsidRPr="00953B62">
        <w:rPr>
          <w:rFonts w:ascii="Times New Roman" w:hAnsi="Times New Roman" w:cs="Times New Roman"/>
          <w:sz w:val="24"/>
          <w:szCs w:val="24"/>
        </w:rPr>
        <w:t>C</w:t>
      </w:r>
      <w:r w:rsidR="00A948A4" w:rsidRPr="00953B62">
        <w:rPr>
          <w:rFonts w:ascii="Times New Roman" w:hAnsi="Times New Roman" w:cs="Times New Roman"/>
          <w:sz w:val="24"/>
          <w:szCs w:val="24"/>
        </w:rPr>
        <w:t xml:space="preserve"> nr.</w:t>
      </w:r>
      <w:r w:rsidRPr="00953B62">
        <w:rPr>
          <w:rFonts w:ascii="Times New Roman" w:hAnsi="Times New Roman" w:cs="Times New Roman"/>
          <w:sz w:val="24"/>
          <w:szCs w:val="24"/>
        </w:rPr>
        <w:t xml:space="preserve">190 </w:t>
      </w:r>
      <w:r w:rsidR="00A948A4" w:rsidRPr="00953B62">
        <w:rPr>
          <w:rFonts w:ascii="Times New Roman" w:hAnsi="Times New Roman" w:cs="Times New Roman"/>
          <w:sz w:val="24"/>
          <w:szCs w:val="24"/>
        </w:rPr>
        <w:t xml:space="preserve">din </w:t>
      </w:r>
      <w:r w:rsidRPr="00953B62">
        <w:rPr>
          <w:rFonts w:ascii="Times New Roman" w:hAnsi="Times New Roman" w:cs="Times New Roman"/>
          <w:sz w:val="24"/>
          <w:szCs w:val="24"/>
        </w:rPr>
        <w:t>22.02.</w:t>
      </w:r>
      <w:r w:rsidR="00A948A4" w:rsidRPr="00953B62">
        <w:rPr>
          <w:rFonts w:ascii="Times New Roman" w:hAnsi="Times New Roman" w:cs="Times New Roman"/>
          <w:sz w:val="24"/>
          <w:szCs w:val="24"/>
        </w:rPr>
        <w:t>20</w:t>
      </w:r>
      <w:r w:rsidRPr="00953B62">
        <w:rPr>
          <w:rFonts w:ascii="Times New Roman" w:hAnsi="Times New Roman" w:cs="Times New Roman"/>
          <w:sz w:val="24"/>
          <w:szCs w:val="24"/>
        </w:rPr>
        <w:t>24</w:t>
      </w:r>
      <w:r w:rsidR="00A948A4" w:rsidRPr="00953B62">
        <w:rPr>
          <w:rFonts w:ascii="Times New Roman" w:hAnsi="Times New Roman" w:cs="Times New Roman"/>
          <w:sz w:val="24"/>
          <w:szCs w:val="24"/>
        </w:rPr>
        <w:t>;</w:t>
      </w:r>
    </w:p>
    <w:p w14:paraId="5B0608B3" w14:textId="77777777" w:rsidR="00A948A4" w:rsidRPr="00953B62" w:rsidRDefault="00A948A4" w:rsidP="00A948A4">
      <w:pPr>
        <w:numPr>
          <w:ilvl w:val="0"/>
          <w:numId w:val="4"/>
        </w:numPr>
        <w:tabs>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Regulamentului  de  atestare  a  cadrelor  didactice  din  învățământul preșcolar,  primar,  special, complementar,  secundar  și  mediu  de  specialitate;</w:t>
      </w:r>
    </w:p>
    <w:p w14:paraId="1188A98D" w14:textId="77777777" w:rsidR="00A948A4" w:rsidRPr="00953B62" w:rsidRDefault="00A948A4" w:rsidP="00A948A4">
      <w:pPr>
        <w:numPr>
          <w:ilvl w:val="0"/>
          <w:numId w:val="4"/>
        </w:numPr>
        <w:tabs>
          <w:tab w:val="left" w:pos="426"/>
        </w:tabs>
        <w:spacing w:after="0" w:line="240" w:lineRule="auto"/>
        <w:ind w:left="0" w:firstLine="0"/>
        <w:contextualSpacing/>
        <w:jc w:val="both"/>
        <w:rPr>
          <w:rFonts w:ascii="Times New Roman" w:hAnsi="Times New Roman" w:cs="Times New Roman"/>
          <w:sz w:val="24"/>
          <w:szCs w:val="24"/>
        </w:rPr>
      </w:pPr>
      <w:r w:rsidRPr="00953B62">
        <w:rPr>
          <w:rFonts w:ascii="Times New Roman" w:hAnsi="Times New Roman" w:cs="Times New Roman"/>
          <w:sz w:val="24"/>
          <w:szCs w:val="24"/>
        </w:rPr>
        <w:t>Ordine ale Ministerului Educaţieial Republicii Moldova, OLSDÎ mun.Chişinău;</w:t>
      </w:r>
    </w:p>
    <w:p w14:paraId="42DD36A0" w14:textId="77777777" w:rsidR="00A948A4" w:rsidRPr="00953B62" w:rsidRDefault="00A948A4" w:rsidP="00A948A4">
      <w:pPr>
        <w:numPr>
          <w:ilvl w:val="0"/>
          <w:numId w:val="5"/>
        </w:numPr>
        <w:tabs>
          <w:tab w:val="left" w:pos="426"/>
        </w:tabs>
        <w:spacing w:after="0" w:line="240" w:lineRule="auto"/>
        <w:ind w:left="0" w:firstLine="0"/>
        <w:contextualSpacing/>
        <w:rPr>
          <w:rFonts w:ascii="Times New Roman" w:hAnsi="Times New Roman" w:cs="Times New Roman"/>
          <w:sz w:val="24"/>
          <w:szCs w:val="24"/>
        </w:rPr>
      </w:pPr>
      <w:r w:rsidRPr="00953B62">
        <w:rPr>
          <w:rFonts w:ascii="Times New Roman" w:hAnsi="Times New Roman" w:cs="Times New Roman"/>
          <w:sz w:val="24"/>
          <w:szCs w:val="24"/>
        </w:rPr>
        <w:t>Notele metodologice ale Ministerului Finanţelor privind elaborarea proiectului de buget;</w:t>
      </w:r>
    </w:p>
    <w:p w14:paraId="3B857F01" w14:textId="77777777" w:rsidR="00A948A4" w:rsidRPr="00953B62" w:rsidRDefault="00A948A4" w:rsidP="00A948A4">
      <w:pPr>
        <w:numPr>
          <w:ilvl w:val="0"/>
          <w:numId w:val="5"/>
        </w:numPr>
        <w:tabs>
          <w:tab w:val="left" w:pos="426"/>
        </w:tabs>
        <w:spacing w:after="0" w:line="240" w:lineRule="auto"/>
        <w:ind w:left="0" w:firstLine="0"/>
        <w:contextualSpacing/>
        <w:rPr>
          <w:rFonts w:ascii="Times New Roman" w:hAnsi="Times New Roman" w:cs="Times New Roman"/>
          <w:sz w:val="24"/>
          <w:szCs w:val="24"/>
        </w:rPr>
      </w:pPr>
      <w:r w:rsidRPr="00953B62">
        <w:rPr>
          <w:rFonts w:ascii="Times New Roman" w:hAnsi="Times New Roman" w:cs="Times New Roman"/>
          <w:sz w:val="24"/>
          <w:szCs w:val="24"/>
        </w:rPr>
        <w:t>Ordinul MF despre aprobarea Regulamentului cu privire la gestionarea mijloacelor speciale ale instituţiilor publice finanţate de la buget, nr.94 din 31.12.2004;</w:t>
      </w:r>
    </w:p>
    <w:p w14:paraId="0B660BE7" w14:textId="77777777" w:rsidR="00A948A4" w:rsidRPr="00953B62" w:rsidRDefault="00A948A4" w:rsidP="00A948A4">
      <w:pPr>
        <w:numPr>
          <w:ilvl w:val="0"/>
          <w:numId w:val="5"/>
        </w:numPr>
        <w:spacing w:after="0" w:line="240" w:lineRule="auto"/>
        <w:ind w:left="0" w:firstLine="0"/>
        <w:contextualSpacing/>
        <w:rPr>
          <w:rFonts w:ascii="Times New Roman" w:hAnsi="Times New Roman" w:cs="Times New Roman"/>
          <w:sz w:val="24"/>
          <w:szCs w:val="24"/>
        </w:rPr>
      </w:pPr>
      <w:r w:rsidRPr="00953B62">
        <w:rPr>
          <w:rFonts w:ascii="Times New Roman" w:hAnsi="Times New Roman" w:cs="Times New Roman"/>
          <w:sz w:val="24"/>
          <w:szCs w:val="24"/>
        </w:rPr>
        <w:t>Ordinul MF referitor la Regulamentul cu privire la devizele de cheltuieli ale instituţiilor publice şi repartizarea pe luni a BUAT, nr. 117 din 29.12.2007;</w:t>
      </w:r>
    </w:p>
    <w:p w14:paraId="64E35BC8" w14:textId="77777777" w:rsidR="00A948A4" w:rsidRPr="00953B62" w:rsidRDefault="00A948A4" w:rsidP="00A948A4">
      <w:pPr>
        <w:numPr>
          <w:ilvl w:val="0"/>
          <w:numId w:val="5"/>
        </w:numPr>
        <w:spacing w:after="0" w:line="240" w:lineRule="auto"/>
        <w:ind w:left="0" w:firstLine="0"/>
        <w:contextualSpacing/>
        <w:rPr>
          <w:rFonts w:ascii="Times New Roman" w:hAnsi="Times New Roman" w:cs="Times New Roman"/>
          <w:sz w:val="24"/>
          <w:szCs w:val="24"/>
        </w:rPr>
      </w:pPr>
      <w:r w:rsidRPr="00953B62">
        <w:rPr>
          <w:rFonts w:ascii="Times New Roman" w:hAnsi="Times New Roman" w:cs="Times New Roman"/>
          <w:sz w:val="24"/>
          <w:szCs w:val="24"/>
        </w:rPr>
        <w:t>Deciziile Consiliului Municipal Chişinău,</w:t>
      </w:r>
    </w:p>
    <w:p w14:paraId="2464911A" w14:textId="189A51B3" w:rsidR="000251C6" w:rsidRPr="00953B62" w:rsidRDefault="00A948A4" w:rsidP="00A948A4">
      <w:pPr>
        <w:numPr>
          <w:ilvl w:val="0"/>
          <w:numId w:val="5"/>
        </w:numPr>
        <w:spacing w:after="0" w:line="240" w:lineRule="auto"/>
        <w:ind w:left="0" w:firstLine="0"/>
        <w:contextualSpacing/>
        <w:rPr>
          <w:rFonts w:ascii="Times New Roman" w:hAnsi="Times New Roman" w:cs="Times New Roman"/>
          <w:sz w:val="24"/>
          <w:szCs w:val="24"/>
        </w:rPr>
      </w:pPr>
      <w:r w:rsidRPr="00953B62">
        <w:rPr>
          <w:rFonts w:ascii="Times New Roman" w:hAnsi="Times New Roman" w:cs="Times New Roman"/>
          <w:sz w:val="24"/>
          <w:szCs w:val="24"/>
        </w:rPr>
        <w:t>Curriculum 2019.</w:t>
      </w:r>
    </w:p>
    <w:p w14:paraId="4D275C7C" w14:textId="77777777" w:rsidR="00392F3C" w:rsidRPr="00953B62" w:rsidRDefault="00392F3C" w:rsidP="0018014F">
      <w:pPr>
        <w:spacing w:after="0" w:line="240" w:lineRule="auto"/>
        <w:contextualSpacing/>
        <w:rPr>
          <w:rFonts w:ascii="Times New Roman" w:hAnsi="Times New Roman" w:cs="Times New Roman"/>
          <w:sz w:val="24"/>
          <w:szCs w:val="24"/>
        </w:rPr>
      </w:pPr>
    </w:p>
    <w:p w14:paraId="19E17FB5" w14:textId="77777777" w:rsidR="00E8510E" w:rsidRPr="00953B62" w:rsidRDefault="00E8510E" w:rsidP="003C08CD">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VIZIUNEA MANAGERIALĂ</w:t>
      </w:r>
    </w:p>
    <w:p w14:paraId="7AED147F" w14:textId="77777777" w:rsidR="00E8510E" w:rsidRPr="00953B62" w:rsidRDefault="00E8510E" w:rsidP="003C08CD">
      <w:pPr>
        <w:pStyle w:val="af1"/>
        <w:spacing w:after="0" w:line="240" w:lineRule="auto"/>
        <w:ind w:right="306"/>
        <w:jc w:val="both"/>
        <w:rPr>
          <w:rFonts w:ascii="Times New Roman" w:hAnsi="Times New Roman" w:cs="Times New Roman"/>
          <w:sz w:val="24"/>
          <w:szCs w:val="24"/>
          <w:lang w:val="ro-MD"/>
        </w:rPr>
      </w:pPr>
      <w:r w:rsidRPr="00953B62">
        <w:rPr>
          <w:rFonts w:ascii="Times New Roman" w:hAnsi="Times New Roman" w:cs="Times New Roman"/>
          <w:sz w:val="24"/>
          <w:szCs w:val="24"/>
          <w:lang w:val="ro-RO"/>
        </w:rPr>
        <w:t xml:space="preserve">             Tindem spre o </w:t>
      </w:r>
      <w:r w:rsidRPr="00953B62">
        <w:rPr>
          <w:rFonts w:ascii="Times New Roman" w:hAnsi="Times New Roman" w:cs="Times New Roman"/>
          <w:sz w:val="24"/>
          <w:szCs w:val="24"/>
          <w:lang w:val="ro-MD"/>
        </w:rPr>
        <w:t xml:space="preserve"> Instituție de Excelență în Educație;</w:t>
      </w:r>
    </w:p>
    <w:p w14:paraId="743852DB" w14:textId="77777777" w:rsidR="00E8510E" w:rsidRPr="00953B62" w:rsidRDefault="00E8510E" w:rsidP="003C08CD">
      <w:pPr>
        <w:pStyle w:val="af1"/>
        <w:spacing w:after="0" w:line="240" w:lineRule="auto"/>
        <w:ind w:left="720" w:right="306"/>
        <w:jc w:val="both"/>
        <w:rPr>
          <w:rFonts w:ascii="Times New Roman" w:hAnsi="Times New Roman" w:cs="Times New Roman"/>
          <w:iCs/>
          <w:sz w:val="24"/>
          <w:szCs w:val="24"/>
          <w:lang w:val="ro-RO"/>
        </w:rPr>
      </w:pPr>
      <w:r w:rsidRPr="00953B62">
        <w:rPr>
          <w:rFonts w:ascii="Times New Roman" w:hAnsi="Times New Roman" w:cs="Times New Roman"/>
          <w:iCs/>
          <w:sz w:val="24"/>
          <w:szCs w:val="24"/>
          <w:lang w:val="ro-RO"/>
        </w:rPr>
        <w:t xml:space="preserve"> O mare familie prietenoasă în care să se regăsească  comunicarea eficientă, dialogul, atât între membrii săi (profesori, elevi), cât </w:t>
      </w:r>
    </w:p>
    <w:p w14:paraId="2FCF8C2D" w14:textId="77777777" w:rsidR="00E8510E" w:rsidRPr="00953B62" w:rsidRDefault="00E8510E" w:rsidP="003C08CD">
      <w:pPr>
        <w:pStyle w:val="af1"/>
        <w:spacing w:after="0" w:line="240" w:lineRule="auto"/>
        <w:ind w:left="720" w:right="306"/>
        <w:jc w:val="both"/>
        <w:rPr>
          <w:rFonts w:ascii="Times New Roman" w:hAnsi="Times New Roman" w:cs="Times New Roman"/>
          <w:iCs/>
          <w:sz w:val="24"/>
          <w:szCs w:val="24"/>
          <w:lang w:val="ro-RO"/>
        </w:rPr>
      </w:pPr>
      <w:r w:rsidRPr="00953B62">
        <w:rPr>
          <w:rFonts w:ascii="Times New Roman" w:hAnsi="Times New Roman" w:cs="Times New Roman"/>
          <w:iCs/>
          <w:sz w:val="24"/>
          <w:szCs w:val="24"/>
          <w:lang w:val="ro-RO"/>
        </w:rPr>
        <w:t xml:space="preserve"> și cu   mediul extern (comunitate locală, părinți,  parteneri, donatori );</w:t>
      </w:r>
    </w:p>
    <w:p w14:paraId="4841747C" w14:textId="77777777" w:rsidR="00E8510E" w:rsidRPr="00953B62" w:rsidRDefault="00E8510E" w:rsidP="003C08CD">
      <w:pPr>
        <w:pStyle w:val="af1"/>
        <w:spacing w:after="0" w:line="240" w:lineRule="auto"/>
        <w:ind w:left="720" w:right="306"/>
        <w:jc w:val="both"/>
        <w:rPr>
          <w:rFonts w:ascii="Times New Roman" w:hAnsi="Times New Roman" w:cs="Times New Roman"/>
          <w:iCs/>
          <w:sz w:val="24"/>
          <w:szCs w:val="24"/>
          <w:lang w:val="ro-RO"/>
        </w:rPr>
      </w:pPr>
      <w:r w:rsidRPr="00953B62">
        <w:rPr>
          <w:rFonts w:ascii="Times New Roman" w:hAnsi="Times New Roman" w:cs="Times New Roman"/>
          <w:iCs/>
          <w:sz w:val="24"/>
          <w:szCs w:val="24"/>
          <w:lang w:val="ro-RO"/>
        </w:rPr>
        <w:t xml:space="preserve"> Instituție competitivă, capabilă să asigure standardele instructiv- educative în procesul educațional, capabilă să dea absolvenți pregătiți </w:t>
      </w:r>
    </w:p>
    <w:p w14:paraId="121EA698" w14:textId="77777777" w:rsidR="00E8510E" w:rsidRPr="00953B62" w:rsidRDefault="00E8510E" w:rsidP="003C08CD">
      <w:pPr>
        <w:pStyle w:val="af1"/>
        <w:spacing w:after="0" w:line="240" w:lineRule="auto"/>
        <w:ind w:left="720" w:right="306"/>
        <w:jc w:val="both"/>
        <w:rPr>
          <w:rFonts w:ascii="Times New Roman" w:hAnsi="Times New Roman" w:cs="Times New Roman"/>
          <w:iCs/>
          <w:sz w:val="24"/>
          <w:szCs w:val="24"/>
          <w:lang w:val="ro-RO"/>
        </w:rPr>
      </w:pPr>
      <w:r w:rsidRPr="00953B62">
        <w:rPr>
          <w:rFonts w:ascii="Times New Roman" w:hAnsi="Times New Roman" w:cs="Times New Roman"/>
          <w:iCs/>
          <w:sz w:val="24"/>
          <w:szCs w:val="24"/>
          <w:lang w:val="ro-RO"/>
        </w:rPr>
        <w:t xml:space="preserve"> să facă față cerințelor unei </w:t>
      </w:r>
      <w:r w:rsidRPr="00953B62">
        <w:rPr>
          <w:rFonts w:ascii="Times New Roman" w:eastAsia="Calibri" w:hAnsi="Times New Roman" w:cs="Times New Roman"/>
          <w:sz w:val="24"/>
          <w:szCs w:val="24"/>
          <w:lang w:val="ro-RO"/>
        </w:rPr>
        <w:t>s</w:t>
      </w:r>
      <w:r w:rsidRPr="00953B62">
        <w:rPr>
          <w:rFonts w:ascii="Times New Roman" w:eastAsia="Calibri" w:hAnsi="Times New Roman" w:cs="Times New Roman"/>
          <w:spacing w:val="2"/>
          <w:sz w:val="24"/>
          <w:szCs w:val="24"/>
          <w:lang w:val="ro-RO"/>
        </w:rPr>
        <w:t>o</w:t>
      </w:r>
      <w:r w:rsidRPr="00953B62">
        <w:rPr>
          <w:rFonts w:ascii="Times New Roman" w:eastAsia="Calibri" w:hAnsi="Times New Roman" w:cs="Times New Roman"/>
          <w:spacing w:val="-1"/>
          <w:sz w:val="24"/>
          <w:szCs w:val="24"/>
          <w:lang w:val="ro-RO"/>
        </w:rPr>
        <w:t>ci</w:t>
      </w:r>
      <w:r w:rsidRPr="00953B62">
        <w:rPr>
          <w:rFonts w:ascii="Times New Roman" w:eastAsia="Calibri" w:hAnsi="Times New Roman" w:cs="Times New Roman"/>
          <w:spacing w:val="1"/>
          <w:sz w:val="24"/>
          <w:szCs w:val="24"/>
          <w:lang w:val="ro-RO"/>
        </w:rPr>
        <w:t>e</w:t>
      </w:r>
      <w:r w:rsidRPr="00953B62">
        <w:rPr>
          <w:rFonts w:ascii="Times New Roman" w:eastAsia="Calibri" w:hAnsi="Times New Roman" w:cs="Times New Roman"/>
          <w:sz w:val="24"/>
          <w:szCs w:val="24"/>
          <w:lang w:val="ro-RO"/>
        </w:rPr>
        <w:t>tăți  a</w:t>
      </w:r>
      <w:r w:rsidRPr="00953B62">
        <w:rPr>
          <w:rFonts w:ascii="Times New Roman" w:eastAsia="Calibri" w:hAnsi="Times New Roman" w:cs="Times New Roman"/>
          <w:spacing w:val="1"/>
          <w:sz w:val="24"/>
          <w:szCs w:val="24"/>
          <w:lang w:val="ro-RO"/>
        </w:rPr>
        <w:t>f</w:t>
      </w:r>
      <w:r w:rsidRPr="00953B62">
        <w:rPr>
          <w:rFonts w:ascii="Times New Roman" w:eastAsia="Calibri" w:hAnsi="Times New Roman" w:cs="Times New Roman"/>
          <w:spacing w:val="-1"/>
          <w:sz w:val="24"/>
          <w:szCs w:val="24"/>
          <w:lang w:val="ro-RO"/>
        </w:rPr>
        <w:t>l</w:t>
      </w:r>
      <w:r w:rsidRPr="00953B62">
        <w:rPr>
          <w:rFonts w:ascii="Times New Roman" w:eastAsia="Calibri" w:hAnsi="Times New Roman" w:cs="Times New Roman"/>
          <w:sz w:val="24"/>
          <w:szCs w:val="24"/>
          <w:lang w:val="ro-RO"/>
        </w:rPr>
        <w:t>ate</w:t>
      </w:r>
      <w:r w:rsidRPr="00953B62">
        <w:rPr>
          <w:rFonts w:ascii="Times New Roman" w:eastAsia="Calibri" w:hAnsi="Times New Roman" w:cs="Times New Roman"/>
          <w:spacing w:val="2"/>
          <w:sz w:val="24"/>
          <w:szCs w:val="24"/>
          <w:lang w:val="ro-RO"/>
        </w:rPr>
        <w:t xml:space="preserve"> </w:t>
      </w:r>
      <w:r w:rsidRPr="00953B62">
        <w:rPr>
          <w:rFonts w:ascii="Times New Roman" w:eastAsia="Calibri" w:hAnsi="Times New Roman" w:cs="Times New Roman"/>
          <w:spacing w:val="1"/>
          <w:sz w:val="24"/>
          <w:szCs w:val="24"/>
          <w:lang w:val="ro-RO"/>
        </w:rPr>
        <w:t>î</w:t>
      </w:r>
      <w:r w:rsidRPr="00953B62">
        <w:rPr>
          <w:rFonts w:ascii="Times New Roman" w:eastAsia="Calibri" w:hAnsi="Times New Roman" w:cs="Times New Roman"/>
          <w:sz w:val="24"/>
          <w:szCs w:val="24"/>
          <w:lang w:val="ro-RO"/>
        </w:rPr>
        <w:t>n</w:t>
      </w:r>
      <w:r w:rsidRPr="00953B62">
        <w:rPr>
          <w:rFonts w:ascii="Times New Roman" w:eastAsia="Calibri" w:hAnsi="Times New Roman" w:cs="Times New Roman"/>
          <w:spacing w:val="-1"/>
          <w:sz w:val="24"/>
          <w:szCs w:val="24"/>
          <w:lang w:val="ro-RO"/>
        </w:rPr>
        <w:t xml:space="preserve"> </w:t>
      </w:r>
      <w:r w:rsidRPr="00953B62">
        <w:rPr>
          <w:rFonts w:ascii="Times New Roman" w:eastAsia="Calibri" w:hAnsi="Times New Roman" w:cs="Times New Roman"/>
          <w:spacing w:val="2"/>
          <w:sz w:val="24"/>
          <w:szCs w:val="24"/>
          <w:lang w:val="ro-RO"/>
        </w:rPr>
        <w:t xml:space="preserve">permanentă  </w:t>
      </w:r>
      <w:r w:rsidRPr="00953B62">
        <w:rPr>
          <w:rFonts w:ascii="Times New Roman" w:eastAsia="Calibri" w:hAnsi="Times New Roman" w:cs="Times New Roman"/>
          <w:sz w:val="24"/>
          <w:szCs w:val="24"/>
          <w:lang w:val="ro-RO"/>
        </w:rPr>
        <w:t>s</w:t>
      </w:r>
      <w:r w:rsidRPr="00953B62">
        <w:rPr>
          <w:rFonts w:ascii="Times New Roman" w:eastAsia="Calibri" w:hAnsi="Times New Roman" w:cs="Times New Roman"/>
          <w:spacing w:val="2"/>
          <w:sz w:val="24"/>
          <w:szCs w:val="24"/>
          <w:lang w:val="ro-RO"/>
        </w:rPr>
        <w:t>c</w:t>
      </w:r>
      <w:r w:rsidRPr="00953B62">
        <w:rPr>
          <w:rFonts w:ascii="Times New Roman" w:eastAsia="Calibri" w:hAnsi="Times New Roman" w:cs="Times New Roman"/>
          <w:spacing w:val="-1"/>
          <w:sz w:val="24"/>
          <w:szCs w:val="24"/>
          <w:lang w:val="ro-RO"/>
        </w:rPr>
        <w:t>h</w:t>
      </w:r>
      <w:r w:rsidRPr="00953B62">
        <w:rPr>
          <w:rFonts w:ascii="Times New Roman" w:eastAsia="Calibri" w:hAnsi="Times New Roman" w:cs="Times New Roman"/>
          <w:spacing w:val="1"/>
          <w:sz w:val="24"/>
          <w:szCs w:val="24"/>
          <w:lang w:val="ro-RO"/>
        </w:rPr>
        <w:t>i</w:t>
      </w:r>
      <w:r w:rsidRPr="00953B62">
        <w:rPr>
          <w:rFonts w:ascii="Times New Roman" w:eastAsia="Calibri" w:hAnsi="Times New Roman" w:cs="Times New Roman"/>
          <w:sz w:val="24"/>
          <w:szCs w:val="24"/>
          <w:lang w:val="ro-RO"/>
        </w:rPr>
        <w:t>m</w:t>
      </w:r>
      <w:r w:rsidRPr="00953B62">
        <w:rPr>
          <w:rFonts w:ascii="Times New Roman" w:eastAsia="Calibri" w:hAnsi="Times New Roman" w:cs="Times New Roman"/>
          <w:spacing w:val="-1"/>
          <w:sz w:val="24"/>
          <w:szCs w:val="24"/>
          <w:lang w:val="ro-RO"/>
        </w:rPr>
        <w:t>b</w:t>
      </w:r>
      <w:r w:rsidRPr="00953B62">
        <w:rPr>
          <w:rFonts w:ascii="Times New Roman" w:eastAsia="Calibri" w:hAnsi="Times New Roman" w:cs="Times New Roman"/>
          <w:sz w:val="24"/>
          <w:szCs w:val="24"/>
          <w:lang w:val="ro-RO"/>
        </w:rPr>
        <w:t>a</w:t>
      </w:r>
      <w:r w:rsidRPr="00953B62">
        <w:rPr>
          <w:rFonts w:ascii="Times New Roman" w:eastAsia="Calibri" w:hAnsi="Times New Roman" w:cs="Times New Roman"/>
          <w:spacing w:val="1"/>
          <w:sz w:val="24"/>
          <w:szCs w:val="24"/>
          <w:lang w:val="ro-RO"/>
        </w:rPr>
        <w:t>re</w:t>
      </w:r>
      <w:r w:rsidRPr="00953B62">
        <w:rPr>
          <w:rFonts w:ascii="Times New Roman" w:hAnsi="Times New Roman" w:cs="Times New Roman"/>
          <w:iCs/>
          <w:sz w:val="24"/>
          <w:szCs w:val="24"/>
          <w:lang w:val="ro-RO"/>
        </w:rPr>
        <w:t>.</w:t>
      </w:r>
    </w:p>
    <w:p w14:paraId="3CE9DE20" w14:textId="77777777" w:rsidR="00E8510E" w:rsidRPr="00953B62" w:rsidRDefault="00E8510E" w:rsidP="003C08CD">
      <w:pPr>
        <w:pStyle w:val="af1"/>
        <w:spacing w:after="0" w:line="240" w:lineRule="auto"/>
        <w:ind w:left="720" w:right="306"/>
        <w:jc w:val="both"/>
        <w:rPr>
          <w:rFonts w:ascii="Times New Roman" w:hAnsi="Times New Roman" w:cs="Times New Roman"/>
          <w:sz w:val="24"/>
          <w:szCs w:val="24"/>
          <w:lang w:val="ro-RO"/>
        </w:rPr>
      </w:pPr>
      <w:r w:rsidRPr="00953B62">
        <w:rPr>
          <w:rFonts w:ascii="Times New Roman" w:hAnsi="Times New Roman" w:cs="Times New Roman"/>
          <w:iCs/>
          <w:sz w:val="24"/>
          <w:szCs w:val="24"/>
          <w:lang w:val="ro-RO"/>
        </w:rPr>
        <w:t xml:space="preserve"> Elevi orientați într-o carieră de succes, capabili să decidă corect viitorul și integrarea sa în societate.</w:t>
      </w:r>
    </w:p>
    <w:p w14:paraId="72FB4159" w14:textId="77777777" w:rsidR="00E8510E" w:rsidRPr="00953B62" w:rsidRDefault="00E8510E" w:rsidP="003C08CD">
      <w:pPr>
        <w:autoSpaceDE w:val="0"/>
        <w:autoSpaceDN w:val="0"/>
        <w:adjustRightInd w:val="0"/>
        <w:spacing w:after="0" w:line="240" w:lineRule="auto"/>
        <w:rPr>
          <w:rFonts w:ascii="Times New Roman" w:hAnsi="Times New Roman" w:cs="Times New Roman"/>
          <w:b/>
          <w:sz w:val="24"/>
          <w:szCs w:val="24"/>
          <w:u w:val="single"/>
        </w:rPr>
      </w:pPr>
    </w:p>
    <w:p w14:paraId="2C06D75D" w14:textId="77777777" w:rsidR="00E8510E" w:rsidRPr="00953B62" w:rsidRDefault="00E8510E" w:rsidP="003C08CD">
      <w:pPr>
        <w:autoSpaceDE w:val="0"/>
        <w:autoSpaceDN w:val="0"/>
        <w:adjustRightInd w:val="0"/>
        <w:spacing w:after="0" w:line="240" w:lineRule="auto"/>
        <w:rPr>
          <w:rFonts w:ascii="Times New Roman" w:hAnsi="Times New Roman" w:cs="Times New Roman"/>
          <w:b/>
          <w:sz w:val="24"/>
          <w:szCs w:val="24"/>
          <w:u w:val="single"/>
        </w:rPr>
      </w:pPr>
      <w:r w:rsidRPr="00953B62">
        <w:rPr>
          <w:rFonts w:ascii="Times New Roman" w:hAnsi="Times New Roman" w:cs="Times New Roman"/>
          <w:b/>
          <w:sz w:val="24"/>
          <w:szCs w:val="24"/>
        </w:rPr>
        <w:t xml:space="preserve">      </w:t>
      </w:r>
      <w:r w:rsidRPr="00953B62">
        <w:rPr>
          <w:rFonts w:ascii="Times New Roman" w:hAnsi="Times New Roman" w:cs="Times New Roman"/>
          <w:b/>
          <w:sz w:val="24"/>
          <w:szCs w:val="24"/>
          <w:u w:val="single"/>
        </w:rPr>
        <w:t>MISIUNEA LICEULUI</w:t>
      </w:r>
    </w:p>
    <w:p w14:paraId="1D80D125" w14:textId="77777777" w:rsidR="00E8510E" w:rsidRPr="00953B62" w:rsidRDefault="00E8510E" w:rsidP="003C08CD">
      <w:pPr>
        <w:pStyle w:val="a4"/>
        <w:autoSpaceDE w:val="0"/>
        <w:autoSpaceDN w:val="0"/>
        <w:adjustRightInd w:val="0"/>
        <w:spacing w:after="0" w:line="240" w:lineRule="auto"/>
        <w:rPr>
          <w:rFonts w:ascii="Times New Roman" w:hAnsi="Times New Roman" w:cs="Times New Roman"/>
          <w:sz w:val="24"/>
          <w:szCs w:val="24"/>
          <w:u w:val="single"/>
        </w:rPr>
      </w:pPr>
    </w:p>
    <w:p w14:paraId="71E4416B" w14:textId="77777777" w:rsidR="00E8510E" w:rsidRPr="00953B62" w:rsidRDefault="00E8510E" w:rsidP="00384B66">
      <w:pPr>
        <w:pStyle w:val="a4"/>
        <w:numPr>
          <w:ilvl w:val="0"/>
          <w:numId w:val="56"/>
        </w:numPr>
        <w:autoSpaceDE w:val="0"/>
        <w:autoSpaceDN w:val="0"/>
        <w:adjustRightInd w:val="0"/>
        <w:spacing w:after="0" w:line="240" w:lineRule="auto"/>
        <w:rPr>
          <w:rFonts w:ascii="Times New Roman" w:hAnsi="Times New Roman" w:cs="Times New Roman"/>
          <w:b/>
          <w:sz w:val="24"/>
          <w:szCs w:val="24"/>
        </w:rPr>
      </w:pPr>
      <w:r w:rsidRPr="00953B62">
        <w:rPr>
          <w:rFonts w:ascii="Times New Roman" w:eastAsia="Times New Roman" w:hAnsi="Times New Roman" w:cs="Times New Roman"/>
          <w:sz w:val="24"/>
          <w:szCs w:val="24"/>
          <w:bdr w:val="none" w:sz="0" w:space="0" w:color="auto" w:frame="1"/>
        </w:rPr>
        <w:t>De a asigura servicii educaționale  de calitate, în acord cu nevoile comunităţii în vederea adaptării socio-economice a adolescenţilor de azi,viitori cetăţeni activi  şi competitivi pe piaţa muncii, conform criteriilor:</w:t>
      </w:r>
    </w:p>
    <w:p w14:paraId="5CAEA2ED" w14:textId="77777777" w:rsidR="00E8510E" w:rsidRPr="00953B62" w:rsidRDefault="00E8510E" w:rsidP="00384B66">
      <w:pPr>
        <w:pStyle w:val="a4"/>
        <w:numPr>
          <w:ilvl w:val="0"/>
          <w:numId w:val="55"/>
        </w:numPr>
        <w:autoSpaceDE w:val="0"/>
        <w:autoSpaceDN w:val="0"/>
        <w:adjustRightInd w:val="0"/>
        <w:spacing w:after="0" w:line="240" w:lineRule="auto"/>
        <w:rPr>
          <w:rFonts w:ascii="Times New Roman" w:hAnsi="Times New Roman" w:cs="Times New Roman"/>
          <w:sz w:val="24"/>
          <w:szCs w:val="24"/>
        </w:rPr>
      </w:pPr>
      <w:r w:rsidRPr="00953B62">
        <w:rPr>
          <w:rFonts w:ascii="Times New Roman" w:hAnsi="Times New Roman" w:cs="Times New Roman"/>
          <w:b/>
          <w:i/>
          <w:sz w:val="24"/>
          <w:szCs w:val="24"/>
        </w:rPr>
        <w:t>A învăța sa stii</w:t>
      </w:r>
      <w:r w:rsidRPr="00953B62">
        <w:rPr>
          <w:rFonts w:ascii="Times New Roman" w:hAnsi="Times New Roman" w:cs="Times New Roman"/>
          <w:i/>
          <w:sz w:val="24"/>
          <w:szCs w:val="24"/>
        </w:rPr>
        <w:t xml:space="preserve"> : dobândirea instrumentelor cunoșterii în conformitate cu standardele naționale ale educației.</w:t>
      </w:r>
    </w:p>
    <w:p w14:paraId="32AD3E15" w14:textId="77777777" w:rsidR="00E8510E" w:rsidRPr="00953B62" w:rsidRDefault="00E8510E" w:rsidP="00384B66">
      <w:pPr>
        <w:pStyle w:val="af1"/>
        <w:widowControl w:val="0"/>
        <w:numPr>
          <w:ilvl w:val="0"/>
          <w:numId w:val="55"/>
        </w:numPr>
        <w:autoSpaceDE w:val="0"/>
        <w:autoSpaceDN w:val="0"/>
        <w:spacing w:after="0" w:line="240" w:lineRule="auto"/>
        <w:ind w:right="305"/>
        <w:jc w:val="both"/>
        <w:rPr>
          <w:rFonts w:ascii="Times New Roman" w:hAnsi="Times New Roman" w:cs="Times New Roman"/>
          <w:b/>
          <w:i/>
          <w:sz w:val="24"/>
          <w:szCs w:val="24"/>
          <w:lang w:val="ro-MD"/>
        </w:rPr>
      </w:pPr>
      <w:r w:rsidRPr="00953B62">
        <w:rPr>
          <w:rFonts w:ascii="Times New Roman" w:hAnsi="Times New Roman" w:cs="Times New Roman"/>
          <w:b/>
          <w:i/>
          <w:sz w:val="24"/>
          <w:szCs w:val="24"/>
          <w:lang w:val="ro-RO"/>
        </w:rPr>
        <w:t>A învăța să faci</w:t>
      </w:r>
      <w:r w:rsidRPr="00953B62">
        <w:rPr>
          <w:rFonts w:ascii="Times New Roman" w:hAnsi="Times New Roman" w:cs="Times New Roman"/>
          <w:i/>
          <w:sz w:val="24"/>
          <w:szCs w:val="24"/>
          <w:lang w:val="ro-RO"/>
        </w:rPr>
        <w:t>: relația cu exteriorul: Formarea sentimentelor ca oameni adevărați, utili societății și bine orientați spre o carieră de succes.</w:t>
      </w:r>
    </w:p>
    <w:p w14:paraId="3B337941" w14:textId="77777777" w:rsidR="00E8510E" w:rsidRPr="00953B62" w:rsidRDefault="00E8510E" w:rsidP="00384B66">
      <w:pPr>
        <w:pStyle w:val="af1"/>
        <w:widowControl w:val="0"/>
        <w:numPr>
          <w:ilvl w:val="0"/>
          <w:numId w:val="55"/>
        </w:numPr>
        <w:autoSpaceDE w:val="0"/>
        <w:autoSpaceDN w:val="0"/>
        <w:spacing w:after="0" w:line="240" w:lineRule="auto"/>
        <w:ind w:right="305"/>
        <w:jc w:val="both"/>
        <w:rPr>
          <w:rFonts w:ascii="Times New Roman" w:hAnsi="Times New Roman" w:cs="Times New Roman"/>
          <w:i/>
          <w:sz w:val="24"/>
          <w:szCs w:val="24"/>
          <w:lang w:val="ro-RO"/>
        </w:rPr>
      </w:pPr>
      <w:r w:rsidRPr="00953B62">
        <w:rPr>
          <w:rFonts w:ascii="Times New Roman" w:hAnsi="Times New Roman" w:cs="Times New Roman"/>
          <w:b/>
          <w:i/>
          <w:sz w:val="24"/>
          <w:szCs w:val="24"/>
          <w:lang w:val="ro-RO"/>
        </w:rPr>
        <w:t>A învăța să trăiești</w:t>
      </w:r>
      <w:r w:rsidRPr="00953B62">
        <w:rPr>
          <w:rFonts w:ascii="Times New Roman" w:hAnsi="Times New Roman" w:cs="Times New Roman"/>
          <w:i/>
          <w:sz w:val="24"/>
          <w:szCs w:val="24"/>
          <w:lang w:val="ro-RO"/>
        </w:rPr>
        <w:t xml:space="preserve"> împreună cu ceilalți în  </w:t>
      </w:r>
      <w:r w:rsidRPr="00953B62">
        <w:rPr>
          <w:rFonts w:ascii="Times New Roman" w:hAnsi="Times New Roman" w:cs="Times New Roman"/>
          <w:i/>
          <w:w w:val="105"/>
          <w:sz w:val="24"/>
          <w:szCs w:val="24"/>
          <w:lang w:val="ro-RO"/>
        </w:rPr>
        <w:t xml:space="preserve">colaborare şi înţelegere,în </w:t>
      </w:r>
      <w:r w:rsidRPr="00953B62">
        <w:rPr>
          <w:rFonts w:ascii="Times New Roman" w:hAnsi="Times New Roman" w:cs="Times New Roman"/>
          <w:i/>
          <w:sz w:val="24"/>
          <w:szCs w:val="24"/>
          <w:lang w:val="ro-RO"/>
        </w:rPr>
        <w:t xml:space="preserve"> cooperare cu factorii sociali.</w:t>
      </w:r>
    </w:p>
    <w:p w14:paraId="40BF9359" w14:textId="77777777" w:rsidR="00E8510E" w:rsidRPr="00953B62" w:rsidRDefault="00E8510E" w:rsidP="003C08CD">
      <w:pPr>
        <w:pStyle w:val="af1"/>
        <w:spacing w:after="0" w:line="240" w:lineRule="auto"/>
        <w:ind w:left="360" w:right="305"/>
        <w:jc w:val="both"/>
        <w:rPr>
          <w:rFonts w:ascii="Times New Roman" w:hAnsi="Times New Roman" w:cs="Times New Roman"/>
          <w:i/>
          <w:sz w:val="24"/>
          <w:szCs w:val="24"/>
          <w:lang w:val="ro-RO"/>
        </w:rPr>
      </w:pPr>
    </w:p>
    <w:p w14:paraId="108483EB" w14:textId="77777777" w:rsidR="00E8510E" w:rsidRPr="00953B62" w:rsidRDefault="00E8510E" w:rsidP="003C08CD">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   O INSTITUȚIE  UNDE DOMINĂ URMĂTOARELE PRINCIPII:</w:t>
      </w:r>
    </w:p>
    <w:p w14:paraId="46C585E5"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1. Echitatea: </w:t>
      </w:r>
      <w:r w:rsidRPr="00953B62">
        <w:rPr>
          <w:rFonts w:ascii="Times New Roman" w:hAnsi="Times New Roman" w:cs="Times New Roman"/>
          <w:sz w:val="24"/>
          <w:szCs w:val="24"/>
        </w:rPr>
        <w:t>combinația corespunzătoare sau un compromis între bunăvoință și justiție;</w:t>
      </w:r>
    </w:p>
    <w:p w14:paraId="22AE6C86"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2. Unitate</w:t>
      </w:r>
      <w:r w:rsidRPr="00953B62">
        <w:rPr>
          <w:rFonts w:ascii="Times New Roman" w:hAnsi="Times New Roman" w:cs="Times New Roman"/>
          <w:sz w:val="24"/>
          <w:szCs w:val="24"/>
        </w:rPr>
        <w:t>: sentimentul de unitate este forță și putere;</w:t>
      </w:r>
    </w:p>
    <w:p w14:paraId="18860B5A"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3. Inițiativa: </w:t>
      </w:r>
      <w:r w:rsidRPr="00953B62">
        <w:rPr>
          <w:rFonts w:ascii="Times New Roman" w:hAnsi="Times New Roman" w:cs="Times New Roman"/>
          <w:sz w:val="24"/>
          <w:szCs w:val="24"/>
        </w:rPr>
        <w:t>implică gândirea, elaborarea unui plan și asigurarea succesului;</w:t>
      </w:r>
    </w:p>
    <w:p w14:paraId="696E37C9"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4</w:t>
      </w:r>
      <w:r w:rsidRPr="00953B62">
        <w:rPr>
          <w:rFonts w:ascii="Times New Roman" w:hAnsi="Times New Roman" w:cs="Times New Roman"/>
          <w:b/>
          <w:sz w:val="24"/>
          <w:szCs w:val="24"/>
        </w:rPr>
        <w:t>. Autoritatea și responsabilitatea deciziilor</w:t>
      </w:r>
      <w:r w:rsidRPr="00953B62">
        <w:rPr>
          <w:rFonts w:ascii="Times New Roman" w:hAnsi="Times New Roman" w:cs="Times New Roman"/>
          <w:sz w:val="24"/>
          <w:szCs w:val="24"/>
        </w:rPr>
        <w:t>: autoritatea reprezintă dreptul de a da ordine care să fie acceptate și responsabilitatea consecințelor;</w:t>
      </w:r>
    </w:p>
    <w:p w14:paraId="445F0DC9" w14:textId="77777777" w:rsidR="00E8510E" w:rsidRPr="00953B62" w:rsidRDefault="00E8510E" w:rsidP="003C08CD">
      <w:pPr>
        <w:spacing w:after="0" w:line="240" w:lineRule="auto"/>
        <w:rPr>
          <w:rFonts w:ascii="Times New Roman" w:hAnsi="Times New Roman" w:cs="Times New Roman"/>
          <w:sz w:val="24"/>
          <w:szCs w:val="24"/>
          <w:u w:val="single"/>
        </w:rPr>
      </w:pPr>
      <w:r w:rsidRPr="00953B62">
        <w:rPr>
          <w:rFonts w:ascii="Times New Roman" w:hAnsi="Times New Roman" w:cs="Times New Roman"/>
          <w:sz w:val="24"/>
          <w:szCs w:val="24"/>
        </w:rPr>
        <w:t xml:space="preserve">   </w:t>
      </w:r>
      <w:r w:rsidRPr="00953B62">
        <w:rPr>
          <w:rFonts w:ascii="Times New Roman" w:eastAsia="Times New Roman" w:hAnsi="Times New Roman" w:cs="Times New Roman"/>
          <w:b/>
          <w:bCs/>
          <w:sz w:val="24"/>
          <w:szCs w:val="24"/>
          <w:u w:val="single"/>
          <w:bdr w:val="none" w:sz="0" w:space="0" w:color="auto" w:frame="1"/>
        </w:rPr>
        <w:t>Valori cheie</w:t>
      </w:r>
    </w:p>
    <w:p w14:paraId="0DA0A3DA" w14:textId="77777777" w:rsidR="00E8510E" w:rsidRPr="00953B62" w:rsidRDefault="00E8510E" w:rsidP="00384B66">
      <w:pPr>
        <w:pStyle w:val="a4"/>
        <w:numPr>
          <w:ilvl w:val="0"/>
          <w:numId w:val="56"/>
        </w:numPr>
        <w:spacing w:after="0" w:line="240" w:lineRule="auto"/>
        <w:rPr>
          <w:rFonts w:ascii="Times New Roman" w:eastAsia="Times New Roman" w:hAnsi="Times New Roman" w:cs="Times New Roman"/>
          <w:sz w:val="24"/>
          <w:szCs w:val="24"/>
          <w:bdr w:val="none" w:sz="0" w:space="0" w:color="auto" w:frame="1"/>
        </w:rPr>
      </w:pPr>
      <w:r w:rsidRPr="00953B62">
        <w:rPr>
          <w:rFonts w:ascii="Times New Roman" w:hAnsi="Times New Roman" w:cs="Times New Roman"/>
          <w:b/>
          <w:sz w:val="24"/>
          <w:szCs w:val="24"/>
        </w:rPr>
        <w:t>Deschidere</w:t>
      </w:r>
      <w:r w:rsidRPr="00953B62">
        <w:rPr>
          <w:rFonts w:ascii="Times New Roman" w:hAnsi="Times New Roman" w:cs="Times New Roman"/>
          <w:sz w:val="24"/>
          <w:szCs w:val="24"/>
        </w:rPr>
        <w:t>:</w:t>
      </w:r>
      <w:r w:rsidRPr="00953B62">
        <w:rPr>
          <w:rFonts w:ascii="Times New Roman" w:eastAsia="Times New Roman" w:hAnsi="Times New Roman" w:cs="Times New Roman"/>
          <w:sz w:val="24"/>
          <w:szCs w:val="24"/>
          <w:bdr w:val="none" w:sz="0" w:space="0" w:color="auto" w:frame="1"/>
        </w:rPr>
        <w:t xml:space="preserve"> la nou în relaţii interumane către practici europene pentru parteneriat, către tehnologiile moderne de învățare ;</w:t>
      </w:r>
    </w:p>
    <w:p w14:paraId="66BA8EC7" w14:textId="77777777" w:rsidR="00E8510E" w:rsidRPr="00953B62" w:rsidRDefault="00E8510E" w:rsidP="00384B66">
      <w:pPr>
        <w:pStyle w:val="a4"/>
        <w:numPr>
          <w:ilvl w:val="0"/>
          <w:numId w:val="56"/>
        </w:numPr>
        <w:spacing w:after="0" w:line="240" w:lineRule="auto"/>
        <w:rPr>
          <w:rFonts w:ascii="Times New Roman" w:eastAsia="Times New Roman" w:hAnsi="Times New Roman" w:cs="Times New Roman"/>
          <w:sz w:val="24"/>
          <w:szCs w:val="24"/>
          <w:bdr w:val="none" w:sz="0" w:space="0" w:color="auto" w:frame="1"/>
        </w:rPr>
      </w:pPr>
      <w:r w:rsidRPr="00953B62">
        <w:rPr>
          <w:rFonts w:ascii="Times New Roman" w:eastAsia="Times New Roman" w:hAnsi="Times New Roman" w:cs="Times New Roman"/>
          <w:b/>
          <w:sz w:val="24"/>
          <w:szCs w:val="24"/>
          <w:bdr w:val="none" w:sz="0" w:space="0" w:color="auto" w:frame="1"/>
        </w:rPr>
        <w:t>Echipă</w:t>
      </w:r>
      <w:r w:rsidRPr="00953B62">
        <w:rPr>
          <w:rFonts w:ascii="Times New Roman" w:eastAsia="Times New Roman" w:hAnsi="Times New Roman" w:cs="Times New Roman"/>
          <w:sz w:val="24"/>
          <w:szCs w:val="24"/>
          <w:bdr w:val="none" w:sz="0" w:space="0" w:color="auto" w:frame="1"/>
        </w:rPr>
        <w:t>: învăţăm să dezvoltăm în comun experienţe individuale;</w:t>
      </w:r>
    </w:p>
    <w:p w14:paraId="1E04450E" w14:textId="77777777" w:rsidR="00E8510E" w:rsidRPr="00953B62" w:rsidRDefault="00E8510E" w:rsidP="00384B66">
      <w:pPr>
        <w:pStyle w:val="a4"/>
        <w:numPr>
          <w:ilvl w:val="0"/>
          <w:numId w:val="56"/>
        </w:numPr>
        <w:spacing w:after="0" w:line="240" w:lineRule="auto"/>
        <w:rPr>
          <w:rFonts w:ascii="Times New Roman" w:eastAsia="Times New Roman" w:hAnsi="Times New Roman" w:cs="Times New Roman"/>
          <w:sz w:val="24"/>
          <w:szCs w:val="24"/>
          <w:bdr w:val="none" w:sz="0" w:space="0" w:color="auto" w:frame="1"/>
        </w:rPr>
      </w:pPr>
      <w:r w:rsidRPr="00953B62">
        <w:rPr>
          <w:rFonts w:ascii="Times New Roman" w:eastAsia="Times New Roman" w:hAnsi="Times New Roman" w:cs="Times New Roman"/>
          <w:b/>
          <w:sz w:val="24"/>
          <w:szCs w:val="24"/>
          <w:bdr w:val="none" w:sz="0" w:space="0" w:color="auto" w:frame="1"/>
        </w:rPr>
        <w:t>Dezvoltare personală</w:t>
      </w:r>
      <w:r w:rsidRPr="00953B62">
        <w:rPr>
          <w:rFonts w:ascii="Times New Roman" w:eastAsia="Times New Roman" w:hAnsi="Times New Roman" w:cs="Times New Roman"/>
          <w:sz w:val="24"/>
          <w:szCs w:val="24"/>
          <w:bdr w:val="none" w:sz="0" w:space="0" w:color="auto" w:frame="1"/>
        </w:rPr>
        <w:t>: prin formare şi perfecţionare permanentă;</w:t>
      </w:r>
    </w:p>
    <w:p w14:paraId="24D9FEFB" w14:textId="77777777" w:rsidR="00E8510E" w:rsidRPr="00953B62" w:rsidRDefault="00E8510E" w:rsidP="00384B66">
      <w:pPr>
        <w:pStyle w:val="a4"/>
        <w:numPr>
          <w:ilvl w:val="0"/>
          <w:numId w:val="56"/>
        </w:numPr>
        <w:spacing w:after="0" w:line="240" w:lineRule="auto"/>
        <w:rPr>
          <w:rFonts w:ascii="Times New Roman" w:eastAsia="Times New Roman" w:hAnsi="Times New Roman" w:cs="Times New Roman"/>
          <w:sz w:val="24"/>
          <w:szCs w:val="24"/>
          <w:bdr w:val="none" w:sz="0" w:space="0" w:color="auto" w:frame="1"/>
        </w:rPr>
      </w:pPr>
      <w:r w:rsidRPr="00953B62">
        <w:rPr>
          <w:rFonts w:ascii="Times New Roman" w:eastAsia="Times New Roman" w:hAnsi="Times New Roman" w:cs="Times New Roman"/>
          <w:b/>
          <w:sz w:val="24"/>
          <w:szCs w:val="24"/>
          <w:bdr w:val="none" w:sz="0" w:space="0" w:color="auto" w:frame="1"/>
        </w:rPr>
        <w:t>Eficiență</w:t>
      </w:r>
      <w:r w:rsidRPr="00953B62">
        <w:rPr>
          <w:rFonts w:ascii="Times New Roman" w:eastAsia="Times New Roman" w:hAnsi="Times New Roman" w:cs="Times New Roman"/>
          <w:sz w:val="24"/>
          <w:szCs w:val="24"/>
          <w:bdr w:val="none" w:sz="0" w:space="0" w:color="auto" w:frame="1"/>
        </w:rPr>
        <w:t>: efortul de  a da tot ce ai mai bun în orice împrejurare școlară în beneficiul elevului;</w:t>
      </w:r>
    </w:p>
    <w:p w14:paraId="5A17B54E" w14:textId="77777777" w:rsidR="00E8510E" w:rsidRPr="00953B62" w:rsidRDefault="00E8510E" w:rsidP="00384B66">
      <w:pPr>
        <w:pStyle w:val="a4"/>
        <w:numPr>
          <w:ilvl w:val="0"/>
          <w:numId w:val="56"/>
        </w:numPr>
        <w:spacing w:after="0" w:line="240" w:lineRule="auto"/>
        <w:rPr>
          <w:rFonts w:ascii="Times New Roman" w:eastAsia="Times New Roman" w:hAnsi="Times New Roman" w:cs="Times New Roman"/>
          <w:sz w:val="24"/>
          <w:szCs w:val="24"/>
          <w:bdr w:val="none" w:sz="0" w:space="0" w:color="auto" w:frame="1"/>
        </w:rPr>
      </w:pPr>
      <w:r w:rsidRPr="00953B62">
        <w:rPr>
          <w:rFonts w:ascii="Times New Roman" w:eastAsia="Times New Roman" w:hAnsi="Times New Roman" w:cs="Times New Roman"/>
          <w:b/>
          <w:sz w:val="24"/>
          <w:szCs w:val="24"/>
          <w:bdr w:val="none" w:sz="0" w:space="0" w:color="auto" w:frame="1"/>
        </w:rPr>
        <w:t>Responsabilitate:</w:t>
      </w:r>
      <w:r w:rsidRPr="00953B62">
        <w:rPr>
          <w:rFonts w:ascii="Times New Roman" w:eastAsia="Times New Roman" w:hAnsi="Times New Roman" w:cs="Times New Roman"/>
          <w:sz w:val="24"/>
          <w:szCs w:val="24"/>
          <w:bdr w:val="none" w:sz="0" w:space="0" w:color="auto" w:frame="1"/>
        </w:rPr>
        <w:t>a duce la îndeplinire cu consecvenţă obligaţiile care revin fiecăruia, asumarea răspunderii pentru propriile acţiuni;</w:t>
      </w:r>
    </w:p>
    <w:p w14:paraId="5A934E2C" w14:textId="77777777" w:rsidR="00E8510E" w:rsidRPr="00953B62" w:rsidRDefault="00E8510E" w:rsidP="00384B66">
      <w:pPr>
        <w:pStyle w:val="a4"/>
        <w:numPr>
          <w:ilvl w:val="0"/>
          <w:numId w:val="56"/>
        </w:numPr>
        <w:spacing w:after="0" w:line="240" w:lineRule="auto"/>
        <w:rPr>
          <w:rFonts w:ascii="Times New Roman" w:eastAsia="Times New Roman" w:hAnsi="Times New Roman" w:cs="Times New Roman"/>
          <w:sz w:val="24"/>
          <w:szCs w:val="24"/>
          <w:bdr w:val="none" w:sz="0" w:space="0" w:color="auto" w:frame="1"/>
        </w:rPr>
      </w:pPr>
      <w:r w:rsidRPr="00953B62">
        <w:rPr>
          <w:rFonts w:ascii="Times New Roman" w:eastAsia="Times New Roman" w:hAnsi="Times New Roman" w:cs="Times New Roman"/>
          <w:b/>
          <w:sz w:val="24"/>
          <w:szCs w:val="24"/>
          <w:bdr w:val="none" w:sz="0" w:space="0" w:color="auto" w:frame="1"/>
        </w:rPr>
        <w:t>Autodisciplina:</w:t>
      </w:r>
      <w:r w:rsidRPr="00953B62">
        <w:rPr>
          <w:rFonts w:ascii="Times New Roman" w:eastAsia="Times New Roman" w:hAnsi="Times New Roman" w:cs="Times New Roman"/>
          <w:sz w:val="24"/>
          <w:szCs w:val="24"/>
          <w:bdr w:val="none" w:sz="0" w:space="0" w:color="auto" w:frame="1"/>
        </w:rPr>
        <w:t xml:space="preserve"> a avea control asupra propriilor acţiuni, cuvinte dorinţe,impulsuri şi a avea un comportament adecvat unor situaţii;</w:t>
      </w:r>
    </w:p>
    <w:p w14:paraId="602AC9D8" w14:textId="77777777" w:rsidR="00E8510E" w:rsidRPr="00953B62" w:rsidRDefault="00E8510E" w:rsidP="003C08CD">
      <w:pPr>
        <w:spacing w:after="0" w:line="240" w:lineRule="auto"/>
        <w:rPr>
          <w:rFonts w:ascii="Times New Roman" w:hAnsi="Times New Roman" w:cs="Times New Roman"/>
          <w:b/>
          <w:sz w:val="24"/>
          <w:szCs w:val="24"/>
          <w:u w:val="single"/>
          <w:lang w:val="en-US"/>
        </w:rPr>
      </w:pPr>
      <w:r w:rsidRPr="00953B62">
        <w:rPr>
          <w:rFonts w:ascii="Times New Roman" w:hAnsi="Times New Roman" w:cs="Times New Roman"/>
          <w:b/>
          <w:sz w:val="24"/>
          <w:szCs w:val="24"/>
          <w:u w:val="single"/>
        </w:rPr>
        <w:t xml:space="preserve"> IV. </w:t>
      </w:r>
      <w:r w:rsidRPr="00953B62">
        <w:rPr>
          <w:rFonts w:ascii="Times New Roman" w:hAnsi="Times New Roman" w:cs="Times New Roman"/>
          <w:b/>
          <w:sz w:val="24"/>
          <w:szCs w:val="24"/>
          <w:u w:val="single"/>
          <w:lang w:val="en-US"/>
        </w:rPr>
        <w:t>PRIORITĂȚILE INSTITUȚIEI:</w:t>
      </w:r>
    </w:p>
    <w:p w14:paraId="648E57D5" w14:textId="77777777" w:rsidR="00E8510E" w:rsidRPr="00953B62" w:rsidRDefault="00E8510E" w:rsidP="00384B66">
      <w:pPr>
        <w:pStyle w:val="a4"/>
        <w:numPr>
          <w:ilvl w:val="0"/>
          <w:numId w:val="54"/>
        </w:num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Dezvoltarea curriculară</w:t>
      </w:r>
    </w:p>
    <w:p w14:paraId="43CC6397"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modernizarea strategiilor, metodelor și mijloacelor de organizare a predării - învățării – evaluării, inclusiv, la distanță;</w:t>
      </w:r>
    </w:p>
    <w:p w14:paraId="13157033"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asigurarea unei calități care să corespundă nivelului standardelor curriculare și europene;</w:t>
      </w:r>
    </w:p>
    <w:p w14:paraId="387E0DEC"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promovarea educației incluzive în liceu;</w:t>
      </w:r>
    </w:p>
    <w:p w14:paraId="56E8F5D1"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adaptarea la nevoile reale de formare ale elevilor a  ofertei curriculare, extracurriculare;</w:t>
      </w:r>
    </w:p>
    <w:p w14:paraId="422B4006" w14:textId="77777777" w:rsidR="00E8510E" w:rsidRPr="00953B62" w:rsidRDefault="00E8510E" w:rsidP="00384B66">
      <w:pPr>
        <w:pStyle w:val="a4"/>
        <w:numPr>
          <w:ilvl w:val="0"/>
          <w:numId w:val="54"/>
        </w:num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Dezvoltarea resurselor umane</w:t>
      </w:r>
    </w:p>
    <w:p w14:paraId="1043EBA4"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elaborarea unor instrumente de evaluare a cadrelor didactice în scopul stimulării/motivării acestora;</w:t>
      </w:r>
    </w:p>
    <w:p w14:paraId="18B3B4AB"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consolidarea rolului cadrelor didactice în asigurarea performanței instituției;</w:t>
      </w:r>
    </w:p>
    <w:p w14:paraId="4126BF8A"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descoperirea și dezvoltarea potențialului creativ al fiecărui profesor  printr-o comunicare de excelență;</w:t>
      </w:r>
    </w:p>
    <w:p w14:paraId="068EEC8D"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acordarea fiecărui profesor a șansei de a atinge excelența  în tot ceea ce întreprinde, punându-și în valoare calitățile personale, dezvoltarea fiecăruia la potențialul său maxim.</w:t>
      </w:r>
    </w:p>
    <w:p w14:paraId="3415816A" w14:textId="77777777" w:rsidR="00E8510E" w:rsidRPr="00953B62" w:rsidRDefault="00E8510E" w:rsidP="00384B66">
      <w:pPr>
        <w:pStyle w:val="a4"/>
        <w:numPr>
          <w:ilvl w:val="0"/>
          <w:numId w:val="54"/>
        </w:num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Dezvoltarea și modernizarea bazei educaționale</w:t>
      </w:r>
    </w:p>
    <w:p w14:paraId="38128F15"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asigurarea unui mediu sigur și confortabil pentru elevi și angajați care ar favoriza realizarea misiunii instituției;</w:t>
      </w:r>
    </w:p>
    <w:p w14:paraId="3B07EEB9"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modernizarea tuturor sălilor de clasă:internet,TIC, materiale didactice moderne;</w:t>
      </w:r>
    </w:p>
    <w:p w14:paraId="3A5DFDBC"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dotarea cu materiale a laboratoarelor de biologie, fizică și chimie, a atelierelor,  sălii de sport; </w:t>
      </w:r>
    </w:p>
    <w:p w14:paraId="42DBD68F" w14:textId="77777777" w:rsidR="00E8510E" w:rsidRPr="00953B62" w:rsidRDefault="00E8510E" w:rsidP="00384B66">
      <w:pPr>
        <w:pStyle w:val="a4"/>
        <w:numPr>
          <w:ilvl w:val="0"/>
          <w:numId w:val="5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atragerea fondurilor bugetare și extrabugetare, donații.</w:t>
      </w:r>
    </w:p>
    <w:p w14:paraId="06C30DCF" w14:textId="77777777" w:rsidR="00E8510E" w:rsidRPr="00953B62" w:rsidRDefault="00E8510E" w:rsidP="00384B66">
      <w:pPr>
        <w:pStyle w:val="a4"/>
        <w:numPr>
          <w:ilvl w:val="0"/>
          <w:numId w:val="54"/>
        </w:num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Dezvoltarea relațiilor comunitare</w:t>
      </w:r>
    </w:p>
    <w:p w14:paraId="03F57A39"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  promovarea imaginii liceului în comunitate;</w:t>
      </w:r>
    </w:p>
    <w:p w14:paraId="7B5E7CC6"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 dezvoltarea parteneriatului școală-familie-comunitate;</w:t>
      </w:r>
    </w:p>
    <w:p w14:paraId="72E5AE3D" w14:textId="77777777" w:rsidR="00E8510E" w:rsidRPr="00953B62" w:rsidRDefault="00E8510E" w:rsidP="003C08C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 încurajarea schimburilor de experiență cu elevii și profesorii din liceele municipiului, din republică și de  peste hotare.</w:t>
      </w:r>
    </w:p>
    <w:p w14:paraId="705A532B" w14:textId="77777777" w:rsidR="00E8510E" w:rsidRPr="00953B62" w:rsidRDefault="00E8510E" w:rsidP="003C08CD">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   </w:t>
      </w:r>
    </w:p>
    <w:p w14:paraId="54357FF2" w14:textId="77777777" w:rsidR="00E8510E" w:rsidRPr="00953B62" w:rsidRDefault="00E8510E" w:rsidP="003C08CD">
      <w:pPr>
        <w:spacing w:after="0" w:line="240" w:lineRule="auto"/>
        <w:rPr>
          <w:rFonts w:ascii="Times New Roman" w:hAnsi="Times New Roman" w:cs="Times New Roman"/>
          <w:b/>
          <w:sz w:val="24"/>
          <w:szCs w:val="24"/>
        </w:rPr>
      </w:pPr>
    </w:p>
    <w:p w14:paraId="237A5356" w14:textId="77777777" w:rsidR="00E8510E" w:rsidRPr="00953B62" w:rsidRDefault="00E8510E" w:rsidP="003C08CD">
      <w:pPr>
        <w:spacing w:line="240" w:lineRule="auto"/>
        <w:rPr>
          <w:rFonts w:ascii="Times New Roman" w:hAnsi="Times New Roman" w:cs="Times New Roman"/>
          <w:b/>
          <w:sz w:val="24"/>
          <w:szCs w:val="24"/>
        </w:rPr>
      </w:pPr>
    </w:p>
    <w:p w14:paraId="26DBDDB7" w14:textId="77777777" w:rsidR="00E8510E" w:rsidRPr="00953B62" w:rsidRDefault="00E8510E" w:rsidP="003C08CD">
      <w:pPr>
        <w:spacing w:line="240" w:lineRule="auto"/>
        <w:rPr>
          <w:rFonts w:ascii="Times New Roman" w:hAnsi="Times New Roman" w:cs="Times New Roman"/>
          <w:b/>
          <w:sz w:val="24"/>
          <w:szCs w:val="24"/>
        </w:rPr>
      </w:pPr>
    </w:p>
    <w:p w14:paraId="5BD5764B" w14:textId="77777777" w:rsidR="00A948A4" w:rsidRPr="00953B62" w:rsidRDefault="00A948A4" w:rsidP="003C08CD">
      <w:pPr>
        <w:spacing w:line="240" w:lineRule="auto"/>
        <w:rPr>
          <w:rFonts w:ascii="Times New Roman" w:hAnsi="Times New Roman" w:cs="Times New Roman"/>
          <w:b/>
          <w:sz w:val="28"/>
          <w:szCs w:val="28"/>
        </w:rPr>
      </w:pPr>
    </w:p>
    <w:p w14:paraId="2FE28991" w14:textId="77777777" w:rsidR="00B80B53" w:rsidRPr="00953B62" w:rsidRDefault="00B80B53" w:rsidP="00A948A4">
      <w:pPr>
        <w:rPr>
          <w:rFonts w:ascii="Times New Roman" w:hAnsi="Times New Roman" w:cs="Times New Roman"/>
          <w:b/>
          <w:sz w:val="28"/>
          <w:szCs w:val="28"/>
        </w:rPr>
      </w:pPr>
    </w:p>
    <w:p w14:paraId="6556D86E" w14:textId="77777777" w:rsidR="00392F3C" w:rsidRPr="00953B62" w:rsidRDefault="00392F3C" w:rsidP="00A948A4">
      <w:pPr>
        <w:rPr>
          <w:rFonts w:ascii="Times New Roman" w:hAnsi="Times New Roman" w:cs="Times New Roman"/>
          <w:b/>
          <w:sz w:val="28"/>
          <w:szCs w:val="28"/>
        </w:rPr>
      </w:pPr>
    </w:p>
    <w:p w14:paraId="60A7F3AA" w14:textId="77777777" w:rsidR="00A948A4" w:rsidRPr="00953B62" w:rsidRDefault="00A948A4" w:rsidP="00A948A4">
      <w:pPr>
        <w:jc w:val="center"/>
        <w:rPr>
          <w:rFonts w:ascii="Times New Roman" w:hAnsi="Times New Roman" w:cs="Times New Roman"/>
          <w:b/>
          <w:sz w:val="28"/>
          <w:szCs w:val="28"/>
        </w:rPr>
      </w:pPr>
      <w:r w:rsidRPr="00953B62">
        <w:rPr>
          <w:rFonts w:ascii="Times New Roman" w:hAnsi="Times New Roman" w:cs="Times New Roman"/>
          <w:b/>
          <w:sz w:val="28"/>
          <w:szCs w:val="28"/>
        </w:rPr>
        <w:t>ANALIZA SWOT</w:t>
      </w:r>
    </w:p>
    <w:tbl>
      <w:tblPr>
        <w:tblStyle w:val="a3"/>
        <w:tblW w:w="14259" w:type="dxa"/>
        <w:tblInd w:w="250" w:type="dxa"/>
        <w:tblLook w:val="04A0" w:firstRow="1" w:lastRow="0" w:firstColumn="1" w:lastColumn="0" w:noHBand="0" w:noVBand="1"/>
      </w:tblPr>
      <w:tblGrid>
        <w:gridCol w:w="1483"/>
        <w:gridCol w:w="6342"/>
        <w:gridCol w:w="6434"/>
      </w:tblGrid>
      <w:tr w:rsidR="00953B62" w:rsidRPr="00953B62" w14:paraId="31D581A7" w14:textId="77777777" w:rsidTr="00F40ED8">
        <w:tc>
          <w:tcPr>
            <w:tcW w:w="1483" w:type="dxa"/>
          </w:tcPr>
          <w:p w14:paraId="263BA0E5"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Resurse umane:</w:t>
            </w:r>
          </w:p>
          <w:p w14:paraId="58982664"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Cadre didactice/</w:t>
            </w:r>
          </w:p>
          <w:p w14:paraId="6005A2D1"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elevi</w:t>
            </w:r>
          </w:p>
        </w:tc>
        <w:tc>
          <w:tcPr>
            <w:tcW w:w="6342" w:type="dxa"/>
          </w:tcPr>
          <w:p w14:paraId="5344199F" w14:textId="314358F3"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Puncte tari: </w:t>
            </w:r>
            <w:r w:rsidRPr="00953B62">
              <w:rPr>
                <w:rFonts w:ascii="Times New Roman" w:hAnsi="Times New Roman" w:cs="Times New Roman"/>
                <w:sz w:val="24"/>
                <w:szCs w:val="24"/>
              </w:rPr>
              <w:t>Elevi pregătiți, rezultate la examene</w:t>
            </w:r>
            <w:r w:rsidRPr="00953B62">
              <w:rPr>
                <w:rFonts w:ascii="Times New Roman" w:hAnsi="Times New Roman" w:cs="Times New Roman"/>
                <w:b/>
                <w:sz w:val="24"/>
                <w:szCs w:val="24"/>
              </w:rPr>
              <w:t xml:space="preserve">: </w:t>
            </w:r>
            <w:r w:rsidR="00F5486D" w:rsidRPr="00953B62">
              <w:rPr>
                <w:rFonts w:ascii="Times New Roman" w:hAnsi="Times New Roman" w:cs="Times New Roman"/>
                <w:bCs/>
                <w:sz w:val="24"/>
                <w:szCs w:val="24"/>
              </w:rPr>
              <w:t>8</w:t>
            </w:r>
            <w:r w:rsidR="001E7F8D" w:rsidRPr="00953B62">
              <w:rPr>
                <w:rFonts w:ascii="Times New Roman" w:hAnsi="Times New Roman" w:cs="Times New Roman"/>
                <w:bCs/>
                <w:sz w:val="24"/>
                <w:szCs w:val="24"/>
              </w:rPr>
              <w:t>2</w:t>
            </w:r>
            <w:r w:rsidRPr="00953B62">
              <w:rPr>
                <w:rFonts w:ascii="Times New Roman" w:hAnsi="Times New Roman" w:cs="Times New Roman"/>
                <w:b/>
                <w:sz w:val="24"/>
                <w:szCs w:val="24"/>
              </w:rPr>
              <w:t xml:space="preserve"> </w:t>
            </w:r>
            <w:r w:rsidRPr="00953B62">
              <w:rPr>
                <w:rFonts w:ascii="Times New Roman" w:hAnsi="Times New Roman" w:cs="Times New Roman"/>
                <w:sz w:val="24"/>
                <w:szCs w:val="24"/>
              </w:rPr>
              <w:t>% susținut</w:t>
            </w:r>
            <w:r w:rsidRPr="00953B62">
              <w:rPr>
                <w:rFonts w:ascii="Times New Roman" w:hAnsi="Times New Roman" w:cs="Times New Roman"/>
                <w:b/>
                <w:sz w:val="24"/>
                <w:szCs w:val="24"/>
              </w:rPr>
              <w:t>.</w:t>
            </w:r>
          </w:p>
          <w:p w14:paraId="7697BF9A"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Evidenţa sistematică a familiilor contingentului de elevi pe categorii;</w:t>
            </w:r>
          </w:p>
          <w:p w14:paraId="369E64CB"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Buna colaborare a instituției cu APL - I, II, Asistența Socială etc.</w:t>
            </w:r>
          </w:p>
          <w:p w14:paraId="758D7E4F" w14:textId="3B26158C"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Deschiderea a câte 2 clase liceu </w:t>
            </w:r>
            <w:r w:rsidR="00B07B22" w:rsidRPr="00953B62">
              <w:rPr>
                <w:rFonts w:ascii="Times New Roman" w:hAnsi="Times New Roman" w:cs="Times New Roman"/>
                <w:sz w:val="24"/>
                <w:szCs w:val="24"/>
              </w:rPr>
              <w:t>cu profil umanist</w:t>
            </w:r>
            <w:r w:rsidRPr="00953B62">
              <w:rPr>
                <w:rFonts w:ascii="Times New Roman" w:hAnsi="Times New Roman" w:cs="Times New Roman"/>
                <w:sz w:val="24"/>
                <w:szCs w:val="24"/>
              </w:rPr>
              <w:t>;</w:t>
            </w:r>
          </w:p>
          <w:p w14:paraId="5033903D" w14:textId="77777777" w:rsidR="00E8510E" w:rsidRPr="00953B62" w:rsidRDefault="00E8510E" w:rsidP="00F40ED8">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Echipa manageriala preocupată de creşterea calităţii procesului didactic;</w:t>
            </w:r>
          </w:p>
          <w:p w14:paraId="65315198" w14:textId="77777777" w:rsidR="00E8510E" w:rsidRPr="00953B62" w:rsidRDefault="00E8510E" w:rsidP="00F40ED8">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Personal didactic calificat cu gradele didactice II, I şi superior;</w:t>
            </w:r>
          </w:p>
          <w:p w14:paraId="30142177" w14:textId="77777777" w:rsidR="00E8510E" w:rsidRPr="00953B62" w:rsidRDefault="00E8510E" w:rsidP="00F40ED8">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Interesul  sporit al  cadrelor  didactice  de  a se încadra în cursuri  de  formare  pentru dobândirea  competenţelor  de  utilizare  a  tehnologiilor informaţionale   în activitatea didactică; </w:t>
            </w:r>
          </w:p>
          <w:p w14:paraId="0F54A5A1"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ro-MD"/>
              </w:rPr>
              <w:t>Ameliorarea relaţiei profesor-elev prin intermediul Parlamentului elevilor;</w:t>
            </w:r>
            <w:r w:rsidRPr="00953B62">
              <w:rPr>
                <w:rFonts w:ascii="Times New Roman" w:hAnsi="Times New Roman" w:cs="Times New Roman"/>
                <w:sz w:val="24"/>
                <w:szCs w:val="24"/>
              </w:rPr>
              <w:t xml:space="preserve"> </w:t>
            </w:r>
          </w:p>
          <w:p w14:paraId="3D62CB55" w14:textId="567C0E13"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Ponderea cadrelor didactice cu grade didactice este de </w:t>
            </w:r>
            <w:r w:rsidR="00AC2BC4" w:rsidRPr="00953B62">
              <w:rPr>
                <w:rFonts w:ascii="Times New Roman" w:hAnsi="Times New Roman" w:cs="Times New Roman"/>
                <w:sz w:val="24"/>
                <w:szCs w:val="24"/>
              </w:rPr>
              <w:t>92,11</w:t>
            </w:r>
            <w:r w:rsidRPr="00953B62">
              <w:rPr>
                <w:rFonts w:ascii="Times New Roman" w:hAnsi="Times New Roman" w:cs="Times New Roman"/>
                <w:sz w:val="24"/>
                <w:szCs w:val="24"/>
              </w:rPr>
              <w:t xml:space="preserve"> %</w:t>
            </w:r>
          </w:p>
          <w:p w14:paraId="121F5E6A" w14:textId="13347216"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Număr mic de  cadre didactice  de vârstă pensionară – </w:t>
            </w:r>
            <w:r w:rsidR="00AC2BC4" w:rsidRPr="00953B62">
              <w:rPr>
                <w:rFonts w:ascii="Times New Roman" w:hAnsi="Times New Roman" w:cs="Times New Roman"/>
                <w:sz w:val="24"/>
                <w:szCs w:val="24"/>
              </w:rPr>
              <w:t xml:space="preserve">7,89 </w:t>
            </w:r>
            <w:r w:rsidRPr="00953B62">
              <w:rPr>
                <w:rFonts w:ascii="Times New Roman" w:hAnsi="Times New Roman" w:cs="Times New Roman"/>
                <w:sz w:val="24"/>
                <w:szCs w:val="24"/>
              </w:rPr>
              <w:t>%;</w:t>
            </w:r>
          </w:p>
          <w:p w14:paraId="5875B683"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Oportunităţi:</w:t>
            </w:r>
          </w:p>
          <w:p w14:paraId="36E7ADA9" w14:textId="77777777" w:rsidR="00E8510E" w:rsidRPr="00953B62" w:rsidRDefault="00E8510E" w:rsidP="00F40ED8">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rPr>
              <w:t>Posibilitatea de înmatriculare a elevilor av</w:t>
            </w:r>
            <w:r w:rsidRPr="00953B62">
              <w:rPr>
                <w:rFonts w:ascii="Times New Roman" w:hAnsi="Times New Roman" w:cs="Times New Roman"/>
                <w:sz w:val="24"/>
                <w:szCs w:val="24"/>
                <w:lang w:val="ro-MD"/>
              </w:rPr>
              <w:t>ând o  bună imagine în sector</w:t>
            </w:r>
          </w:p>
          <w:p w14:paraId="70FDFFB6"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Există posibilităţi de formare a cadrelor didactice la nivelul instituţiei de învăţământ şi de instituţii abilitate de MEC;</w:t>
            </w:r>
          </w:p>
          <w:p w14:paraId="5B47E8B8"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Numărul de întâlniri şi activităţi comune ale cadrelor didactice în afara orelor de curs favorizează schimbul de experienţă, creşterea coeziunii grupului, o comunicare mai bună;</w:t>
            </w:r>
          </w:p>
          <w:p w14:paraId="70B7C191" w14:textId="77777777" w:rsidR="00E8510E" w:rsidRPr="00953B62" w:rsidRDefault="00E8510E" w:rsidP="00F40ED8">
            <w:pPr>
              <w:spacing w:after="0" w:line="240" w:lineRule="auto"/>
              <w:rPr>
                <w:rFonts w:ascii="Times New Roman" w:hAnsi="Times New Roman" w:cs="Times New Roman"/>
                <w:sz w:val="24"/>
                <w:szCs w:val="24"/>
                <w:lang w:val="ro-MD"/>
              </w:rPr>
            </w:pPr>
          </w:p>
        </w:tc>
        <w:tc>
          <w:tcPr>
            <w:tcW w:w="6434" w:type="dxa"/>
          </w:tcPr>
          <w:p w14:paraId="5489D900"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Puncte slabe: </w:t>
            </w:r>
          </w:p>
          <w:p w14:paraId="4756C29F" w14:textId="77777777" w:rsidR="00E8510E" w:rsidRPr="00953B62" w:rsidRDefault="00E8510E" w:rsidP="00384B66">
            <w:pPr>
              <w:numPr>
                <w:ilvl w:val="0"/>
                <w:numId w:val="49"/>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Creşterea numărului elevilor din familiile socialmente-vulnerabile;</w:t>
            </w:r>
          </w:p>
          <w:p w14:paraId="66751DA2"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Creşterea numărului elevilor, părinții cărora sunt plecați peste hotare;</w:t>
            </w:r>
          </w:p>
          <w:p w14:paraId="35FEC1D2"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Insuficiența competențelor profesionale ale unor cadre didactice pentru implementarea eficientă a  curriculumului național;</w:t>
            </w:r>
          </w:p>
          <w:p w14:paraId="095E5355"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Motivarea insuficientă a cadrelor didactice pentru munca prestată și  susținerea atestării la grade didactice;</w:t>
            </w:r>
          </w:p>
          <w:p w14:paraId="02AFA6A5"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Formarea continuă nu se realizează în baza nevoilor de formare ale profesorilor;</w:t>
            </w:r>
          </w:p>
          <w:p w14:paraId="2871F406" w14:textId="6886BE70"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Insuficiență de cadre didactice;</w:t>
            </w:r>
            <w:r w:rsidR="00EC3F3B" w:rsidRPr="00953B62">
              <w:rPr>
                <w:rFonts w:ascii="Times New Roman" w:hAnsi="Times New Roman" w:cs="Times New Roman"/>
                <w:sz w:val="24"/>
                <w:szCs w:val="24"/>
              </w:rPr>
              <w:t xml:space="preserve"> </w:t>
            </w:r>
            <w:r w:rsidRPr="00953B62">
              <w:rPr>
                <w:rFonts w:ascii="Times New Roman" w:hAnsi="Times New Roman" w:cs="Times New Roman"/>
                <w:sz w:val="24"/>
                <w:szCs w:val="24"/>
              </w:rPr>
              <w:t>Suprasolicitarea profesorului ;</w:t>
            </w:r>
          </w:p>
          <w:p w14:paraId="36AB48BF"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Motivarea insuficientă a cadrelor didactice pentru munca prestată.</w:t>
            </w:r>
          </w:p>
          <w:p w14:paraId="64129490" w14:textId="77777777" w:rsidR="00E8510E" w:rsidRPr="00953B62" w:rsidRDefault="00E8510E" w:rsidP="00F40ED8">
            <w:pPr>
              <w:spacing w:after="0" w:line="240" w:lineRule="auto"/>
              <w:rPr>
                <w:rFonts w:ascii="Times New Roman" w:hAnsi="Times New Roman" w:cs="Times New Roman"/>
                <w:sz w:val="24"/>
                <w:szCs w:val="24"/>
              </w:rPr>
            </w:pPr>
          </w:p>
          <w:p w14:paraId="37DA3599"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w:t>
            </w:r>
            <w:r w:rsidRPr="00953B62">
              <w:rPr>
                <w:rFonts w:ascii="Times New Roman" w:hAnsi="Times New Roman" w:cs="Times New Roman"/>
                <w:b/>
                <w:sz w:val="24"/>
                <w:szCs w:val="24"/>
              </w:rPr>
              <w:t>Ameninţări</w:t>
            </w:r>
            <w:r w:rsidRPr="00953B62">
              <w:rPr>
                <w:rFonts w:ascii="Times New Roman" w:hAnsi="Times New Roman" w:cs="Times New Roman"/>
                <w:sz w:val="24"/>
                <w:szCs w:val="24"/>
              </w:rPr>
              <w:t xml:space="preserve">: </w:t>
            </w:r>
          </w:p>
          <w:p w14:paraId="49470DE4"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Migrația profesorilor, părinților.</w:t>
            </w:r>
          </w:p>
          <w:p w14:paraId="45ECBF77"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Pericol de abandon școlar.</w:t>
            </w:r>
          </w:p>
          <w:p w14:paraId="267A17B1"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 depreciere a statutului profesorului în societate, ceea ce determină dificultăţi în impunerea cadrului didactic, ca principalul factor al educaţiei, în faţa beneficiarilor direcţi şi indirecţi.</w:t>
            </w:r>
          </w:p>
          <w:p w14:paraId="34EBA483"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La posturile vacante vin cadre didactice cu slabă pregătire profesională,  cu incapacitatea de a se adapta exigenţelor şcolii ;</w:t>
            </w:r>
          </w:p>
          <w:p w14:paraId="4F130CCE"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Plecarea unor cadre didactice valoroase în alte sectoare de activitate; Creșterea pericolului locurilor vacante a cadrelor didactice;</w:t>
            </w:r>
          </w:p>
          <w:p w14:paraId="28DF2529"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Refuzul tinerilor speșialiști de a se încadra în sistemul educațional;</w:t>
            </w:r>
          </w:p>
          <w:p w14:paraId="2AB7010F" w14:textId="77777777" w:rsidR="00E8510E" w:rsidRPr="00953B62" w:rsidRDefault="00E8510E" w:rsidP="00F40ED8">
            <w:pPr>
              <w:spacing w:after="0" w:line="240" w:lineRule="auto"/>
              <w:rPr>
                <w:rFonts w:ascii="Times New Roman" w:hAnsi="Times New Roman" w:cs="Times New Roman"/>
                <w:sz w:val="24"/>
                <w:szCs w:val="24"/>
              </w:rPr>
            </w:pPr>
          </w:p>
          <w:p w14:paraId="13A16612" w14:textId="77777777" w:rsidR="00EC3F3B" w:rsidRPr="00953B62" w:rsidRDefault="00EC3F3B" w:rsidP="00F40ED8">
            <w:pPr>
              <w:spacing w:after="0" w:line="240" w:lineRule="auto"/>
              <w:rPr>
                <w:rFonts w:ascii="Times New Roman" w:hAnsi="Times New Roman" w:cs="Times New Roman"/>
                <w:sz w:val="24"/>
                <w:szCs w:val="24"/>
              </w:rPr>
            </w:pPr>
          </w:p>
        </w:tc>
      </w:tr>
      <w:tr w:rsidR="00953B62" w:rsidRPr="00953B62" w14:paraId="43DF79A7" w14:textId="77777777" w:rsidTr="00F40ED8">
        <w:tc>
          <w:tcPr>
            <w:tcW w:w="1483" w:type="dxa"/>
          </w:tcPr>
          <w:p w14:paraId="66DBB796"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Dezvoltarea curriculară</w:t>
            </w:r>
          </w:p>
        </w:tc>
        <w:tc>
          <w:tcPr>
            <w:tcW w:w="6342" w:type="dxa"/>
          </w:tcPr>
          <w:p w14:paraId="161EE01E"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Puncte tari:</w:t>
            </w:r>
          </w:p>
          <w:p w14:paraId="3988A495"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Cadre didactice formatori locali în instruirea cadrelor didactice pentru curricula nouă; </w:t>
            </w:r>
          </w:p>
          <w:p w14:paraId="4A1EBF1F" w14:textId="77777777" w:rsidR="00E8510E" w:rsidRPr="00953B62" w:rsidRDefault="00E8510E" w:rsidP="00384B66">
            <w:pPr>
              <w:numPr>
                <w:ilvl w:val="0"/>
                <w:numId w:val="50"/>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Relaţiile interpesonale profesor-elev favorizează crearea unui climat educaţional deschis, stimulativ.</w:t>
            </w:r>
          </w:p>
          <w:p w14:paraId="1896DDAF"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Liceul dispune de întregul material curricular pentru fiecare an şcolar;</w:t>
            </w:r>
          </w:p>
          <w:p w14:paraId="6EC338BF"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 proiectează activități de pregătire suplimentară pentru examene, olimpiade şi concursuri şcolare;</w:t>
            </w:r>
          </w:p>
          <w:p w14:paraId="5264DDBD"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 elaborează curriculum și proiecte didactice pentru elevii cu CES;</w:t>
            </w:r>
          </w:p>
          <w:p w14:paraId="029B7A4C"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Promovarea educaţiei incluzive prin activitatea Centrului de resurse şi  Serviciului de asistenţă psihopedagogică;</w:t>
            </w:r>
          </w:p>
          <w:p w14:paraId="21AF78E6"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Extinderea serviciilor educaţionale extracurriculare;</w:t>
            </w:r>
          </w:p>
          <w:p w14:paraId="63BDC760"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Oportunităţi:</w:t>
            </w:r>
          </w:p>
          <w:p w14:paraId="0296AB16" w14:textId="77777777" w:rsidR="00E8510E" w:rsidRPr="00953B62" w:rsidRDefault="00E8510E" w:rsidP="00384B66">
            <w:pPr>
              <w:numPr>
                <w:ilvl w:val="0"/>
                <w:numId w:val="51"/>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Colaborarea dintre cadrele didactice  în comisiile metodice întru elaborarea materialelor didactice;</w:t>
            </w:r>
          </w:p>
          <w:p w14:paraId="692E0C1C"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Colaborarea dintre cadrele didactice din diferite instituţii de învăţământ;</w:t>
            </w:r>
          </w:p>
          <w:p w14:paraId="269372F4"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Identificarea, susținerea și stimularea elevilor capabili de performanțe superioare prin programe și condiții specifice;</w:t>
            </w:r>
          </w:p>
          <w:p w14:paraId="01ADD0E3"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Colaborarea dintre cadrele didactice  în elaborarea materialelor didactice;</w:t>
            </w:r>
          </w:p>
          <w:p w14:paraId="04334A91"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nstituţiile abilitate pentru formarea cadrelor didactice contribuie la satisfacerea nevoilor de formare;</w:t>
            </w:r>
          </w:p>
          <w:p w14:paraId="3EC055B3"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lang w:val="ro-MD"/>
              </w:rPr>
              <w:t>Implementarea tehnologiilor moderne în procesul educaţional.</w:t>
            </w:r>
          </w:p>
        </w:tc>
        <w:tc>
          <w:tcPr>
            <w:tcW w:w="6434" w:type="dxa"/>
          </w:tcPr>
          <w:p w14:paraId="73A48743"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Puncte slabe:</w:t>
            </w:r>
          </w:p>
          <w:p w14:paraId="09E5FEB1"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Asigurarea insuficientă cu literatură didactică/metodică la  capitolul implementare de  curricula;</w:t>
            </w:r>
          </w:p>
          <w:p w14:paraId="57688EC3"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Rezistența unor cadre didactice în vârstă la schimbarea curriculară.</w:t>
            </w:r>
          </w:p>
          <w:p w14:paraId="6139AD19"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Neconcordanța între unele programe la disciplinele școlare la aceeași arie curriculară.</w:t>
            </w:r>
          </w:p>
          <w:p w14:paraId="7CB28540"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Slaba implicare a profesorilor în proiecte europene şi de finanţare;</w:t>
            </w:r>
          </w:p>
          <w:p w14:paraId="67AEDB0A"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Pregătirea suplimentară a elevilor pentru examene, olimpiade și concursuri școlare nu este susținută pe tot parcursul anului școlar;</w:t>
            </w:r>
          </w:p>
          <w:p w14:paraId="7716A985" w14:textId="6DD84AF9" w:rsidR="00E8510E" w:rsidRPr="00953B62" w:rsidRDefault="00EC3F3B"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ro-MD"/>
              </w:rPr>
              <w:t xml:space="preserve">Diferența </w:t>
            </w:r>
            <w:r w:rsidR="00E8510E" w:rsidRPr="00953B62">
              <w:rPr>
                <w:rFonts w:ascii="Times New Roman" w:hAnsi="Times New Roman" w:cs="Times New Roman"/>
                <w:sz w:val="24"/>
                <w:szCs w:val="24"/>
                <w:lang w:val="ro-MD"/>
              </w:rPr>
              <w:t>între evaluarea elevilor la nivel de instituție și cea națională</w:t>
            </w:r>
            <w:r w:rsidRPr="00953B62">
              <w:rPr>
                <w:rFonts w:ascii="Times New Roman" w:hAnsi="Times New Roman" w:cs="Times New Roman"/>
                <w:sz w:val="24"/>
                <w:szCs w:val="24"/>
                <w:lang w:val="ro-MD"/>
              </w:rPr>
              <w:t xml:space="preserve"> constituind</w:t>
            </w:r>
            <w:r w:rsidR="00C36CBE" w:rsidRPr="00953B62">
              <w:rPr>
                <w:rFonts w:ascii="Times New Roman" w:hAnsi="Times New Roman" w:cs="Times New Roman"/>
                <w:sz w:val="24"/>
                <w:szCs w:val="24"/>
                <w:lang w:val="ro-MD"/>
              </w:rPr>
              <w:t xml:space="preserve"> 0,</w:t>
            </w:r>
            <w:r w:rsidR="000B4FF8" w:rsidRPr="00953B62">
              <w:rPr>
                <w:rFonts w:ascii="Times New Roman" w:hAnsi="Times New Roman" w:cs="Times New Roman"/>
                <w:sz w:val="24"/>
                <w:szCs w:val="24"/>
                <w:lang w:val="ro-MD"/>
              </w:rPr>
              <w:t>46</w:t>
            </w:r>
            <w:r w:rsidR="00E8510E" w:rsidRPr="00953B62">
              <w:rPr>
                <w:rFonts w:ascii="Times New Roman" w:hAnsi="Times New Roman" w:cs="Times New Roman"/>
                <w:sz w:val="24"/>
                <w:szCs w:val="24"/>
                <w:lang w:val="ro-MD"/>
              </w:rPr>
              <w:t>;</w:t>
            </w:r>
          </w:p>
          <w:p w14:paraId="3B725192" w14:textId="77777777" w:rsidR="00E8510E" w:rsidRPr="00953B62" w:rsidRDefault="00E8510E" w:rsidP="00F40ED8">
            <w:pPr>
              <w:spacing w:after="0" w:line="240" w:lineRule="auto"/>
              <w:rPr>
                <w:rFonts w:ascii="Times New Roman" w:hAnsi="Times New Roman" w:cs="Times New Roman"/>
                <w:sz w:val="24"/>
                <w:szCs w:val="24"/>
              </w:rPr>
            </w:pPr>
          </w:p>
          <w:p w14:paraId="2BB02A6D"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Ameninţări</w:t>
            </w:r>
            <w:r w:rsidRPr="00953B62">
              <w:rPr>
                <w:rFonts w:ascii="Times New Roman" w:hAnsi="Times New Roman" w:cs="Times New Roman"/>
                <w:sz w:val="24"/>
                <w:szCs w:val="24"/>
              </w:rPr>
              <w:t>:</w:t>
            </w:r>
          </w:p>
          <w:p w14:paraId="20587004"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Motivaţia slabă a cadrelor didactice în promovarea valorilor educaţionale;</w:t>
            </w:r>
          </w:p>
          <w:p w14:paraId="7BCE09D0"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Scăderea motivaţiei elevilor pentru învăţare;</w:t>
            </w:r>
          </w:p>
          <w:p w14:paraId="2A5B71E4"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Micşorarea numărului de cereri de înscriere în instituţie;</w:t>
            </w:r>
          </w:p>
          <w:p w14:paraId="112CFF17"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Existenţa şi proliferarea unui mediu negativ al educaţiei informale, care promovează valori contrare celor  şcolare.</w:t>
            </w:r>
          </w:p>
          <w:p w14:paraId="0642BEDF" w14:textId="77777777" w:rsidR="00E8510E" w:rsidRPr="00953B62" w:rsidRDefault="00E8510E" w:rsidP="00F40ED8">
            <w:pPr>
              <w:spacing w:after="0" w:line="240" w:lineRule="auto"/>
              <w:ind w:left="473"/>
              <w:rPr>
                <w:rFonts w:ascii="Times New Roman" w:hAnsi="Times New Roman" w:cs="Times New Roman"/>
                <w:sz w:val="24"/>
                <w:szCs w:val="24"/>
              </w:rPr>
            </w:pPr>
          </w:p>
          <w:p w14:paraId="49A11640" w14:textId="77777777" w:rsidR="00E8510E" w:rsidRPr="00953B62" w:rsidRDefault="00E8510E" w:rsidP="00F40ED8">
            <w:pPr>
              <w:spacing w:after="0" w:line="240" w:lineRule="auto"/>
              <w:rPr>
                <w:rFonts w:ascii="Times New Roman" w:hAnsi="Times New Roman" w:cs="Times New Roman"/>
                <w:sz w:val="24"/>
                <w:szCs w:val="24"/>
              </w:rPr>
            </w:pPr>
          </w:p>
        </w:tc>
      </w:tr>
      <w:tr w:rsidR="00953B62" w:rsidRPr="00953B62" w14:paraId="4B42C98D" w14:textId="77777777" w:rsidTr="00F40ED8">
        <w:tc>
          <w:tcPr>
            <w:tcW w:w="1483" w:type="dxa"/>
          </w:tcPr>
          <w:p w14:paraId="6F4AE4CA"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Relații cu comunitatea</w:t>
            </w:r>
          </w:p>
        </w:tc>
        <w:tc>
          <w:tcPr>
            <w:tcW w:w="6342" w:type="dxa"/>
          </w:tcPr>
          <w:p w14:paraId="27381385"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Puncte tari</w:t>
            </w:r>
            <w:r w:rsidRPr="00953B62">
              <w:rPr>
                <w:rFonts w:ascii="Times New Roman" w:hAnsi="Times New Roman" w:cs="Times New Roman"/>
                <w:sz w:val="24"/>
                <w:szCs w:val="24"/>
              </w:rPr>
              <w:t>:</w:t>
            </w:r>
          </w:p>
          <w:p w14:paraId="2D518BCA" w14:textId="77777777" w:rsidR="00E8510E" w:rsidRPr="00953B62" w:rsidRDefault="00E8510E" w:rsidP="00384B66">
            <w:pPr>
              <w:numPr>
                <w:ilvl w:val="0"/>
                <w:numId w:val="52"/>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Interesul   majorităţii părinţilor pentru succesul copiilor;</w:t>
            </w:r>
          </w:p>
          <w:p w14:paraId="2C6CA03F" w14:textId="77777777" w:rsidR="00E8510E" w:rsidRPr="00953B62" w:rsidRDefault="00E8510E" w:rsidP="00384B66">
            <w:pPr>
              <w:numPr>
                <w:ilvl w:val="0"/>
                <w:numId w:val="52"/>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Creşterea  nivelului de încredere a comunităţii faţă de instituţie;</w:t>
            </w:r>
          </w:p>
          <w:p w14:paraId="5E4C5EE3"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 bună colaborare cu reprezentanţii Secţiei de Poliţie;</w:t>
            </w:r>
          </w:p>
          <w:p w14:paraId="32E107AD"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Parteneriate educaţionale cu centrele comunitare pentru copii;</w:t>
            </w:r>
          </w:p>
          <w:p w14:paraId="7DF0502F"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Parlamentul elevilor activ şi implicat în problematica şcolii şi comunităţii;</w:t>
            </w:r>
          </w:p>
          <w:p w14:paraId="07412133"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Întâlniri semestriale cu Comitetul Consultativ al părinţilor, suplimentate de consultaţii individuale cu părinţii;</w:t>
            </w:r>
          </w:p>
          <w:p w14:paraId="68A35A65"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Contacte cu diverse instituţii petru realizarea unor activităţi extracurriculare precum: excursii, vizite la muzee, vizionări de spectacole, acţiuni caritabile;</w:t>
            </w:r>
          </w:p>
          <w:p w14:paraId="5DCFCFB9"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Oportunităţi</w:t>
            </w:r>
            <w:r w:rsidRPr="00953B62">
              <w:rPr>
                <w:rFonts w:ascii="Times New Roman" w:hAnsi="Times New Roman" w:cs="Times New Roman"/>
                <w:sz w:val="24"/>
                <w:szCs w:val="24"/>
              </w:rPr>
              <w:t>:</w:t>
            </w:r>
          </w:p>
          <w:p w14:paraId="0860CFCA" w14:textId="77777777" w:rsidR="00E8510E" w:rsidRPr="00953B62" w:rsidRDefault="00E8510E" w:rsidP="00384B66">
            <w:pPr>
              <w:numPr>
                <w:ilvl w:val="0"/>
                <w:numId w:val="52"/>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Personal didactic pregătit pentru promovarea relaţiilor cu comunitatea;</w:t>
            </w:r>
          </w:p>
          <w:p w14:paraId="05103B39"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Perceperea şcolii ca instituţie ce asigură pregătirea elevilor pentru viaţă.</w:t>
            </w:r>
          </w:p>
          <w:p w14:paraId="5ABCAE15"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Disponibilitatea şi responsabilitatea unor instituţii de a veni în sprijinul şcolii (Primărie, Poliţie, CMF)</w:t>
            </w:r>
          </w:p>
          <w:p w14:paraId="136F3432"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Interesul unor şcoli pentru realizarea de schimburi de experienţă;</w:t>
            </w:r>
          </w:p>
          <w:p w14:paraId="2C323077"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Existenţa posibilităţii de a realiza  proiecte educative, recunoscute la nivel naţional.</w:t>
            </w:r>
          </w:p>
          <w:p w14:paraId="1C7A17F4"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lang w:val="ro-MD"/>
              </w:rPr>
              <w:t>Posibilitatea promov</w:t>
            </w:r>
            <w:r w:rsidRPr="00953B62">
              <w:rPr>
                <w:rFonts w:ascii="Times New Roman" w:hAnsi="Times New Roman" w:cs="Times New Roman"/>
                <w:sz w:val="24"/>
                <w:szCs w:val="24"/>
              </w:rPr>
              <w:t>ă</w:t>
            </w:r>
            <w:r w:rsidRPr="00953B62">
              <w:rPr>
                <w:rFonts w:ascii="Times New Roman" w:hAnsi="Times New Roman" w:cs="Times New Roman"/>
                <w:sz w:val="24"/>
                <w:szCs w:val="24"/>
                <w:lang w:val="ro-MD"/>
              </w:rPr>
              <w:t>rii imaginii şcolii la nivelul comunităţii prin site-ul DGETS, site-ul liceului, alte publicaţii.</w:t>
            </w:r>
          </w:p>
        </w:tc>
        <w:tc>
          <w:tcPr>
            <w:tcW w:w="6434" w:type="dxa"/>
          </w:tcPr>
          <w:p w14:paraId="12F5B380"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Puncte slabe:</w:t>
            </w:r>
          </w:p>
          <w:p w14:paraId="76F3F064" w14:textId="77777777" w:rsidR="00E8510E" w:rsidRPr="00953B62" w:rsidRDefault="00E8510E" w:rsidP="00384B66">
            <w:pPr>
              <w:numPr>
                <w:ilvl w:val="0"/>
                <w:numId w:val="52"/>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Fragilitatea  parteneriatelor stabile liceu - alţi actori comunitari;</w:t>
            </w:r>
          </w:p>
          <w:p w14:paraId="075A23B1" w14:textId="77777777" w:rsidR="00E8510E" w:rsidRPr="00953B62" w:rsidRDefault="00E8510E" w:rsidP="00384B66">
            <w:pPr>
              <w:numPr>
                <w:ilvl w:val="0"/>
                <w:numId w:val="52"/>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Implicare slabă a agenţilor economici în susţinerea liceului;</w:t>
            </w:r>
          </w:p>
          <w:p w14:paraId="2817FE6A" w14:textId="77777777" w:rsidR="00E8510E" w:rsidRPr="00953B62" w:rsidRDefault="00E8510E" w:rsidP="00384B66">
            <w:pPr>
              <w:numPr>
                <w:ilvl w:val="0"/>
                <w:numId w:val="52"/>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Mentalitatea unor părinţi - statul trebuie să rezolve problemele şcolii.</w:t>
            </w:r>
          </w:p>
          <w:p w14:paraId="3B87FC6E"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 toţi părinţii participă la acţiunile şcolii;</w:t>
            </w:r>
          </w:p>
          <w:p w14:paraId="6AEBCC38"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 toate instituţiile educaţionale exprimă interes pentru colaborare.</w:t>
            </w:r>
          </w:p>
          <w:p w14:paraId="73066C63"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Număr mic de activităţi educative şi extracurriculare la nivelul claselor pentru dezvoltarea reală a sensibilităţii elevilor, formarea de deprinderi şi comportamente pentru integrarea în viaţa socială;</w:t>
            </w:r>
          </w:p>
          <w:p w14:paraId="58790F78"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Ameninţări:</w:t>
            </w:r>
          </w:p>
          <w:p w14:paraId="37535206"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Școala rămâne singura verigă în rezolvarea multor probleme comunitare</w:t>
            </w:r>
          </w:p>
          <w:p w14:paraId="127E8B72"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Bugetul de timp relativ scăzut al părinţilor conduce la slaba implicare a părinţilor în viaţa şcolară;</w:t>
            </w:r>
          </w:p>
          <w:p w14:paraId="1BB85109" w14:textId="77777777" w:rsidR="00E8510E" w:rsidRPr="00953B62" w:rsidRDefault="00E8510E" w:rsidP="00F40ED8">
            <w:pPr>
              <w:pStyle w:val="a7"/>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Instabilitate la nivel social şi economic a instituţiilor potenţial partenere;</w:t>
            </w:r>
          </w:p>
          <w:p w14:paraId="090977BA"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lang w:val="ro-MD"/>
              </w:rPr>
              <w:t>Slaba informare privind specificul şi inadecvarea activităţilor propuse de către instituţiile partenere.</w:t>
            </w:r>
          </w:p>
        </w:tc>
      </w:tr>
      <w:tr w:rsidR="00953B62" w:rsidRPr="00953B62" w14:paraId="4BDB04D3" w14:textId="77777777" w:rsidTr="00F40ED8">
        <w:tc>
          <w:tcPr>
            <w:tcW w:w="1483" w:type="dxa"/>
          </w:tcPr>
          <w:p w14:paraId="5C3AFBCA"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Baza tehnico-materială</w:t>
            </w:r>
          </w:p>
        </w:tc>
        <w:tc>
          <w:tcPr>
            <w:tcW w:w="6342" w:type="dxa"/>
          </w:tcPr>
          <w:p w14:paraId="5DDA5EDB" w14:textId="77777777" w:rsidR="00E8510E" w:rsidRPr="00953B62" w:rsidRDefault="00E8510E" w:rsidP="00F40ED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Puncte tari:</w:t>
            </w:r>
          </w:p>
          <w:p w14:paraId="1D75D5AC"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Spaţiile şcolare modernizate cu condiţii de igienă şi protecţie personală corespunzătoare elevilor;</w:t>
            </w:r>
          </w:p>
          <w:p w14:paraId="4C92E05B"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Laboratoare şi cabinete la unele discipline de învăţământ;</w:t>
            </w:r>
          </w:p>
          <w:p w14:paraId="39B5D7BA"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Dotarea cabinetelor cu echipament tehnic modern şi sisteme media performante (table interactive, computere, proiectoare, etc);</w:t>
            </w:r>
          </w:p>
          <w:p w14:paraId="1021DE27"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Mobilier şcolar adecvat;</w:t>
            </w:r>
          </w:p>
          <w:p w14:paraId="7E544100"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Echipa managerială este preocupată de îmbunătăţirea bazei materiale şi a aspectului şcolii;</w:t>
            </w:r>
          </w:p>
          <w:p w14:paraId="014E9E1B"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Oportunităţi</w:t>
            </w:r>
            <w:r w:rsidRPr="00953B62">
              <w:rPr>
                <w:rFonts w:ascii="Times New Roman" w:hAnsi="Times New Roman" w:cs="Times New Roman"/>
                <w:sz w:val="24"/>
                <w:szCs w:val="24"/>
              </w:rPr>
              <w:t>:</w:t>
            </w:r>
          </w:p>
          <w:p w14:paraId="40142416" w14:textId="77777777" w:rsidR="00E8510E" w:rsidRPr="00953B62" w:rsidRDefault="00E8510E" w:rsidP="008050E1">
            <w:pPr>
              <w:numPr>
                <w:ilvl w:val="0"/>
                <w:numId w:val="6"/>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Amenajarea unor noi cabinete specializate;</w:t>
            </w:r>
          </w:p>
          <w:p w14:paraId="5FB93543" w14:textId="77777777" w:rsidR="00E8510E" w:rsidRPr="00953B62" w:rsidRDefault="00E8510E" w:rsidP="008050E1">
            <w:pPr>
              <w:numPr>
                <w:ilvl w:val="0"/>
                <w:numId w:val="6"/>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Atragerea de fonduri extrabugetare, participarea în proiecte;</w:t>
            </w:r>
          </w:p>
          <w:p w14:paraId="5F3D2567" w14:textId="77777777" w:rsidR="00E8510E" w:rsidRPr="00953B62" w:rsidRDefault="00E8510E" w:rsidP="008050E1">
            <w:pPr>
              <w:numPr>
                <w:ilvl w:val="0"/>
                <w:numId w:val="6"/>
              </w:numPr>
              <w:spacing w:after="0" w:line="240" w:lineRule="auto"/>
              <w:ind w:left="0"/>
              <w:rPr>
                <w:rFonts w:ascii="Times New Roman" w:hAnsi="Times New Roman" w:cs="Times New Roman"/>
                <w:sz w:val="24"/>
                <w:szCs w:val="24"/>
              </w:rPr>
            </w:pPr>
            <w:r w:rsidRPr="00953B62">
              <w:rPr>
                <w:rFonts w:ascii="Times New Roman" w:hAnsi="Times New Roman" w:cs="Times New Roman"/>
                <w:sz w:val="24"/>
                <w:szCs w:val="24"/>
              </w:rPr>
              <w:t>Completarea tuturor sălilor de clasă cu tehnică;</w:t>
            </w:r>
          </w:p>
        </w:tc>
        <w:tc>
          <w:tcPr>
            <w:tcW w:w="6434" w:type="dxa"/>
          </w:tcPr>
          <w:p w14:paraId="47D0C6FF" w14:textId="77777777" w:rsidR="00E8510E" w:rsidRPr="00953B62" w:rsidRDefault="00E8510E" w:rsidP="00F40ED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Puncte slabe</w:t>
            </w:r>
            <w:r w:rsidRPr="00953B62">
              <w:rPr>
                <w:rFonts w:ascii="Times New Roman" w:hAnsi="Times New Roman" w:cs="Times New Roman"/>
                <w:sz w:val="24"/>
                <w:szCs w:val="24"/>
              </w:rPr>
              <w:t>:</w:t>
            </w:r>
          </w:p>
          <w:p w14:paraId="2F6EF1AA"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Vechimea /degradarea unor elemente de infrastructură şcolară: instalaţie electrică, instalaţie sanitară, canalizare, încălzire;    </w:t>
            </w:r>
          </w:p>
          <w:p w14:paraId="4E39D61B"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Resurse financiare diminuate de la autorităţile locale- pentru reparaţii;</w:t>
            </w:r>
          </w:p>
          <w:p w14:paraId="1BD7B15D"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Slaba implicare a unor cadre didactice în păstrarea bunurilor materiale ale şcolii;</w:t>
            </w:r>
          </w:p>
          <w:p w14:paraId="3CBBF14F"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Există situaţii când resursele umane şi materiale ale şcolii nu sunt optim valorificate.</w:t>
            </w:r>
          </w:p>
          <w:p w14:paraId="11254A34" w14:textId="77777777" w:rsidR="00E8510E" w:rsidRPr="00953B62" w:rsidRDefault="00E8510E" w:rsidP="00F40ED8">
            <w:pPr>
              <w:tabs>
                <w:tab w:val="left" w:pos="1545"/>
              </w:tabs>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Ameninţări: </w:t>
            </w:r>
          </w:p>
          <w:p w14:paraId="5E9C72F2"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Nivelul scăzut de dezvoltare economică locală;</w:t>
            </w:r>
          </w:p>
          <w:p w14:paraId="32F2A7C0"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Nivelul scăzut al veniturilor financiare ale familiilor elevilor;</w:t>
            </w:r>
          </w:p>
          <w:p w14:paraId="221A3191"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Limitarea posibilităţilor de realizare a veniturilor extrabugetare;</w:t>
            </w:r>
          </w:p>
          <w:p w14:paraId="61EC3FB8"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Insuficienţa personalului calificat de întreţinere şi pază, având drept consecinţă degradarea/sustragerea bunurilor;</w:t>
            </w:r>
          </w:p>
          <w:p w14:paraId="3F5570F4" w14:textId="77777777" w:rsidR="00E8510E" w:rsidRPr="00953B62" w:rsidRDefault="00E8510E" w:rsidP="00F40ED8">
            <w:pPr>
              <w:tabs>
                <w:tab w:val="left" w:pos="1545"/>
              </w:tabs>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Conştiinţa morală a elevilor privind păstrarea şi întreţinerea spaţiilor şcolare;</w:t>
            </w:r>
          </w:p>
        </w:tc>
      </w:tr>
    </w:tbl>
    <w:p w14:paraId="52B09C0C" w14:textId="77777777" w:rsidR="00A948A4" w:rsidRPr="00953B62" w:rsidRDefault="00A948A4" w:rsidP="008F5862">
      <w:pPr>
        <w:jc w:val="center"/>
        <w:rPr>
          <w:rFonts w:ascii="Times New Roman" w:hAnsi="Times New Roman" w:cs="Times New Roman"/>
          <w:b/>
          <w:sz w:val="24"/>
          <w:szCs w:val="24"/>
        </w:rPr>
      </w:pPr>
      <w:r w:rsidRPr="00953B62">
        <w:rPr>
          <w:rFonts w:ascii="Times New Roman" w:hAnsi="Times New Roman" w:cs="Times New Roman"/>
          <w:b/>
          <w:sz w:val="24"/>
          <w:szCs w:val="24"/>
        </w:rPr>
        <w:t>2. PLANUL INSTITUȚIONAL DE ÎMB</w:t>
      </w:r>
      <w:r w:rsidR="00E80D98" w:rsidRPr="00953B62">
        <w:rPr>
          <w:rFonts w:ascii="Times New Roman" w:hAnsi="Times New Roman" w:cs="Times New Roman"/>
          <w:b/>
          <w:sz w:val="24"/>
          <w:szCs w:val="24"/>
        </w:rPr>
        <w:t>UNĂTĂȚIRE A CALITĂȚII EDUCAȚIEI</w:t>
      </w:r>
    </w:p>
    <w:p w14:paraId="5C5F4D67" w14:textId="3DFE0D9A" w:rsidR="00A948A4" w:rsidRPr="00953B62" w:rsidRDefault="00A948A4" w:rsidP="00E80D98">
      <w:pPr>
        <w:pStyle w:val="22"/>
        <w:shd w:val="clear" w:color="auto" w:fill="auto"/>
        <w:spacing w:line="274" w:lineRule="exact"/>
        <w:ind w:left="700" w:right="760" w:firstLine="700"/>
        <w:jc w:val="left"/>
        <w:rPr>
          <w:rFonts w:ascii="Times New Roman" w:hAnsi="Times New Roman" w:cs="Times New Roman"/>
          <w:sz w:val="24"/>
          <w:szCs w:val="24"/>
          <w:lang w:val="ro-RO" w:eastAsia="ro-RO" w:bidi="ro-RO"/>
        </w:rPr>
      </w:pPr>
      <w:r w:rsidRPr="00953B62">
        <w:rPr>
          <w:rFonts w:ascii="Times New Roman" w:hAnsi="Times New Roman" w:cs="Times New Roman"/>
          <w:sz w:val="24"/>
          <w:szCs w:val="24"/>
          <w:lang w:val="ro-RO" w:eastAsia="ro-RO" w:bidi="ro-RO"/>
        </w:rPr>
        <w:t xml:space="preserve">Planul managerial pentru anul de studii </w:t>
      </w:r>
      <w:r w:rsidR="005C6D01" w:rsidRPr="00953B62">
        <w:rPr>
          <w:rFonts w:ascii="Times New Roman" w:hAnsi="Times New Roman" w:cs="Times New Roman"/>
          <w:sz w:val="24"/>
          <w:szCs w:val="24"/>
          <w:lang w:val="ro-RO" w:eastAsia="ro-RO" w:bidi="ro-RO"/>
        </w:rPr>
        <w:t>2025-2026</w:t>
      </w:r>
      <w:r w:rsidRPr="00953B62">
        <w:rPr>
          <w:rFonts w:ascii="Times New Roman" w:hAnsi="Times New Roman" w:cs="Times New Roman"/>
          <w:sz w:val="24"/>
          <w:szCs w:val="24"/>
          <w:lang w:val="ro-RO" w:eastAsia="ro-RO" w:bidi="ro-RO"/>
        </w:rPr>
        <w:t xml:space="preserve"> s-a elaborat în conformitate cu prevederile Planului instituţional de îmbunătăţire a calităţii educaţiei. Planul de îmbunătăţire a educaţiei a avut drept reper activitatea şi rezultatele procesului educaţional din anul şcolar </w:t>
      </w:r>
      <w:r w:rsidR="00782CE3" w:rsidRPr="00953B62">
        <w:rPr>
          <w:rFonts w:ascii="Times New Roman" w:hAnsi="Times New Roman" w:cs="Times New Roman"/>
          <w:sz w:val="24"/>
          <w:szCs w:val="24"/>
          <w:lang w:val="ro-RO" w:eastAsia="ro-RO" w:bidi="ro-RO"/>
        </w:rPr>
        <w:t>2024-2025</w:t>
      </w:r>
      <w:r w:rsidRPr="00953B62">
        <w:rPr>
          <w:rFonts w:ascii="Times New Roman" w:hAnsi="Times New Roman" w:cs="Times New Roman"/>
          <w:sz w:val="24"/>
          <w:szCs w:val="24"/>
          <w:lang w:val="ro-RO" w:eastAsia="ro-RO" w:bidi="ro-RO"/>
        </w:rPr>
        <w:t xml:space="preserve">, dar şi cerinţele actuale de racordare a instituţiei de învăţământ preuniversitar la standardele de calitate a educaţiei. Astfel, ne propunem, pentru anul de studii </w:t>
      </w:r>
      <w:r w:rsidR="005C6D01" w:rsidRPr="00953B62">
        <w:rPr>
          <w:rFonts w:ascii="Times New Roman" w:hAnsi="Times New Roman" w:cs="Times New Roman"/>
          <w:sz w:val="24"/>
          <w:szCs w:val="24"/>
          <w:lang w:val="ro-RO" w:eastAsia="ro-RO" w:bidi="ro-RO"/>
        </w:rPr>
        <w:t xml:space="preserve">2025-2026 </w:t>
      </w:r>
      <w:r w:rsidRPr="00953B62">
        <w:rPr>
          <w:rFonts w:ascii="Times New Roman" w:hAnsi="Times New Roman" w:cs="Times New Roman"/>
          <w:sz w:val="24"/>
          <w:szCs w:val="24"/>
          <w:lang w:val="ro-RO" w:eastAsia="ro-RO" w:bidi="ro-RO"/>
        </w:rPr>
        <w:t>să realizăm o educaţie de calitate punând accentul pe respectarea şi realizarea următoarelor dimensiuni, standarde şi indicatori de evaluare a instituţiei de învăţământ general:</w:t>
      </w:r>
    </w:p>
    <w:p w14:paraId="73ABC384" w14:textId="77777777" w:rsidR="003E0838" w:rsidRPr="00953B62" w:rsidRDefault="003E0838" w:rsidP="00E80D98">
      <w:pPr>
        <w:pStyle w:val="22"/>
        <w:shd w:val="clear" w:color="auto" w:fill="auto"/>
        <w:spacing w:line="274" w:lineRule="exact"/>
        <w:ind w:left="700" w:right="760" w:firstLine="700"/>
        <w:jc w:val="left"/>
        <w:rPr>
          <w:rFonts w:ascii="Times New Roman" w:hAnsi="Times New Roman" w:cs="Times New Roman"/>
          <w:sz w:val="24"/>
          <w:szCs w:val="24"/>
          <w:lang w:val="en-US"/>
        </w:rPr>
      </w:pPr>
    </w:p>
    <w:tbl>
      <w:tblPr>
        <w:tblStyle w:val="a3"/>
        <w:tblW w:w="14388" w:type="dxa"/>
        <w:tblLook w:val="04A0" w:firstRow="1" w:lastRow="0" w:firstColumn="1" w:lastColumn="0" w:noHBand="0" w:noVBand="1"/>
      </w:tblPr>
      <w:tblGrid>
        <w:gridCol w:w="2190"/>
        <w:gridCol w:w="2926"/>
        <w:gridCol w:w="5227"/>
        <w:gridCol w:w="2105"/>
        <w:gridCol w:w="1940"/>
      </w:tblGrid>
      <w:tr w:rsidR="00953B62" w:rsidRPr="00953B62" w14:paraId="46FAD767" w14:textId="77777777" w:rsidTr="00E80D98">
        <w:tc>
          <w:tcPr>
            <w:tcW w:w="2190" w:type="dxa"/>
          </w:tcPr>
          <w:p w14:paraId="4F29487A"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Dimensiune</w:t>
            </w:r>
          </w:p>
          <w:p w14:paraId="7DCE44E9"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 </w:t>
            </w:r>
          </w:p>
        </w:tc>
        <w:tc>
          <w:tcPr>
            <w:tcW w:w="2926" w:type="dxa"/>
          </w:tcPr>
          <w:p w14:paraId="6D36A19E"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Standard de calitate</w:t>
            </w:r>
          </w:p>
        </w:tc>
        <w:tc>
          <w:tcPr>
            <w:tcW w:w="5227" w:type="dxa"/>
          </w:tcPr>
          <w:p w14:paraId="63E317B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Domenii/ Indicatori de realizare</w:t>
            </w:r>
          </w:p>
        </w:tc>
        <w:tc>
          <w:tcPr>
            <w:tcW w:w="2105" w:type="dxa"/>
          </w:tcPr>
          <w:p w14:paraId="1A11C84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Responsabil  </w:t>
            </w:r>
          </w:p>
        </w:tc>
        <w:tc>
          <w:tcPr>
            <w:tcW w:w="1940" w:type="dxa"/>
          </w:tcPr>
          <w:p w14:paraId="373D553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Termen </w:t>
            </w:r>
          </w:p>
        </w:tc>
      </w:tr>
      <w:tr w:rsidR="00953B62" w:rsidRPr="00953B62" w14:paraId="345EB9B9" w14:textId="77777777" w:rsidTr="00E80D98">
        <w:tc>
          <w:tcPr>
            <w:tcW w:w="2190" w:type="dxa"/>
            <w:vMerge w:val="restart"/>
          </w:tcPr>
          <w:p w14:paraId="20265BA4"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b/>
                <w:sz w:val="24"/>
                <w:szCs w:val="24"/>
                <w:lang w:val="en-US"/>
              </w:rPr>
              <w:t>1. SĂNĂTATE, SIGURANȚĂ, PROTECȚIE</w:t>
            </w:r>
          </w:p>
        </w:tc>
        <w:tc>
          <w:tcPr>
            <w:tcW w:w="2926" w:type="dxa"/>
            <w:vMerge w:val="restart"/>
          </w:tcPr>
          <w:p w14:paraId="7A967885"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1.1 Instituția de învățământ asigură securitatea și protecția tuturor elevilor</w:t>
            </w:r>
          </w:p>
        </w:tc>
        <w:tc>
          <w:tcPr>
            <w:tcW w:w="9272" w:type="dxa"/>
            <w:gridSpan w:val="3"/>
          </w:tcPr>
          <w:p w14:paraId="799A6D44"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 xml:space="preserve">Management: </w:t>
            </w:r>
          </w:p>
        </w:tc>
      </w:tr>
      <w:tr w:rsidR="00953B62" w:rsidRPr="00953B62" w14:paraId="27E02E34" w14:textId="77777777" w:rsidTr="00E80D98">
        <w:tc>
          <w:tcPr>
            <w:tcW w:w="2190" w:type="dxa"/>
            <w:vMerge/>
          </w:tcPr>
          <w:p w14:paraId="3107B6F7"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2926" w:type="dxa"/>
            <w:vMerge/>
          </w:tcPr>
          <w:p w14:paraId="1002E385"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59DF2B39"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1.1.1. Asigurarea instituţiei de învăţământ cu documentaţia tehnică, sanitaro-igienică şi medicală, prin care se atestă pregătirea şcolii pentru desfăşurarea procesului educaţional.</w:t>
            </w:r>
          </w:p>
        </w:tc>
        <w:tc>
          <w:tcPr>
            <w:tcW w:w="2105" w:type="dxa"/>
          </w:tcPr>
          <w:p w14:paraId="618A159A"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Petica Raisa, director adjunct pentru gospodărie</w:t>
            </w:r>
          </w:p>
          <w:p w14:paraId="096BA45E"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Bardier Natalia, asistent medical </w:t>
            </w:r>
          </w:p>
        </w:tc>
        <w:tc>
          <w:tcPr>
            <w:tcW w:w="1940" w:type="dxa"/>
          </w:tcPr>
          <w:p w14:paraId="018D6173" w14:textId="416907E1"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62B4F78F" w14:textId="77777777" w:rsidTr="00E80D98">
        <w:tc>
          <w:tcPr>
            <w:tcW w:w="2190" w:type="dxa"/>
            <w:vMerge/>
          </w:tcPr>
          <w:p w14:paraId="5E5947E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229159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1D2D4254"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1.1.2. Asigurarea pazei şi a securităţii instituţiei şi a siguranţei tuturor elevilor/copiilor pe toată durata programului educative.</w:t>
            </w:r>
          </w:p>
        </w:tc>
        <w:tc>
          <w:tcPr>
            <w:tcW w:w="2105" w:type="dxa"/>
          </w:tcPr>
          <w:p w14:paraId="6C566482"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p w14:paraId="495AC0D1"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Fusa Zinaida</w:t>
            </w:r>
          </w:p>
        </w:tc>
        <w:tc>
          <w:tcPr>
            <w:tcW w:w="1940" w:type="dxa"/>
          </w:tcPr>
          <w:p w14:paraId="39A3F9DA"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7DED67EA" w14:textId="77777777" w:rsidTr="00E80D98">
        <w:tc>
          <w:tcPr>
            <w:tcW w:w="2190" w:type="dxa"/>
            <w:vMerge/>
          </w:tcPr>
          <w:p w14:paraId="538A213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528DC8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3BA1CF16"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1.1.3. Elaborarea unui program/orar al activităţilor echilibrat şi flexibil.</w:t>
            </w:r>
          </w:p>
        </w:tc>
        <w:tc>
          <w:tcPr>
            <w:tcW w:w="2105" w:type="dxa"/>
          </w:tcPr>
          <w:p w14:paraId="49924BF1"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Moraru Diana, director adjunct</w:t>
            </w:r>
          </w:p>
        </w:tc>
        <w:tc>
          <w:tcPr>
            <w:tcW w:w="1940" w:type="dxa"/>
          </w:tcPr>
          <w:p w14:paraId="0C784B4C" w14:textId="02D92F94" w:rsidR="00A948A4" w:rsidRPr="00953B62" w:rsidRDefault="005C6D01"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01.09.2025</w:t>
            </w:r>
          </w:p>
        </w:tc>
      </w:tr>
      <w:tr w:rsidR="00953B62" w:rsidRPr="00953B62" w14:paraId="7402AA7A" w14:textId="77777777" w:rsidTr="00E80D98">
        <w:tc>
          <w:tcPr>
            <w:tcW w:w="2190" w:type="dxa"/>
            <w:vMerge/>
          </w:tcPr>
          <w:p w14:paraId="17B87CE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B9BD42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4425AA4A"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76AC4071" w14:textId="77777777" w:rsidTr="00E80D98">
        <w:tc>
          <w:tcPr>
            <w:tcW w:w="2190" w:type="dxa"/>
            <w:vMerge/>
          </w:tcPr>
          <w:p w14:paraId="2553031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CAAF52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458BCAE9"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1.1.4. Asigurarea pentru fiecare elev/copil a câte un loc în bancă/la masă etc., corespunzător particularităţilor psihofiziologice individuale</w:t>
            </w:r>
          </w:p>
        </w:tc>
        <w:tc>
          <w:tcPr>
            <w:tcW w:w="2105" w:type="dxa"/>
          </w:tcPr>
          <w:p w14:paraId="1EF41C4C"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p w14:paraId="15EE464F"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Fusa Zinaida</w:t>
            </w:r>
          </w:p>
        </w:tc>
        <w:tc>
          <w:tcPr>
            <w:tcW w:w="1940" w:type="dxa"/>
          </w:tcPr>
          <w:p w14:paraId="710C0F1A" w14:textId="4BD923BF" w:rsidR="00A948A4" w:rsidRPr="00953B62" w:rsidRDefault="005C6D01" w:rsidP="00C716B0">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lang w:val="en-US"/>
              </w:rPr>
              <w:t>01.09.2025</w:t>
            </w:r>
          </w:p>
        </w:tc>
      </w:tr>
      <w:tr w:rsidR="00953B62" w:rsidRPr="00953B62" w14:paraId="355D6338" w14:textId="77777777" w:rsidTr="00E80D98">
        <w:tc>
          <w:tcPr>
            <w:tcW w:w="2190" w:type="dxa"/>
            <w:vMerge/>
          </w:tcPr>
          <w:p w14:paraId="493133C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F9B1A9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7C585537"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1.1.5. Asigurarea cu materiale de sprijin (echipamente, utilaje, dispozitive, ustensile etc.), </w:t>
            </w:r>
          </w:p>
          <w:p w14:paraId="63CA2613"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în corespundere cu parametrii sanitaro-igienice şi cu cerinţele de securitate.</w:t>
            </w:r>
          </w:p>
        </w:tc>
        <w:tc>
          <w:tcPr>
            <w:tcW w:w="2105" w:type="dxa"/>
          </w:tcPr>
          <w:p w14:paraId="5D2393EC"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p w14:paraId="38EEA997"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Fusa Zinaida</w:t>
            </w:r>
          </w:p>
        </w:tc>
        <w:tc>
          <w:tcPr>
            <w:tcW w:w="1940" w:type="dxa"/>
          </w:tcPr>
          <w:p w14:paraId="36ECCC10" w14:textId="1A2DD5B8" w:rsidR="00A948A4" w:rsidRPr="00953B62" w:rsidRDefault="005C6D01" w:rsidP="00C716B0">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lang w:val="en-US"/>
              </w:rPr>
              <w:t>01.09.2025</w:t>
            </w:r>
          </w:p>
        </w:tc>
      </w:tr>
      <w:tr w:rsidR="00953B62" w:rsidRPr="00953B62" w14:paraId="7D5B7B27" w14:textId="77777777" w:rsidTr="00E80D98">
        <w:tc>
          <w:tcPr>
            <w:tcW w:w="2190" w:type="dxa"/>
            <w:vMerge/>
          </w:tcPr>
          <w:p w14:paraId="5AB43A4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F2C94F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7C5B2257"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1.1.6. Asigurarea cu spaţii pentru prepararea şi servirea hranei, care corespund normelor sanitare în vigoare privind siguranţa, accesibilitatea, funcționalitatea şi confortul elevilor/copiilor (după caz).</w:t>
            </w:r>
          </w:p>
        </w:tc>
        <w:tc>
          <w:tcPr>
            <w:tcW w:w="2105" w:type="dxa"/>
          </w:tcPr>
          <w:p w14:paraId="4F414B4E"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Arsene – Ciobanu Maria, director adjunct</w:t>
            </w:r>
          </w:p>
        </w:tc>
        <w:tc>
          <w:tcPr>
            <w:tcW w:w="1940" w:type="dxa"/>
          </w:tcPr>
          <w:p w14:paraId="16F2D82A"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E4F8117" w14:textId="77777777" w:rsidTr="00E80D98">
        <w:tc>
          <w:tcPr>
            <w:tcW w:w="2190" w:type="dxa"/>
            <w:vMerge/>
          </w:tcPr>
          <w:p w14:paraId="3990745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5CBFA1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D46C91B"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1.1.7. Prezenţa spaţiilor sanitare, cu respectarea criteriilor de accesibilitate, funcţionalitate şi confort pentru elevi/copii.</w:t>
            </w:r>
          </w:p>
        </w:tc>
        <w:tc>
          <w:tcPr>
            <w:tcW w:w="2105" w:type="dxa"/>
          </w:tcPr>
          <w:p w14:paraId="0F9DEED9"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Petica Raisa, director adjunct pentru gospodărie</w:t>
            </w:r>
          </w:p>
        </w:tc>
        <w:tc>
          <w:tcPr>
            <w:tcW w:w="1940" w:type="dxa"/>
          </w:tcPr>
          <w:p w14:paraId="38E0ACBC"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3ABFBB5" w14:textId="77777777" w:rsidTr="00E80D98">
        <w:tc>
          <w:tcPr>
            <w:tcW w:w="2190" w:type="dxa"/>
            <w:vMerge/>
          </w:tcPr>
          <w:p w14:paraId="6B180C3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498C6E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4412BB85"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1.1.8. Existenţa şi funcţionalitatea mijloacelor antiincendiare şi a ieşirilor de rezervă.</w:t>
            </w:r>
          </w:p>
        </w:tc>
        <w:tc>
          <w:tcPr>
            <w:tcW w:w="2105" w:type="dxa"/>
          </w:tcPr>
          <w:p w14:paraId="1DB0BAFB"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Petica Raisa, director adjunct pentru gospodărie</w:t>
            </w:r>
          </w:p>
        </w:tc>
        <w:tc>
          <w:tcPr>
            <w:tcW w:w="1940" w:type="dxa"/>
          </w:tcPr>
          <w:p w14:paraId="2001E49C"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33D572C6" w14:textId="77777777" w:rsidTr="00E80D98">
        <w:tc>
          <w:tcPr>
            <w:tcW w:w="2190" w:type="dxa"/>
            <w:vMerge/>
          </w:tcPr>
          <w:p w14:paraId="77E409B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0255D62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3206396A"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 xml:space="preserve">Curriculum/proces educațional: </w:t>
            </w:r>
          </w:p>
        </w:tc>
      </w:tr>
      <w:tr w:rsidR="00953B62" w:rsidRPr="00953B62" w14:paraId="6C2CE926" w14:textId="77777777" w:rsidTr="00E80D98">
        <w:tc>
          <w:tcPr>
            <w:tcW w:w="2190" w:type="dxa"/>
            <w:vMerge/>
          </w:tcPr>
          <w:p w14:paraId="1EA0E98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E2C94F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F5BEAA0"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lang w:val="en-US"/>
              </w:rPr>
              <w:t>1.1.9</w:t>
            </w:r>
            <w:r w:rsidRPr="00953B62">
              <w:rPr>
                <w:rFonts w:ascii="Times New Roman" w:hAnsi="Times New Roman" w:cs="Times New Roman"/>
                <w:sz w:val="24"/>
                <w:szCs w:val="24"/>
              </w:rPr>
              <w:t xml:space="preserve"> Desfăşurarea activităţilor de învăţare şi respectare a regulilor de circulaţie rutieră, a tehnicii securităţii, de prevenire a situaţiilor de risc şi de acordare a primului ajutor.</w:t>
            </w:r>
          </w:p>
        </w:tc>
        <w:tc>
          <w:tcPr>
            <w:tcW w:w="2105" w:type="dxa"/>
          </w:tcPr>
          <w:p w14:paraId="7444D19E"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lang w:val="en-US"/>
              </w:rPr>
              <w:t>Arsene – Ciobanu Maria, director adjunct</w:t>
            </w:r>
          </w:p>
        </w:tc>
        <w:tc>
          <w:tcPr>
            <w:tcW w:w="1940" w:type="dxa"/>
          </w:tcPr>
          <w:p w14:paraId="0F2A7DE8"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6B90E830" w14:textId="77777777" w:rsidTr="00E80D98">
        <w:tc>
          <w:tcPr>
            <w:tcW w:w="2190" w:type="dxa"/>
            <w:vMerge/>
          </w:tcPr>
          <w:p w14:paraId="11F935A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208C931A" w14:textId="77777777" w:rsidR="00A948A4" w:rsidRPr="00B369C1" w:rsidRDefault="00A948A4" w:rsidP="00C716B0">
            <w:pPr>
              <w:spacing w:after="0" w:line="240" w:lineRule="auto"/>
              <w:rPr>
                <w:rFonts w:ascii="Times New Roman" w:hAnsi="Times New Roman" w:cs="Times New Roman"/>
                <w:b/>
                <w:sz w:val="24"/>
                <w:szCs w:val="24"/>
                <w:lang w:val="pt-PT"/>
              </w:rPr>
            </w:pPr>
            <w:r w:rsidRPr="00B369C1">
              <w:rPr>
                <w:rFonts w:ascii="Times New Roman" w:hAnsi="Times New Roman" w:cs="Times New Roman"/>
                <w:sz w:val="24"/>
                <w:szCs w:val="24"/>
                <w:lang w:val="pt-PT"/>
              </w:rPr>
              <w:t>1.2</w:t>
            </w:r>
            <w:r w:rsidRPr="00B369C1">
              <w:rPr>
                <w:rFonts w:ascii="Times New Roman" w:hAnsi="Times New Roman" w:cs="Times New Roman"/>
                <w:b/>
                <w:sz w:val="24"/>
                <w:szCs w:val="24"/>
                <w:lang w:val="pt-PT"/>
              </w:rPr>
              <w:t xml:space="preserve"> </w:t>
            </w:r>
            <w:r w:rsidRPr="00953B62">
              <w:rPr>
                <w:rFonts w:ascii="Times New Roman" w:hAnsi="Times New Roman" w:cs="Times New Roman"/>
                <w:sz w:val="24"/>
                <w:szCs w:val="24"/>
              </w:rPr>
              <w:t xml:space="preserve">Dezvoltarea  parteneriatelor comunitare în vederea protecţiei integrităţii fizice şi psihice a fiecărui copil </w:t>
            </w:r>
          </w:p>
        </w:tc>
        <w:tc>
          <w:tcPr>
            <w:tcW w:w="9272" w:type="dxa"/>
            <w:gridSpan w:val="3"/>
          </w:tcPr>
          <w:p w14:paraId="4BF405D7"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29541058" w14:textId="77777777" w:rsidTr="00E80D98">
        <w:tc>
          <w:tcPr>
            <w:tcW w:w="2190" w:type="dxa"/>
            <w:vMerge/>
          </w:tcPr>
          <w:p w14:paraId="3128668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5F25B3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6DA2A885" w14:textId="77777777" w:rsidR="00A948A4" w:rsidRPr="00B369C1" w:rsidRDefault="00A948A4" w:rsidP="00C716B0">
            <w:pPr>
              <w:spacing w:after="0" w:line="240" w:lineRule="auto"/>
              <w:rPr>
                <w:rFonts w:ascii="Times New Roman" w:hAnsi="Times New Roman" w:cs="Times New Roman"/>
                <w:b/>
                <w:sz w:val="24"/>
                <w:szCs w:val="24"/>
                <w:lang w:val="pt-PT"/>
              </w:rPr>
            </w:pPr>
            <w:r w:rsidRPr="00B369C1">
              <w:rPr>
                <w:rFonts w:ascii="Times New Roman" w:hAnsi="Times New Roman" w:cs="Times New Roman"/>
                <w:sz w:val="24"/>
                <w:szCs w:val="24"/>
                <w:lang w:val="pt-PT"/>
              </w:rPr>
              <w:t>1.2.1</w:t>
            </w:r>
            <w:r w:rsidRPr="00B369C1">
              <w:rPr>
                <w:rFonts w:ascii="Times New Roman" w:hAnsi="Times New Roman" w:cs="Times New Roman"/>
                <w:b/>
                <w:sz w:val="24"/>
                <w:szCs w:val="24"/>
                <w:lang w:val="pt-PT"/>
              </w:rPr>
              <w:t xml:space="preserve"> </w:t>
            </w:r>
            <w:r w:rsidRPr="00953B62">
              <w:rPr>
                <w:rFonts w:ascii="Times New Roman" w:hAnsi="Times New Roman" w:cs="Times New Roman"/>
                <w:sz w:val="24"/>
                <w:szCs w:val="24"/>
              </w:rPr>
              <w:t>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w:t>
            </w:r>
          </w:p>
        </w:tc>
        <w:tc>
          <w:tcPr>
            <w:tcW w:w="2105" w:type="dxa"/>
          </w:tcPr>
          <w:p w14:paraId="1427D84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579FD24F" w14:textId="44FF4812"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36C62FBE" w14:textId="77777777" w:rsidTr="00E80D98">
        <w:tc>
          <w:tcPr>
            <w:tcW w:w="2190" w:type="dxa"/>
            <w:vMerge/>
          </w:tcPr>
          <w:p w14:paraId="1903CC2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1BC836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780A1B4C"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3C8C228E" w14:textId="77777777" w:rsidTr="00E80D98">
        <w:tc>
          <w:tcPr>
            <w:tcW w:w="2190" w:type="dxa"/>
            <w:vMerge/>
          </w:tcPr>
          <w:p w14:paraId="6C224CA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AE4CC6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4AFA6ACB" w14:textId="199A825F" w:rsidR="00A948A4" w:rsidRPr="00953B62" w:rsidRDefault="00A948A4" w:rsidP="00C716B0">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1.2.2</w:t>
            </w:r>
            <w:r w:rsidRPr="00953B62">
              <w:rPr>
                <w:rFonts w:ascii="Times New Roman" w:hAnsi="Times New Roman" w:cs="Times New Roman"/>
                <w:sz w:val="24"/>
                <w:szCs w:val="24"/>
              </w:rPr>
              <w:t xml:space="preserve"> Utilizarea eficientă a resurselor interne (personal format) şi comunitare (servicii de sprijin familial, asistenţă parentală etc.) pentru asigurarea protecţiei integrităţii fizice şi psihice a copilului.</w:t>
            </w:r>
          </w:p>
        </w:tc>
        <w:tc>
          <w:tcPr>
            <w:tcW w:w="2105" w:type="dxa"/>
          </w:tcPr>
          <w:p w14:paraId="03DFC857"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Administrația</w:t>
            </w:r>
          </w:p>
        </w:tc>
        <w:tc>
          <w:tcPr>
            <w:tcW w:w="1940" w:type="dxa"/>
          </w:tcPr>
          <w:p w14:paraId="3B1555DF"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6694E770" w14:textId="77777777" w:rsidTr="00E80D98">
        <w:tc>
          <w:tcPr>
            <w:tcW w:w="2190" w:type="dxa"/>
            <w:vMerge/>
          </w:tcPr>
          <w:p w14:paraId="6716738E"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35C03D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5C0C7FEF"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4FF5CEAF" w14:textId="77777777" w:rsidTr="00E80D98">
        <w:tc>
          <w:tcPr>
            <w:tcW w:w="2190" w:type="dxa"/>
            <w:vMerge/>
          </w:tcPr>
          <w:p w14:paraId="797F97F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EF4D3B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016BD5C0"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1.2.3 Realizarea activităţilor de prevenire şi combatere a oricărui tip de violenţă (relaţii elev-elev, elev cadru didactic, elev personal auxiliar).</w:t>
            </w:r>
          </w:p>
        </w:tc>
        <w:tc>
          <w:tcPr>
            <w:tcW w:w="2105" w:type="dxa"/>
          </w:tcPr>
          <w:p w14:paraId="20F3E34B"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47638518"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7BFFDF24" w14:textId="77777777" w:rsidTr="00E80D98">
        <w:tc>
          <w:tcPr>
            <w:tcW w:w="2190" w:type="dxa"/>
            <w:vMerge/>
          </w:tcPr>
          <w:p w14:paraId="2406F36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9B3A7F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3C40168F"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1.2.4 Accesul elevilor/ copiilor la servicii de sprijin, pentru asigurarea dezvoltării fizice, mentale şi emoţionale şi implicarea personalului şi a partenerilor </w:t>
            </w:r>
            <w:r w:rsidRPr="00953B62">
              <w:rPr>
                <w:rStyle w:val="23"/>
                <w:rFonts w:eastAsiaTheme="minorHAnsi"/>
                <w:color w:val="auto"/>
                <w:sz w:val="24"/>
                <w:szCs w:val="24"/>
              </w:rPr>
              <w:t>Instituţiei</w:t>
            </w:r>
            <w:r w:rsidRPr="00953B62">
              <w:rPr>
                <w:rFonts w:ascii="Times New Roman" w:hAnsi="Times New Roman" w:cs="Times New Roman"/>
                <w:sz w:val="24"/>
                <w:szCs w:val="24"/>
                <w:lang w:val="en-US"/>
              </w:rPr>
              <w:t xml:space="preserve"> în activităţile de prevenire a comportamentelor dăunătoare sănătăţii.</w:t>
            </w:r>
          </w:p>
        </w:tc>
        <w:tc>
          <w:tcPr>
            <w:tcW w:w="2105" w:type="dxa"/>
          </w:tcPr>
          <w:p w14:paraId="01AE45A4"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Administrația</w:t>
            </w:r>
          </w:p>
          <w:p w14:paraId="15B2685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Cadrul didactic de sprijin</w:t>
            </w:r>
          </w:p>
        </w:tc>
        <w:tc>
          <w:tcPr>
            <w:tcW w:w="1940" w:type="dxa"/>
          </w:tcPr>
          <w:p w14:paraId="7858A6B1"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521AE381" w14:textId="77777777" w:rsidTr="00E80D98">
        <w:tc>
          <w:tcPr>
            <w:tcW w:w="2190" w:type="dxa"/>
            <w:vMerge/>
          </w:tcPr>
          <w:p w14:paraId="2220583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4DE63F94" w14:textId="77777777" w:rsidR="00A948A4" w:rsidRPr="00953B62" w:rsidRDefault="00A948A4" w:rsidP="00C716B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n-US"/>
              </w:rPr>
              <w:t xml:space="preserve">1.3 </w:t>
            </w:r>
            <w:r w:rsidRPr="00953B62">
              <w:rPr>
                <w:rFonts w:ascii="Times New Roman" w:hAnsi="Times New Roman" w:cs="Times New Roman"/>
                <w:sz w:val="24"/>
                <w:szCs w:val="24"/>
                <w:lang w:val="ro-MD"/>
              </w:rPr>
              <w:t>Instituția de învățământ oferă servicii de suport pentru promovarea unui mod sănătos de viață.</w:t>
            </w:r>
          </w:p>
        </w:tc>
        <w:tc>
          <w:tcPr>
            <w:tcW w:w="9272" w:type="dxa"/>
            <w:gridSpan w:val="3"/>
          </w:tcPr>
          <w:p w14:paraId="1521F0AD"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5F26B1FC" w14:textId="77777777" w:rsidTr="00E80D98">
        <w:tc>
          <w:tcPr>
            <w:tcW w:w="2190" w:type="dxa"/>
            <w:vMerge/>
          </w:tcPr>
          <w:p w14:paraId="6C96B0B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C06490D" w14:textId="77777777" w:rsidR="00A948A4" w:rsidRPr="00953B62" w:rsidRDefault="00A948A4" w:rsidP="00C716B0">
            <w:pPr>
              <w:spacing w:after="0" w:line="240" w:lineRule="auto"/>
              <w:rPr>
                <w:rFonts w:ascii="Times New Roman" w:hAnsi="Times New Roman" w:cs="Times New Roman"/>
                <w:b/>
                <w:sz w:val="24"/>
                <w:szCs w:val="24"/>
                <w:lang w:val="en-US"/>
              </w:rPr>
            </w:pPr>
          </w:p>
        </w:tc>
        <w:tc>
          <w:tcPr>
            <w:tcW w:w="5227" w:type="dxa"/>
            <w:vAlign w:val="bottom"/>
          </w:tcPr>
          <w:p w14:paraId="482D5934" w14:textId="77777777" w:rsidR="00A948A4" w:rsidRPr="00953B62" w:rsidRDefault="00A948A4" w:rsidP="00C716B0">
            <w:pPr>
              <w:pStyle w:val="22"/>
              <w:shd w:val="clear" w:color="auto" w:fill="auto"/>
              <w:spacing w:line="240" w:lineRule="auto"/>
              <w:ind w:left="140"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1.3.1. Colaborarea cu familiile, cu serviciile publice şi alte instituții cu atribuții legale în acest sens în promovarea valorii sănătății fizice și mentale </w:t>
            </w:r>
            <w:proofErr w:type="gramStart"/>
            <w:r w:rsidRPr="00953B62">
              <w:rPr>
                <w:rFonts w:ascii="Times New Roman" w:hAnsi="Times New Roman" w:cs="Times New Roman"/>
                <w:sz w:val="24"/>
                <w:szCs w:val="24"/>
                <w:lang w:val="en-US"/>
              </w:rPr>
              <w:t>a</w:t>
            </w:r>
            <w:proofErr w:type="gramEnd"/>
            <w:r w:rsidRPr="00953B62">
              <w:rPr>
                <w:rFonts w:ascii="Times New Roman" w:hAnsi="Times New Roman" w:cs="Times New Roman"/>
                <w:sz w:val="24"/>
                <w:szCs w:val="24"/>
                <w:lang w:val="en-US"/>
              </w:rPr>
              <w:t xml:space="preserve"> elevilor/copiilor, în promovarea stilului sănătos de viață în instituție și în comunitate.</w:t>
            </w:r>
          </w:p>
        </w:tc>
        <w:tc>
          <w:tcPr>
            <w:tcW w:w="2105" w:type="dxa"/>
          </w:tcPr>
          <w:p w14:paraId="0EC405DF"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Administrația</w:t>
            </w:r>
          </w:p>
        </w:tc>
        <w:tc>
          <w:tcPr>
            <w:tcW w:w="1940" w:type="dxa"/>
          </w:tcPr>
          <w:p w14:paraId="1121F7A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7D26F487" w14:textId="77777777" w:rsidTr="00E80D98">
        <w:tc>
          <w:tcPr>
            <w:tcW w:w="2190" w:type="dxa"/>
            <w:vMerge/>
          </w:tcPr>
          <w:p w14:paraId="6A86F51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675B72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7CFFD1F7"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6805B50E" w14:textId="77777777" w:rsidTr="00E80D98">
        <w:tc>
          <w:tcPr>
            <w:tcW w:w="2190" w:type="dxa"/>
            <w:vMerge/>
          </w:tcPr>
          <w:p w14:paraId="5A7FCC5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3CFE63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09BFFBC4"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1.3.2 Asigurarea condițiilor fizice, inclusiv a spațiilor special rezervate, a resurselor materiale și metodologice (mese rotunde, seminatre, traininguri, sesiuni de terapie educațională, etc.) pentru profilaxia problemelor psihoemoționale ale elevilor/copiilor.</w:t>
            </w:r>
          </w:p>
        </w:tc>
        <w:tc>
          <w:tcPr>
            <w:tcW w:w="2105" w:type="dxa"/>
          </w:tcPr>
          <w:p w14:paraId="252A46C7"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61E9F91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B39DCBE" w14:textId="77777777" w:rsidTr="00E80D98">
        <w:tc>
          <w:tcPr>
            <w:tcW w:w="2190" w:type="dxa"/>
            <w:vMerge/>
          </w:tcPr>
          <w:p w14:paraId="3DFFC1C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7BA24D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5B2450BA"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345BA2C9" w14:textId="77777777" w:rsidTr="00E80D98">
        <w:tc>
          <w:tcPr>
            <w:tcW w:w="2190" w:type="dxa"/>
            <w:vMerge/>
          </w:tcPr>
          <w:p w14:paraId="15D6317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533ED1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293AB5B" w14:textId="57883C0B" w:rsidR="00A948A4" w:rsidRPr="00953B62" w:rsidRDefault="00A948A4" w:rsidP="00C716B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1.3.3 Realizare activităţilor de promovare/ susţinere a modului sănătos de viaţă, de prevenire a riscurilor de accident, îmbolnăviri etc., luarea măsurilor de prevenire a surmenajului şi de profilaxie a stresului pe parcursul procesului educaţional şi asigurarea accesului elevilor/copiilor la programe ce promovează modul sănătos de viaţă.</w:t>
            </w:r>
          </w:p>
        </w:tc>
        <w:tc>
          <w:tcPr>
            <w:tcW w:w="2105" w:type="dxa"/>
          </w:tcPr>
          <w:p w14:paraId="1621772D"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1CE5BBA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2E35166F" w14:textId="77777777" w:rsidTr="00E80D98">
        <w:tc>
          <w:tcPr>
            <w:tcW w:w="2190" w:type="dxa"/>
            <w:vMerge w:val="restart"/>
          </w:tcPr>
          <w:p w14:paraId="3A80B6F3"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b/>
                <w:sz w:val="24"/>
                <w:szCs w:val="24"/>
                <w:lang w:val="en-US"/>
              </w:rPr>
              <w:t>2. PARTICIPARE DEMOCRATICĂ</w:t>
            </w:r>
          </w:p>
        </w:tc>
        <w:tc>
          <w:tcPr>
            <w:tcW w:w="2926" w:type="dxa"/>
            <w:vMerge w:val="restart"/>
          </w:tcPr>
          <w:p w14:paraId="76F753C4"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2.1 Copiii participă la procesul decisional referitor la toate aspectele vieții școlare</w:t>
            </w:r>
          </w:p>
        </w:tc>
        <w:tc>
          <w:tcPr>
            <w:tcW w:w="9272" w:type="dxa"/>
            <w:gridSpan w:val="3"/>
          </w:tcPr>
          <w:p w14:paraId="0955734D"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19D10CB3" w14:textId="77777777" w:rsidTr="00E80D98">
        <w:tc>
          <w:tcPr>
            <w:tcW w:w="2190" w:type="dxa"/>
            <w:vMerge/>
          </w:tcPr>
          <w:p w14:paraId="45AA6269" w14:textId="77777777" w:rsidR="00A948A4" w:rsidRPr="00953B62" w:rsidRDefault="00A948A4" w:rsidP="00C716B0">
            <w:pPr>
              <w:spacing w:after="0" w:line="240" w:lineRule="auto"/>
              <w:rPr>
                <w:rFonts w:ascii="Times New Roman" w:hAnsi="Times New Roman" w:cs="Times New Roman"/>
                <w:b/>
                <w:sz w:val="24"/>
                <w:szCs w:val="24"/>
                <w:lang w:val="en-US"/>
              </w:rPr>
            </w:pPr>
          </w:p>
        </w:tc>
        <w:tc>
          <w:tcPr>
            <w:tcW w:w="2926" w:type="dxa"/>
            <w:vMerge/>
          </w:tcPr>
          <w:p w14:paraId="348E37ED"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4F045A82"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2.1.1</w:t>
            </w:r>
            <w:r w:rsidRPr="00953B62">
              <w:rPr>
                <w:rFonts w:ascii="Times New Roman" w:hAnsi="Times New Roman" w:cs="Times New Roman"/>
                <w:sz w:val="24"/>
                <w:szCs w:val="24"/>
              </w:rPr>
              <w:t xml:space="preserve"> Definirea, în planul strategic/operaţional de dezvoltare, a mecanismelor de participare a elevilor/ copiilor la procesul de luare a deciziilor, elaborând proceduri şi instrumente ce asigură valorizarea iniţiativelor lor şi oferind informaţii complete şi oportune ce ţin de interesul lor imediat.</w:t>
            </w:r>
          </w:p>
        </w:tc>
        <w:tc>
          <w:tcPr>
            <w:tcW w:w="2105" w:type="dxa"/>
          </w:tcPr>
          <w:p w14:paraId="75111E24"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Administrația</w:t>
            </w:r>
          </w:p>
        </w:tc>
        <w:tc>
          <w:tcPr>
            <w:tcW w:w="1940" w:type="dxa"/>
          </w:tcPr>
          <w:p w14:paraId="2CBE4104" w14:textId="19AB0FBA"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4A486737" w14:textId="77777777" w:rsidTr="00E80D98">
        <w:tc>
          <w:tcPr>
            <w:tcW w:w="2190" w:type="dxa"/>
            <w:vMerge/>
          </w:tcPr>
          <w:p w14:paraId="03E0E521"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2926" w:type="dxa"/>
            <w:vMerge/>
          </w:tcPr>
          <w:p w14:paraId="65C2DC02"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9272" w:type="dxa"/>
            <w:gridSpan w:val="3"/>
          </w:tcPr>
          <w:p w14:paraId="7F7F1B54"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1E27BD36" w14:textId="77777777" w:rsidTr="00E80D98">
        <w:tc>
          <w:tcPr>
            <w:tcW w:w="2190" w:type="dxa"/>
            <w:vMerge/>
          </w:tcPr>
          <w:p w14:paraId="56AC930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5906807"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vAlign w:val="bottom"/>
          </w:tcPr>
          <w:p w14:paraId="7FF3A623"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2.1.2 Existenţa unei structuri asociative a elevilor/copiilor, constituită democratic şi autoorganizare, care participă la luarea deciziilor cu privire la aspectele de interes pentru elevi/copii.</w:t>
            </w:r>
          </w:p>
        </w:tc>
        <w:tc>
          <w:tcPr>
            <w:tcW w:w="2105" w:type="dxa"/>
          </w:tcPr>
          <w:p w14:paraId="4139858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56C351D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8EE8DFA" w14:textId="77777777" w:rsidTr="00E80D98">
        <w:tc>
          <w:tcPr>
            <w:tcW w:w="2190" w:type="dxa"/>
            <w:vMerge/>
          </w:tcPr>
          <w:p w14:paraId="7592901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2AF9E07"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vAlign w:val="bottom"/>
          </w:tcPr>
          <w:p w14:paraId="764E1ED3"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2.1.3 Asigurarea funcţionalităţii mijloacelor de comunicare ce reflectă opinia liberă a elevilor/copiilor (pagini pe reţele de socializare, reviste şi ziare şcolare, panouri informative etc.).</w:t>
            </w:r>
          </w:p>
        </w:tc>
        <w:tc>
          <w:tcPr>
            <w:tcW w:w="2105" w:type="dxa"/>
          </w:tcPr>
          <w:p w14:paraId="2E016BE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07956273"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66808402" w14:textId="77777777" w:rsidTr="00E80D98">
        <w:tc>
          <w:tcPr>
            <w:tcW w:w="2190" w:type="dxa"/>
            <w:vMerge/>
          </w:tcPr>
          <w:p w14:paraId="42C96C2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4465D05"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9272" w:type="dxa"/>
            <w:gridSpan w:val="3"/>
          </w:tcPr>
          <w:p w14:paraId="5A6B6EA5"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0DFD30E3" w14:textId="77777777" w:rsidTr="00E80D98">
        <w:tc>
          <w:tcPr>
            <w:tcW w:w="2190" w:type="dxa"/>
            <w:vMerge/>
          </w:tcPr>
          <w:p w14:paraId="6B55394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F838953"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34380CE5"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2.1.4 Implicarea permanentă a elevilor/copiilor în consilierea aspectelor legate de viaţa şcolară, în soluţionarea problemelor la nivel de colectiv, în conturarea programului educaţional, în evaluarea propriului progres.</w:t>
            </w:r>
          </w:p>
        </w:tc>
        <w:tc>
          <w:tcPr>
            <w:tcW w:w="2105" w:type="dxa"/>
          </w:tcPr>
          <w:p w14:paraId="65537B9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4EB8435D"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6672E065" w14:textId="77777777" w:rsidTr="00E80D98">
        <w:tc>
          <w:tcPr>
            <w:tcW w:w="2190" w:type="dxa"/>
            <w:vMerge/>
          </w:tcPr>
          <w:p w14:paraId="45492FB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23B90CC6"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2.2 Instituția </w:t>
            </w:r>
            <w:r w:rsidRPr="00953B62">
              <w:rPr>
                <w:rFonts w:ascii="Times New Roman" w:hAnsi="Times New Roman" w:cs="Times New Roman"/>
                <w:sz w:val="24"/>
                <w:szCs w:val="24"/>
              </w:rPr>
              <w:t>școlară comunică sistemic și implică familia și comunitatea în procesul decizional</w:t>
            </w:r>
          </w:p>
        </w:tc>
        <w:tc>
          <w:tcPr>
            <w:tcW w:w="9272" w:type="dxa"/>
            <w:gridSpan w:val="3"/>
          </w:tcPr>
          <w:p w14:paraId="0D2BDABB"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473A68AF" w14:textId="77777777" w:rsidTr="00E80D98">
        <w:tc>
          <w:tcPr>
            <w:tcW w:w="2190" w:type="dxa"/>
            <w:vMerge/>
          </w:tcPr>
          <w:p w14:paraId="60175FD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BC4196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D0ECED9"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2.2.1</w:t>
            </w:r>
            <w:r w:rsidRPr="00953B62">
              <w:rPr>
                <w:rFonts w:ascii="Times New Roman" w:hAnsi="Times New Roman" w:cs="Times New Roman"/>
                <w:sz w:val="24"/>
                <w:szCs w:val="24"/>
              </w:rPr>
              <w:t xml:space="preserve"> Existenţa unui set de proceduri democratice de delegare şi promovare a părinţilor în structurile decizionale, de implicare a lor în activităţile de asigurare a progresului şcolar, de informare periodică a lor în privinţa elevilor/copiilor şi de aplicare a mijloacelor de comunicare pentru exprimarea poziţiei părinţilor şi a altor subiecţi implicaţi în procesul de luare a deciziilor.</w:t>
            </w:r>
          </w:p>
        </w:tc>
        <w:tc>
          <w:tcPr>
            <w:tcW w:w="2105" w:type="dxa"/>
          </w:tcPr>
          <w:p w14:paraId="2C22134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324975D6" w14:textId="20BACF23"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3DF2AAC4" w14:textId="77777777" w:rsidTr="00E80D98">
        <w:tc>
          <w:tcPr>
            <w:tcW w:w="2190" w:type="dxa"/>
            <w:vMerge/>
          </w:tcPr>
          <w:p w14:paraId="26CEE88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ABB4C8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E7477F8"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2.2.2 </w:t>
            </w:r>
            <w:r w:rsidRPr="00953B62">
              <w:rPr>
                <w:rFonts w:ascii="Times New Roman" w:hAnsi="Times New Roman" w:cs="Times New Roman"/>
                <w:sz w:val="24"/>
                <w:szCs w:val="24"/>
              </w:rPr>
              <w:t>Existenţa acordurilor de parteneriat cu reprezentanţii comunităţii, cu aspecte ce ţin de interesul elevului/copilului, şi a acţiunilor de participare a comunităţii la îmbunătăţirea condiţiilor de învăţare şi odihnă pentru elevi/copii.</w:t>
            </w:r>
          </w:p>
        </w:tc>
        <w:tc>
          <w:tcPr>
            <w:tcW w:w="2105" w:type="dxa"/>
          </w:tcPr>
          <w:p w14:paraId="452B282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23B04FD0" w14:textId="2C4634F8"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0DB52EA2" w14:textId="77777777" w:rsidTr="00E80D98">
        <w:tc>
          <w:tcPr>
            <w:tcW w:w="2190" w:type="dxa"/>
            <w:vMerge/>
          </w:tcPr>
          <w:p w14:paraId="218DF0A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D5518A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249F48B6"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6D2DBB3D" w14:textId="77777777" w:rsidTr="00E80D98">
        <w:tc>
          <w:tcPr>
            <w:tcW w:w="2190" w:type="dxa"/>
            <w:vMerge/>
          </w:tcPr>
          <w:p w14:paraId="7ACABF6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F1D1E3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B1C26ED"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2.2.3</w:t>
            </w:r>
            <w:r w:rsidRPr="00953B62">
              <w:rPr>
                <w:rFonts w:ascii="Times New Roman" w:hAnsi="Times New Roman" w:cs="Times New Roman"/>
                <w:sz w:val="24"/>
                <w:szCs w:val="24"/>
              </w:rPr>
              <w:t xml:space="preserve">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tc>
        <w:tc>
          <w:tcPr>
            <w:tcW w:w="2105" w:type="dxa"/>
          </w:tcPr>
          <w:p w14:paraId="720E25DD"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23CF925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7BA85D8A" w14:textId="77777777" w:rsidTr="00E80D98">
        <w:tc>
          <w:tcPr>
            <w:tcW w:w="2190" w:type="dxa"/>
            <w:vMerge/>
          </w:tcPr>
          <w:p w14:paraId="0E7516B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CF602A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44D006F9"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1E2A098F" w14:textId="77777777" w:rsidTr="00E80D98">
        <w:tc>
          <w:tcPr>
            <w:tcW w:w="2190" w:type="dxa"/>
            <w:vMerge/>
          </w:tcPr>
          <w:p w14:paraId="0519643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A26F0E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02F44348"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2.2.4</w:t>
            </w:r>
            <w:r w:rsidRPr="00953B62">
              <w:rPr>
                <w:rFonts w:ascii="Times New Roman" w:hAnsi="Times New Roman" w:cs="Times New Roman"/>
                <w:sz w:val="24"/>
                <w:szCs w:val="24"/>
              </w:rPr>
              <w:t xml:space="preserve"> Participarea structurilor asociative ale elevilor/copiilor, părinţilor şi a comunităţii la elaborarea documentelor programatice ale instituţiei, la pedagogizarea părinţilor şi implicarea acestora şi a altor actori comunitari ca persoane resursă în procesul educaţional.</w:t>
            </w:r>
          </w:p>
        </w:tc>
        <w:tc>
          <w:tcPr>
            <w:tcW w:w="2105" w:type="dxa"/>
          </w:tcPr>
          <w:p w14:paraId="6FC5DC9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14ABCED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532D1A17" w14:textId="77777777" w:rsidTr="00E80D98">
        <w:tc>
          <w:tcPr>
            <w:tcW w:w="2190" w:type="dxa"/>
            <w:vMerge/>
          </w:tcPr>
          <w:p w14:paraId="4DBD806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79F4A864"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2.3 Şcoala, familia şi comunitatea îi pregătesc pe copii să convieţuiască într-o societate interculturală bazată pe democraţie</w:t>
            </w:r>
          </w:p>
        </w:tc>
        <w:tc>
          <w:tcPr>
            <w:tcW w:w="9272" w:type="dxa"/>
            <w:gridSpan w:val="3"/>
          </w:tcPr>
          <w:p w14:paraId="39ECF984"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30C738DE" w14:textId="77777777" w:rsidTr="00E80D98">
        <w:tc>
          <w:tcPr>
            <w:tcW w:w="2190" w:type="dxa"/>
            <w:vMerge/>
          </w:tcPr>
          <w:p w14:paraId="044EB5B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A9E847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0E4C0E7D"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2.3.1 Promovarea respectului faţă de diversitatea culturală, etnică, lingvistică, religioasă, prin actele reglatorii şi activităţi organizate de instituţie.</w:t>
            </w:r>
          </w:p>
        </w:tc>
        <w:tc>
          <w:tcPr>
            <w:tcW w:w="2105" w:type="dxa"/>
          </w:tcPr>
          <w:p w14:paraId="16D49BAB"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7564A2D2" w14:textId="4B5F185C"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6EBD4E64" w14:textId="77777777" w:rsidTr="00E80D98">
        <w:tc>
          <w:tcPr>
            <w:tcW w:w="2190" w:type="dxa"/>
            <w:vMerge/>
          </w:tcPr>
          <w:p w14:paraId="65DD69B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A2EC11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6EB18C9A"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2.3.2 Monitorizarea modului de respectare a diversităţii culturale, etnice, lingvistice, religioase şi de valorificare a multiculturalităţii în toate documente şi în activităţile desfăşurate în instituţie şi colectarea feedback-ului din partea partenerilor din comunitate privind respectarea principiilor democratice.</w:t>
            </w:r>
          </w:p>
        </w:tc>
        <w:tc>
          <w:tcPr>
            <w:tcW w:w="2105" w:type="dxa"/>
          </w:tcPr>
          <w:p w14:paraId="2C6BF1A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442230F7"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588EBB8" w14:textId="77777777" w:rsidTr="00E80D98">
        <w:tc>
          <w:tcPr>
            <w:tcW w:w="2190" w:type="dxa"/>
            <w:vMerge/>
          </w:tcPr>
          <w:p w14:paraId="6F754A4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01AFCB6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501A21A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4ADD53C9" w14:textId="77777777" w:rsidTr="00E80D98">
        <w:tc>
          <w:tcPr>
            <w:tcW w:w="2190" w:type="dxa"/>
            <w:vMerge/>
          </w:tcPr>
          <w:p w14:paraId="40C7AE3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7741D1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4C8C1D3F"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2.3.3 </w:t>
            </w:r>
            <w:r w:rsidRPr="00953B62">
              <w:rPr>
                <w:rFonts w:ascii="Times New Roman" w:hAnsi="Times New Roman" w:cs="Times New Roman"/>
                <w:sz w:val="24"/>
                <w:szCs w:val="24"/>
              </w:rPr>
              <w:t>Crearea condiţiilor pentru abordarea echitabilă şi valorizată a fiecărui elev/copil indiferent de apartenenţa culturală, etnică, lingvistică, religioasă, încadrarea în promovarea multiculturalităţii, valorificând capacitatea de socializare a elevilor/ copiilor şi varietatea de resurse (umane, informaţionale etc.) de identificare şi dizolvare a stereotipurilor şi prejudecăţilor.</w:t>
            </w:r>
          </w:p>
        </w:tc>
        <w:tc>
          <w:tcPr>
            <w:tcW w:w="2105" w:type="dxa"/>
          </w:tcPr>
          <w:p w14:paraId="364ACE5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6EDA618D"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62411A91" w14:textId="77777777" w:rsidTr="00E80D98">
        <w:tc>
          <w:tcPr>
            <w:tcW w:w="2190" w:type="dxa"/>
            <w:vMerge/>
          </w:tcPr>
          <w:p w14:paraId="27E41FB6"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5A14CD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480E28D4"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1189FA82" w14:textId="77777777" w:rsidTr="00E80D98">
        <w:tc>
          <w:tcPr>
            <w:tcW w:w="2190" w:type="dxa"/>
            <w:vMerge/>
          </w:tcPr>
          <w:p w14:paraId="76A5067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3F4E7C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556BB4B3" w14:textId="77777777" w:rsidR="00A948A4" w:rsidRPr="00953B62" w:rsidRDefault="00A948A4" w:rsidP="00C716B0">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 xml:space="preserve">2.3.4 </w:t>
            </w:r>
            <w:r w:rsidRPr="00953B62">
              <w:rPr>
                <w:rFonts w:ascii="Times New Roman" w:hAnsi="Times New Roman" w:cs="Times New Roman"/>
                <w:sz w:val="24"/>
                <w:szCs w:val="24"/>
              </w:rPr>
              <w:t>Reflectarea, în activităţile curriculare şi extracurriculare, în acţiunile elevilor/copiilor şi ale cadrelor didactice, a viziunilor democratice de convieţuite armonioasă într-o societate interculturală, a modului de promovare a valorilor multiculturale.</w:t>
            </w:r>
          </w:p>
        </w:tc>
        <w:tc>
          <w:tcPr>
            <w:tcW w:w="2105" w:type="dxa"/>
          </w:tcPr>
          <w:p w14:paraId="20000BD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3CD34EFC"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4E70C393" w14:textId="77777777" w:rsidTr="00E80D98">
        <w:tc>
          <w:tcPr>
            <w:tcW w:w="2190" w:type="dxa"/>
            <w:vMerge w:val="restart"/>
          </w:tcPr>
          <w:p w14:paraId="755C0259"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b/>
                <w:sz w:val="24"/>
                <w:szCs w:val="24"/>
                <w:lang w:val="en-US"/>
              </w:rPr>
              <w:t>3. INCLUZIUNEA EDUCAȚIONALĂ</w:t>
            </w:r>
          </w:p>
        </w:tc>
        <w:tc>
          <w:tcPr>
            <w:tcW w:w="2926" w:type="dxa"/>
            <w:vMerge w:val="restart"/>
          </w:tcPr>
          <w:p w14:paraId="65D30837"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3.1 Instituția de învățământ cuprinde toți copiii, indifferent de naționalitate, gen, origine și stare social, apartenență politică sau religioasă, stare a sănătății și creează condiții optime pentru realizarea și dezvoltarea potențialului propriu în cadrul procesului educațional</w:t>
            </w:r>
          </w:p>
        </w:tc>
        <w:tc>
          <w:tcPr>
            <w:tcW w:w="9272" w:type="dxa"/>
            <w:gridSpan w:val="3"/>
          </w:tcPr>
          <w:p w14:paraId="6BEF17CB"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53280EBA" w14:textId="77777777" w:rsidTr="00E80D98">
        <w:tc>
          <w:tcPr>
            <w:tcW w:w="2190" w:type="dxa"/>
            <w:vMerge/>
          </w:tcPr>
          <w:p w14:paraId="570BCFE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B344B53"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203AB101"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3.1.1 Elaborarea planului strategic şi operaţional bazat pe politicile statului cu privire la educaţia incluzivă (EI), a strategiilor de formare continuă a cadrelor în domeniul EI, a proiectelor de asigurare a incluziunii prin activităţi multiculturale, a documentelor de asigurare a serviciilor de sprijin pentru elevii cu CES.</w:t>
            </w:r>
          </w:p>
        </w:tc>
        <w:tc>
          <w:tcPr>
            <w:tcW w:w="2105" w:type="dxa"/>
          </w:tcPr>
          <w:p w14:paraId="06A544F7"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0D5363CB" w14:textId="32692A3D"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4050543D" w14:textId="77777777" w:rsidTr="00E80D98">
        <w:tc>
          <w:tcPr>
            <w:tcW w:w="2190" w:type="dxa"/>
            <w:vMerge/>
          </w:tcPr>
          <w:p w14:paraId="42C9E75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6BBB78F"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7A7DDE6F"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3.1.2 </w:t>
            </w:r>
            <w:r w:rsidRPr="00953B62">
              <w:rPr>
                <w:rFonts w:ascii="Times New Roman" w:hAnsi="Times New Roman" w:cs="Times New Roman"/>
                <w:sz w:val="24"/>
                <w:szCs w:val="24"/>
              </w:rPr>
              <w:t>Funcţionalitatea structurilor, a mecanismelor şi procedurilor de sprijin pentru procesul de înmatriculare şi incluziune şcolară a tuturor copiilor, inclusiv de evidenţă şi sprijin pentru copiii ci CES.</w:t>
            </w:r>
          </w:p>
        </w:tc>
        <w:tc>
          <w:tcPr>
            <w:tcW w:w="2105" w:type="dxa"/>
          </w:tcPr>
          <w:p w14:paraId="49CB415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15964135" w14:textId="408C3D20"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6E5C0181" w14:textId="77777777" w:rsidTr="00E80D98">
        <w:tc>
          <w:tcPr>
            <w:tcW w:w="2190" w:type="dxa"/>
            <w:vMerge/>
          </w:tcPr>
          <w:p w14:paraId="64BC74A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CD462B1"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9272" w:type="dxa"/>
            <w:gridSpan w:val="3"/>
          </w:tcPr>
          <w:p w14:paraId="6ADAFE55"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09F5DF1C" w14:textId="77777777" w:rsidTr="00E80D98">
        <w:tc>
          <w:tcPr>
            <w:tcW w:w="2190" w:type="dxa"/>
            <w:vMerge/>
          </w:tcPr>
          <w:p w14:paraId="5AB2B12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443897A"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vAlign w:val="bottom"/>
          </w:tcPr>
          <w:p w14:paraId="7DFDD267"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3.1.3 Crearea bazei de date a copiilor din comunitate, inclusiv a celor cu CES, elaborarea actelor privind evoluţiile demografice şi perspectivele de şcolaritate, evidenţa înmatriculării elevilor Indicatorul se aplică IET, şcolilor primare, gimnaziilor, liceelor, instituţiilor de învăţământ general cu programe combinate.</w:t>
            </w:r>
          </w:p>
        </w:tc>
        <w:tc>
          <w:tcPr>
            <w:tcW w:w="2105" w:type="dxa"/>
          </w:tcPr>
          <w:p w14:paraId="0D7DA56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283EBD6E"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6116F8EE" w14:textId="77777777" w:rsidTr="00E80D98">
        <w:tc>
          <w:tcPr>
            <w:tcW w:w="2190" w:type="dxa"/>
            <w:vMerge/>
          </w:tcPr>
          <w:p w14:paraId="387CE6D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AB0FD15"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vAlign w:val="bottom"/>
          </w:tcPr>
          <w:p w14:paraId="62E9D7D5"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3.1.4 Monitorizarea datelor privind progresul şi dezvoltarea fiecărui elev/copil şi asigurarea activităţii Comisiei Multidisciplinare Intraşcolare (CMI) şi a serviciilor de sprijin, în funcţie de necesităţile copiilor.</w:t>
            </w:r>
          </w:p>
        </w:tc>
        <w:tc>
          <w:tcPr>
            <w:tcW w:w="2105" w:type="dxa"/>
          </w:tcPr>
          <w:p w14:paraId="4009F1FA"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5894D75D"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2455253" w14:textId="77777777" w:rsidTr="00E80D98">
        <w:tc>
          <w:tcPr>
            <w:tcW w:w="2190" w:type="dxa"/>
            <w:vMerge/>
          </w:tcPr>
          <w:p w14:paraId="49589CC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78246DE"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9272" w:type="dxa"/>
            <w:gridSpan w:val="3"/>
          </w:tcPr>
          <w:p w14:paraId="0BE599AE"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7CEA575F" w14:textId="77777777" w:rsidTr="00E80D98">
        <w:tc>
          <w:tcPr>
            <w:tcW w:w="2190" w:type="dxa"/>
            <w:vMerge/>
          </w:tcPr>
          <w:p w14:paraId="3873F0C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2E8C5BB"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46F673B2"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3.1.5 </w:t>
            </w:r>
            <w:r w:rsidRPr="00953B62">
              <w:rPr>
                <w:rFonts w:ascii="Times New Roman" w:hAnsi="Times New Roman" w:cs="Times New Roman"/>
                <w:sz w:val="24"/>
                <w:szCs w:val="24"/>
              </w:rPr>
              <w:t>Desfăşurarea procesului educaţional în concordanţă cu particularităţile şi nevoile specifice ale fiecărui elev/ copil şi asigurarea unui Plan educaţional individualizat (PEI), curriculum adaptat, asistent personal, set de materiale didactice sau alte măsuri şi servicii de sprijin.</w:t>
            </w:r>
          </w:p>
        </w:tc>
        <w:tc>
          <w:tcPr>
            <w:tcW w:w="2105" w:type="dxa"/>
          </w:tcPr>
          <w:p w14:paraId="77C1488E"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4D09681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DE4B395" w14:textId="77777777" w:rsidTr="00E80D98">
        <w:tc>
          <w:tcPr>
            <w:tcW w:w="2190" w:type="dxa"/>
            <w:vMerge/>
          </w:tcPr>
          <w:p w14:paraId="4526D9B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7E7BF5CF"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3.2 Politicile și practicile din instituția de învățământ sunt inclusive, nediscriminatorii și respect diferențele individuale</w:t>
            </w:r>
          </w:p>
        </w:tc>
        <w:tc>
          <w:tcPr>
            <w:tcW w:w="9272" w:type="dxa"/>
            <w:gridSpan w:val="3"/>
          </w:tcPr>
          <w:p w14:paraId="7491F158"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06BF70AF" w14:textId="77777777" w:rsidTr="00E80D98">
        <w:tc>
          <w:tcPr>
            <w:tcW w:w="2190" w:type="dxa"/>
            <w:vMerge/>
          </w:tcPr>
          <w:p w14:paraId="69CA234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0AB87E4A"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62D19D65" w14:textId="77777777" w:rsidR="00A948A4" w:rsidRPr="00B369C1" w:rsidRDefault="00A948A4" w:rsidP="00C716B0">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3.2.1 Existența, în documentele de planificare a mecanismelor de identificare și combatere a oricărei forme de discriminare și de respectare a diferențelor individuale.</w:t>
            </w:r>
          </w:p>
        </w:tc>
        <w:tc>
          <w:tcPr>
            <w:tcW w:w="2105" w:type="dxa"/>
          </w:tcPr>
          <w:p w14:paraId="1E90149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1872CA16" w14:textId="49A33778"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1EC7D636" w14:textId="77777777" w:rsidTr="00E80D98">
        <w:tc>
          <w:tcPr>
            <w:tcW w:w="2190" w:type="dxa"/>
            <w:vMerge/>
          </w:tcPr>
          <w:p w14:paraId="7952900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F6BA3E5" w14:textId="77777777" w:rsidR="00A948A4" w:rsidRPr="00953B62" w:rsidRDefault="00A948A4" w:rsidP="00C716B0">
            <w:pPr>
              <w:spacing w:after="0" w:line="240" w:lineRule="auto"/>
              <w:rPr>
                <w:rFonts w:ascii="Times New Roman" w:hAnsi="Times New Roman" w:cs="Times New Roman"/>
                <w:sz w:val="24"/>
                <w:szCs w:val="24"/>
                <w:lang w:val="en-US"/>
              </w:rPr>
            </w:pPr>
          </w:p>
        </w:tc>
        <w:tc>
          <w:tcPr>
            <w:tcW w:w="5227" w:type="dxa"/>
          </w:tcPr>
          <w:p w14:paraId="0F7B7C1C"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3.2.2 Promovarea </w:t>
            </w:r>
            <w:r w:rsidRPr="00953B62">
              <w:rPr>
                <w:rFonts w:ascii="Times New Roman" w:hAnsi="Times New Roman" w:cs="Times New Roman"/>
                <w:sz w:val="24"/>
                <w:szCs w:val="24"/>
              </w:rPr>
              <w:t xml:space="preserve">diversităţii, inclusiv </w:t>
            </w:r>
            <w:proofErr w:type="gramStart"/>
            <w:r w:rsidRPr="00953B62">
              <w:rPr>
                <w:rFonts w:ascii="Times New Roman" w:hAnsi="Times New Roman" w:cs="Times New Roman"/>
                <w:sz w:val="24"/>
                <w:szCs w:val="24"/>
              </w:rPr>
              <w:t>a</w:t>
            </w:r>
            <w:proofErr w:type="gramEnd"/>
            <w:r w:rsidRPr="00953B62">
              <w:rPr>
                <w:rFonts w:ascii="Times New Roman" w:hAnsi="Times New Roman" w:cs="Times New Roman"/>
                <w:sz w:val="24"/>
                <w:szCs w:val="24"/>
              </w:rPr>
              <w:t xml:space="preserve"> interculturalităţii, în planurile strategice şi operaţionale ale instituţiei, prin programe, activităţi care au ca ţintă educaţia incluzivă şi nevoile copiilor cu CES.</w:t>
            </w:r>
          </w:p>
        </w:tc>
        <w:tc>
          <w:tcPr>
            <w:tcW w:w="2105" w:type="dxa"/>
          </w:tcPr>
          <w:p w14:paraId="0F54F1A7"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48C73EFA" w14:textId="656D6470"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02B66155" w14:textId="77777777" w:rsidTr="00E80D98">
        <w:tc>
          <w:tcPr>
            <w:tcW w:w="2190" w:type="dxa"/>
            <w:vMerge/>
          </w:tcPr>
          <w:p w14:paraId="7371A3D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9A7613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554993C2"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4514864A" w14:textId="77777777" w:rsidTr="00E80D98">
        <w:tc>
          <w:tcPr>
            <w:tcW w:w="2190" w:type="dxa"/>
            <w:vMerge/>
          </w:tcPr>
          <w:p w14:paraId="29C0A3E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E5D1E0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3555D11A"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3.2.3 Asigurarea respectării diferenţelor individuale prin aplicarea procedurilor de prevenire, identificare, semnalare, evaluare şi soluţionare a situaţiilor de discriminare şi informarea personalului, a elevilor/copiilor şi reprezentanţilor lor legali cu privire la utilizarea acestor proceduri.</w:t>
            </w:r>
          </w:p>
        </w:tc>
        <w:tc>
          <w:tcPr>
            <w:tcW w:w="2105" w:type="dxa"/>
          </w:tcPr>
          <w:p w14:paraId="3843B52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18886EEF"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FE7BD9B" w14:textId="77777777" w:rsidTr="00E80D98">
        <w:tc>
          <w:tcPr>
            <w:tcW w:w="2190" w:type="dxa"/>
            <w:vMerge/>
          </w:tcPr>
          <w:p w14:paraId="3F7098F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DA89AD6"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2848E78C"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4AF02C67" w14:textId="77777777" w:rsidTr="00E80D98">
        <w:tc>
          <w:tcPr>
            <w:tcW w:w="2190" w:type="dxa"/>
            <w:vMerge/>
          </w:tcPr>
          <w:p w14:paraId="48618B5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12AA27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3BA80C6B"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3.2.4 Punerea în aplicare a curriculumului, inclusiv a curriculumului diferenţiat/adaptat pentru copiii cu CES, şi evaluarea echitabilă a progresului tuturor elevilor/copiilor, în scopul respectării individualităţii şi tratării valorice a lor.</w:t>
            </w:r>
          </w:p>
        </w:tc>
        <w:tc>
          <w:tcPr>
            <w:tcW w:w="2105" w:type="dxa"/>
          </w:tcPr>
          <w:p w14:paraId="38F1468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1B2A9057"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B022FCF" w14:textId="77777777" w:rsidTr="00E80D98">
        <w:tc>
          <w:tcPr>
            <w:tcW w:w="2190" w:type="dxa"/>
            <w:vMerge/>
          </w:tcPr>
          <w:p w14:paraId="7AE43A3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09B39A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7DFFD9D7"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3.2.5 Recunoaşterea de către elevi/copii a situaţiilor de nerespectare a diferenţelor individuale şi de discriminare şi manifestarea capacităţii de a le prezenta în cunoştinţă de cauză.</w:t>
            </w:r>
          </w:p>
        </w:tc>
        <w:tc>
          <w:tcPr>
            <w:tcW w:w="2105" w:type="dxa"/>
          </w:tcPr>
          <w:p w14:paraId="5B54F7F4"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65B9266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AAF1EC1" w14:textId="77777777" w:rsidTr="00E80D98">
        <w:tc>
          <w:tcPr>
            <w:tcW w:w="2190" w:type="dxa"/>
            <w:vMerge/>
          </w:tcPr>
          <w:p w14:paraId="6DF0C02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4807D16F"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3.3 Toți copiii beneficiază de un mediu accesibil și favorabil</w:t>
            </w:r>
          </w:p>
        </w:tc>
        <w:tc>
          <w:tcPr>
            <w:tcW w:w="9272" w:type="dxa"/>
            <w:gridSpan w:val="3"/>
          </w:tcPr>
          <w:p w14:paraId="6EFA7D8B"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5B6304BF" w14:textId="77777777" w:rsidTr="00E80D98">
        <w:tc>
          <w:tcPr>
            <w:tcW w:w="2190" w:type="dxa"/>
            <w:vMerge/>
          </w:tcPr>
          <w:p w14:paraId="4B3BA34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9F3105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0CC5B823"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3.3.1 Utilizarea resurselor instituţionale disponibile pentru asigurarea unui mediu accesibil şi sigur pentru fiecare elev/copil, inclusiv cu CES, şi identificarea, procurarea şi utilizarea resurselor noi.</w:t>
            </w:r>
          </w:p>
        </w:tc>
        <w:tc>
          <w:tcPr>
            <w:tcW w:w="2105" w:type="dxa"/>
          </w:tcPr>
          <w:p w14:paraId="1835DFD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65D9461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A02CDDF" w14:textId="77777777" w:rsidTr="00E80D98">
        <w:tc>
          <w:tcPr>
            <w:tcW w:w="2190" w:type="dxa"/>
            <w:vMerge/>
          </w:tcPr>
          <w:p w14:paraId="00BA012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ACB395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6163A854"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3.3.2 Asigurarea protecţiei datelor cu caracter personal şi a accesului, conform legii, la datele de interes public.</w:t>
            </w:r>
          </w:p>
        </w:tc>
        <w:tc>
          <w:tcPr>
            <w:tcW w:w="2105" w:type="dxa"/>
          </w:tcPr>
          <w:p w14:paraId="473D8F4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1FAEA52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3CB26866" w14:textId="77777777" w:rsidTr="00E80D98">
        <w:tc>
          <w:tcPr>
            <w:tcW w:w="2190" w:type="dxa"/>
            <w:vMerge/>
          </w:tcPr>
          <w:p w14:paraId="28A08B6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2119CE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68BD2E9F"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465DEC2B" w14:textId="77777777" w:rsidTr="00E80D98">
        <w:tc>
          <w:tcPr>
            <w:tcW w:w="2190" w:type="dxa"/>
            <w:vMerge/>
          </w:tcPr>
          <w:p w14:paraId="235BD45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4EDEBC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067B8A97"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3.3.3 Asigurarea unui mediu accesibil pentru incluziunea tuturor elevilor/copiilor, a spaţiilor dotate, conform specificului educaţiei, a spaţiilor destinate serviciilor de sprijin.</w:t>
            </w:r>
          </w:p>
        </w:tc>
        <w:tc>
          <w:tcPr>
            <w:tcW w:w="2105" w:type="dxa"/>
          </w:tcPr>
          <w:p w14:paraId="4C806D0A"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75E3FC9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1FEBE3AC" w14:textId="77777777" w:rsidTr="00E80D98">
        <w:tc>
          <w:tcPr>
            <w:tcW w:w="2190" w:type="dxa"/>
            <w:vMerge/>
          </w:tcPr>
          <w:p w14:paraId="1C3A1A3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C0BAB3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66B3EF30"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1B2E784D" w14:textId="77777777" w:rsidTr="00E80D98">
        <w:tc>
          <w:tcPr>
            <w:tcW w:w="2190" w:type="dxa"/>
            <w:vMerge/>
          </w:tcPr>
          <w:p w14:paraId="378A122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6E745B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316B9996"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3.3.4 Punerea în aplicare a mijloacelor de învăţământ şi a auxiliarelor curriculare, utilizând tehnologii informaţionale şi de comunicare adaptate necesităţilor tuturor elevilor/copiilor.</w:t>
            </w:r>
          </w:p>
        </w:tc>
        <w:tc>
          <w:tcPr>
            <w:tcW w:w="2105" w:type="dxa"/>
          </w:tcPr>
          <w:p w14:paraId="07EFEA3C"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19F9B20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9F7E367" w14:textId="77777777" w:rsidTr="00E80D98">
        <w:tc>
          <w:tcPr>
            <w:tcW w:w="2190" w:type="dxa"/>
            <w:vMerge w:val="restart"/>
          </w:tcPr>
          <w:p w14:paraId="60C9F4B1"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b/>
                <w:sz w:val="24"/>
                <w:szCs w:val="24"/>
                <w:lang w:val="en-US"/>
              </w:rPr>
              <w:t>4. EFICIENȚA EDUCAȚIONALĂ</w:t>
            </w:r>
          </w:p>
        </w:tc>
        <w:tc>
          <w:tcPr>
            <w:tcW w:w="2926" w:type="dxa"/>
            <w:vMerge w:val="restart"/>
          </w:tcPr>
          <w:p w14:paraId="3EBD1885"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4.1 Instituția de învățământ creează condiții de organizare și realizare a unui process educational de calitate.</w:t>
            </w:r>
          </w:p>
        </w:tc>
        <w:tc>
          <w:tcPr>
            <w:tcW w:w="9272" w:type="dxa"/>
            <w:gridSpan w:val="3"/>
          </w:tcPr>
          <w:p w14:paraId="77628792"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56072B0E" w14:textId="77777777" w:rsidTr="00E80D98">
        <w:tc>
          <w:tcPr>
            <w:tcW w:w="2190" w:type="dxa"/>
            <w:vMerge/>
          </w:tcPr>
          <w:p w14:paraId="55DBA78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6B6E05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10C8BAC7"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4.1.1 Orientarea spre creşterea calităţii educaţiei şi spre îmbunătăţirea continuă a resurselor umane şi materiale în planurile strategice şi operaţionale ale instituţiei, cu mecanisme de monitorizare a eficienţei educaţionale.</w:t>
            </w:r>
          </w:p>
        </w:tc>
        <w:tc>
          <w:tcPr>
            <w:tcW w:w="2105" w:type="dxa"/>
          </w:tcPr>
          <w:p w14:paraId="7FB229F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710132CF" w14:textId="6120773E"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03401342" w14:textId="77777777" w:rsidTr="00E80D98">
        <w:tc>
          <w:tcPr>
            <w:tcW w:w="2190" w:type="dxa"/>
            <w:vMerge/>
          </w:tcPr>
          <w:p w14:paraId="6C0B9BA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45FB1F6"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363ADEBE"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4.1.2 Realizarea efectivă a programelor şi activităţilor preconizate în planurile strategice şi operaţionale ale instituţiei, inclusiv ale structurilor asociative ale părinţilor şi elevilor.</w:t>
            </w:r>
          </w:p>
        </w:tc>
        <w:tc>
          <w:tcPr>
            <w:tcW w:w="2105" w:type="dxa"/>
          </w:tcPr>
          <w:p w14:paraId="0B7FF79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474A2A28" w14:textId="402F34F0" w:rsidR="00A948A4" w:rsidRPr="00953B62" w:rsidRDefault="005C6D01"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01.09.2025</w:t>
            </w:r>
          </w:p>
        </w:tc>
      </w:tr>
      <w:tr w:rsidR="00953B62" w:rsidRPr="00953B62" w14:paraId="41B18AF8" w14:textId="77777777" w:rsidTr="00E80D98">
        <w:tc>
          <w:tcPr>
            <w:tcW w:w="2190" w:type="dxa"/>
            <w:vMerge/>
          </w:tcPr>
          <w:p w14:paraId="4C2F6C7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26118D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72034B31" w14:textId="77777777" w:rsidR="00A948A4"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4.1.3 Asigurarea, în activitatea consiliilor şi comisiilor din </w:t>
            </w:r>
            <w:r w:rsidRPr="00953B62">
              <w:rPr>
                <w:rStyle w:val="23"/>
                <w:rFonts w:eastAsiaTheme="minorHAnsi"/>
                <w:color w:val="auto"/>
                <w:sz w:val="24"/>
                <w:szCs w:val="24"/>
              </w:rPr>
              <w:t>Instituţie,</w:t>
            </w:r>
            <w:r w:rsidRPr="00B369C1">
              <w:rPr>
                <w:rFonts w:ascii="Times New Roman" w:hAnsi="Times New Roman" w:cs="Times New Roman"/>
                <w:sz w:val="24"/>
                <w:szCs w:val="24"/>
                <w:lang w:val="pt-PT"/>
              </w:rPr>
              <w:t xml:space="preserve"> a modului transparent, democratic şi echitabil al deciziilor cu privire la politicile instituţionale, cu aplicarea mecanismelor de monitorizare a eficienţei educaţionale, şi promovarea unui model eficient de comunicare internă şi externă cu privire la calitatea serviciilor prestate.</w:t>
            </w:r>
          </w:p>
        </w:tc>
        <w:tc>
          <w:tcPr>
            <w:tcW w:w="2105" w:type="dxa"/>
          </w:tcPr>
          <w:p w14:paraId="03689B8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5F224B5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5C82E384" w14:textId="77777777" w:rsidTr="00E80D98">
        <w:tc>
          <w:tcPr>
            <w:tcW w:w="2190" w:type="dxa"/>
            <w:vMerge/>
          </w:tcPr>
          <w:p w14:paraId="532D2CA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0717C7D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365B02B0"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6EC10F0D" w14:textId="77777777" w:rsidTr="00E80D98">
        <w:tc>
          <w:tcPr>
            <w:tcW w:w="2190" w:type="dxa"/>
            <w:vMerge/>
          </w:tcPr>
          <w:p w14:paraId="245F270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1691CD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68847A7C" w14:textId="77777777" w:rsidR="00A948A4" w:rsidRPr="00953B62" w:rsidRDefault="00A948A4" w:rsidP="00C716B0">
            <w:pPr>
              <w:pStyle w:val="22"/>
              <w:shd w:val="clear" w:color="auto" w:fill="auto"/>
              <w:spacing w:line="240" w:lineRule="auto"/>
              <w:ind w:firstLine="0"/>
              <w:rPr>
                <w:rFonts w:ascii="Times New Roman" w:hAnsi="Times New Roman" w:cs="Times New Roman"/>
                <w:sz w:val="24"/>
                <w:szCs w:val="24"/>
                <w:lang w:val="en-US"/>
              </w:rPr>
            </w:pPr>
            <w:r w:rsidRPr="00953B62">
              <w:rPr>
                <w:rFonts w:ascii="Times New Roman" w:hAnsi="Times New Roman" w:cs="Times New Roman"/>
                <w:sz w:val="24"/>
                <w:szCs w:val="24"/>
                <w:lang w:val="en-US"/>
              </w:rPr>
              <w:t>4.1.4 Organizarea procesului educaţional în raport cu obiectivele şi misiunea instituţiei de învăţământ printr-o infrastructură adaptată necesităţilor acesteia.</w:t>
            </w:r>
          </w:p>
        </w:tc>
        <w:tc>
          <w:tcPr>
            <w:tcW w:w="2105" w:type="dxa"/>
          </w:tcPr>
          <w:p w14:paraId="3D5BD62B"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0733F16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5C4D9FA" w14:textId="77777777" w:rsidTr="00E80D98">
        <w:tc>
          <w:tcPr>
            <w:tcW w:w="2190" w:type="dxa"/>
            <w:vMerge/>
          </w:tcPr>
          <w:p w14:paraId="7F6B519E"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32709D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1BB074AA"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4.1.5 Prezenţa şi aplicarea unei varietăţi de echipamente, materiale şi auxiliare curriculare necesare valorificării curriculumului naţional, inclusiv a componentelor locale ale acestuia, a curriculumului adaptat şi a planurilor educaţionale individualizate.</w:t>
            </w:r>
          </w:p>
        </w:tc>
        <w:tc>
          <w:tcPr>
            <w:tcW w:w="2105" w:type="dxa"/>
          </w:tcPr>
          <w:p w14:paraId="5B785A2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33274D14"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54E40482" w14:textId="77777777" w:rsidTr="00E80D98">
        <w:tc>
          <w:tcPr>
            <w:tcW w:w="2190" w:type="dxa"/>
            <w:vMerge/>
          </w:tcPr>
          <w:p w14:paraId="6BEAF9E6"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081E19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01B85392"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4.1.6 Încadrarea personalului didactic şi auxiliar calificat, deţinător de grade didactice (eventual titluri ştiinţifice), pentru realizarea finalităţilor stabilite în conformitate cu normativele în vigoare.</w:t>
            </w:r>
          </w:p>
        </w:tc>
        <w:tc>
          <w:tcPr>
            <w:tcW w:w="2105" w:type="dxa"/>
          </w:tcPr>
          <w:p w14:paraId="176AC93B"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76B690F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3B328AE3" w14:textId="77777777" w:rsidTr="00E80D98">
        <w:tc>
          <w:tcPr>
            <w:tcW w:w="2190" w:type="dxa"/>
            <w:vMerge/>
          </w:tcPr>
          <w:p w14:paraId="4A8DD2A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3DD7524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087CEA3B"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6C1CD6D4" w14:textId="77777777" w:rsidTr="00E80D98">
        <w:tc>
          <w:tcPr>
            <w:tcW w:w="2190" w:type="dxa"/>
            <w:vMerge/>
          </w:tcPr>
          <w:p w14:paraId="1D06FBD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FF709C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333E8EAD"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4.1.7 Aplicarea curriculumului cu adaptare la condiţiile locale şi instituţionale, în limitele permise de cadrul normativ.</w:t>
            </w:r>
          </w:p>
        </w:tc>
        <w:tc>
          <w:tcPr>
            <w:tcW w:w="2105" w:type="dxa"/>
          </w:tcPr>
          <w:p w14:paraId="01F460F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1738763E"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2B920CA3" w14:textId="77777777" w:rsidTr="00E80D98">
        <w:tc>
          <w:tcPr>
            <w:tcW w:w="2190" w:type="dxa"/>
            <w:vMerge/>
          </w:tcPr>
          <w:p w14:paraId="296A7D9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756136B6"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4.2 Cadrele didactice valorifică efficient resursele educaționale în raport cu finalitățile stabilite prin curriculumul național</w:t>
            </w:r>
          </w:p>
        </w:tc>
        <w:tc>
          <w:tcPr>
            <w:tcW w:w="9272" w:type="dxa"/>
            <w:gridSpan w:val="3"/>
          </w:tcPr>
          <w:p w14:paraId="2D7CE60B"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1F363FAD" w14:textId="77777777" w:rsidTr="00E80D98">
        <w:tc>
          <w:tcPr>
            <w:tcW w:w="2190" w:type="dxa"/>
            <w:vMerge/>
          </w:tcPr>
          <w:p w14:paraId="1CFB9E7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BFBC9A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0573AD8A"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4.2.1 Monitorizarea, prin proceduri specifice, a realizării curriculumului (inclusiv componenta raională, instituţională, curriculumul adaptat, PEI).</w:t>
            </w:r>
          </w:p>
        </w:tc>
        <w:tc>
          <w:tcPr>
            <w:tcW w:w="2105" w:type="dxa"/>
          </w:tcPr>
          <w:p w14:paraId="41D53E8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2CCBBD9F"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78FF3E38" w14:textId="77777777" w:rsidTr="00E80D98">
        <w:tc>
          <w:tcPr>
            <w:tcW w:w="2190" w:type="dxa"/>
            <w:vMerge/>
          </w:tcPr>
          <w:p w14:paraId="7F358B30"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429AB3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0D9B5EA4"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4.2.2 Prezenţa, în planurile strategice şi operaţionale, a programelor şi activităţilor de recrutare şi de formare continuă a cadrelor didactice din perspectiva nevoilor individuale, instituţionale şi naţionale.</w:t>
            </w:r>
          </w:p>
        </w:tc>
        <w:tc>
          <w:tcPr>
            <w:tcW w:w="2105" w:type="dxa"/>
          </w:tcPr>
          <w:p w14:paraId="1C8A6963"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04F9AA19"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1D8990CF" w14:textId="77777777" w:rsidTr="00E80D98">
        <w:tc>
          <w:tcPr>
            <w:tcW w:w="2190" w:type="dxa"/>
            <w:vMerge/>
          </w:tcPr>
          <w:p w14:paraId="7302F2E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32EC01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438D447F"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4E680314" w14:textId="77777777" w:rsidTr="00E80D98">
        <w:tc>
          <w:tcPr>
            <w:tcW w:w="2190" w:type="dxa"/>
            <w:vMerge/>
          </w:tcPr>
          <w:p w14:paraId="4185126A"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92055B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5884DB7E"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4.2.3 Existenţa unui număr suficient de resurse educaţionale (umane, materiale, etc.) pentru realizarea finalităţilor stabilite prin curriculumul naţional.</w:t>
            </w:r>
          </w:p>
        </w:tc>
        <w:tc>
          <w:tcPr>
            <w:tcW w:w="2105" w:type="dxa"/>
          </w:tcPr>
          <w:p w14:paraId="7BE5495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263B5CE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20B1A6C2" w14:textId="77777777" w:rsidTr="00E80D98">
        <w:tc>
          <w:tcPr>
            <w:tcW w:w="2190" w:type="dxa"/>
            <w:vMerge/>
          </w:tcPr>
          <w:p w14:paraId="074AE51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F43807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3BA53325"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4.2.4 Monitorizarea centrării pe Standardele de eficienţă a învăţării, a modului de utilizare a resurselor educaţionale şi de aplicare a strategiilor didactice interactive, inclusiv a TIC, în procesul educaţional.</w:t>
            </w:r>
          </w:p>
        </w:tc>
        <w:tc>
          <w:tcPr>
            <w:tcW w:w="2105" w:type="dxa"/>
          </w:tcPr>
          <w:p w14:paraId="4BA7F65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05A18681"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0D782FFA" w14:textId="77777777" w:rsidTr="00E80D98">
        <w:tc>
          <w:tcPr>
            <w:tcW w:w="2190" w:type="dxa"/>
            <w:vMerge/>
          </w:tcPr>
          <w:p w14:paraId="5A57142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59ADE8E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7FCD991F"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58F19B26" w14:textId="77777777" w:rsidTr="00E80D98">
        <w:tc>
          <w:tcPr>
            <w:tcW w:w="2190" w:type="dxa"/>
            <w:vMerge/>
          </w:tcPr>
          <w:p w14:paraId="56D54B1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FAE467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6BD2E56D"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4.2.5 Elaborarea proiectelor didactice în conformitate cu principiile educaţiei centrate pe elev/copil şi pe formarea de competenţe, valorificând curriculumul în baza Standardelor de eficienţă a învăţării.</w:t>
            </w:r>
          </w:p>
        </w:tc>
        <w:tc>
          <w:tcPr>
            <w:tcW w:w="2105" w:type="dxa"/>
          </w:tcPr>
          <w:p w14:paraId="14B8736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032FB9A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25022BDE" w14:textId="77777777" w:rsidTr="00E80D98">
        <w:tc>
          <w:tcPr>
            <w:tcW w:w="2190" w:type="dxa"/>
            <w:vMerge/>
          </w:tcPr>
          <w:p w14:paraId="47D9E11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0C9D097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7F821451"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4.2.6 Organizarea şi desfăşurarea evaluării rezultatelor învăţării, în conformitate cu standardele şi referenţialul de evaluare aprobat, urmărind progresul în dezvoltarea elevului/copilului.</w:t>
            </w:r>
          </w:p>
        </w:tc>
        <w:tc>
          <w:tcPr>
            <w:tcW w:w="2105" w:type="dxa"/>
          </w:tcPr>
          <w:p w14:paraId="3C5256B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3DD4BA77"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3453974B" w14:textId="77777777" w:rsidTr="00E80D98">
        <w:tc>
          <w:tcPr>
            <w:tcW w:w="2190" w:type="dxa"/>
            <w:vMerge/>
          </w:tcPr>
          <w:p w14:paraId="5F59A5C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0D3ADEF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2687E792"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4.2.7 Organizarea şi desfăşurarea activităţilor extracurriculare în concordanţă cu misiunea şcolii, cu obiectivele din curriculum şi din documentele de planificare strategică şi operaţională.</w:t>
            </w:r>
          </w:p>
        </w:tc>
        <w:tc>
          <w:tcPr>
            <w:tcW w:w="2105" w:type="dxa"/>
          </w:tcPr>
          <w:p w14:paraId="46CB96F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0B6B742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305CB70D" w14:textId="77777777" w:rsidTr="00E80D98">
        <w:tc>
          <w:tcPr>
            <w:tcW w:w="2190" w:type="dxa"/>
            <w:vMerge/>
          </w:tcPr>
          <w:p w14:paraId="05DFE8A6"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9ECD7F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0E25BFED"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4.2.8 Asigurarea sprijinului individual pentru elevi/copii, întru a obţine rezultatele în conformitate cu standardele şi referenţialul de evaluare aprobate (inclusiv pentru elevii cu CES care beneficiază de curriculum modificat şi/sau PEI).</w:t>
            </w:r>
          </w:p>
        </w:tc>
        <w:tc>
          <w:tcPr>
            <w:tcW w:w="2105" w:type="dxa"/>
          </w:tcPr>
          <w:p w14:paraId="5940AC8E"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2128AC0A"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368F958B" w14:textId="77777777" w:rsidTr="00E80D98">
        <w:tc>
          <w:tcPr>
            <w:tcW w:w="2190" w:type="dxa"/>
            <w:vMerge/>
          </w:tcPr>
          <w:p w14:paraId="6FE7492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val="restart"/>
          </w:tcPr>
          <w:p w14:paraId="16ED8E45"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4.3 Toți copiii demonstrează angajament și implicare eficientă în procesul educațional</w:t>
            </w:r>
          </w:p>
        </w:tc>
        <w:tc>
          <w:tcPr>
            <w:tcW w:w="9272" w:type="dxa"/>
            <w:gridSpan w:val="3"/>
          </w:tcPr>
          <w:p w14:paraId="3277BCB7"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1E17A2CA" w14:textId="77777777" w:rsidTr="00E80D98">
        <w:tc>
          <w:tcPr>
            <w:tcW w:w="2190" w:type="dxa"/>
            <w:vMerge/>
          </w:tcPr>
          <w:p w14:paraId="3D68BFE6"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696C28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10B29FED"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4.3.1 Asigurarea accesului elevilor/copiilor la resursele educaţionale (bibliotecă, laboratoare, ateliere, sală de festivităţi, de sport etc.) şi a participării copiilor şi părinţilor în procesul decizional privitor la optimizarea resurselor.</w:t>
            </w:r>
          </w:p>
        </w:tc>
        <w:tc>
          <w:tcPr>
            <w:tcW w:w="2105" w:type="dxa"/>
          </w:tcPr>
          <w:p w14:paraId="2FADEE9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Directorul </w:t>
            </w:r>
          </w:p>
        </w:tc>
        <w:tc>
          <w:tcPr>
            <w:tcW w:w="1940" w:type="dxa"/>
          </w:tcPr>
          <w:p w14:paraId="3EA6BFC4"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Permanent </w:t>
            </w:r>
          </w:p>
        </w:tc>
      </w:tr>
      <w:tr w:rsidR="00953B62" w:rsidRPr="00953B62" w14:paraId="14CED7E4" w14:textId="77777777" w:rsidTr="00E80D98">
        <w:tc>
          <w:tcPr>
            <w:tcW w:w="2190" w:type="dxa"/>
            <w:vMerge/>
          </w:tcPr>
          <w:p w14:paraId="0BCCD80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4C886AA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28711211"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690606E6" w14:textId="77777777" w:rsidTr="00E80D98">
        <w:tc>
          <w:tcPr>
            <w:tcW w:w="2190" w:type="dxa"/>
            <w:vMerge/>
          </w:tcPr>
          <w:p w14:paraId="5E3D04C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5ECC338"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470A2A63" w14:textId="77777777" w:rsidR="00A948A4" w:rsidRPr="00953B62" w:rsidRDefault="00A948A4" w:rsidP="00C716B0">
            <w:pPr>
              <w:pStyle w:val="22"/>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4.3.2 Existenţa bazei de date privind performanţele elevilor/copiilor şi mecanismele de valorificare a potenţialului creativ al acestora, inclusiv rezultatele parcurgerii curriculumului modificat sau a PEI.</w:t>
            </w:r>
          </w:p>
        </w:tc>
        <w:tc>
          <w:tcPr>
            <w:tcW w:w="2105" w:type="dxa"/>
          </w:tcPr>
          <w:p w14:paraId="6C08F92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2F4AF0D6"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Permanent</w:t>
            </w:r>
          </w:p>
        </w:tc>
      </w:tr>
      <w:tr w:rsidR="00953B62" w:rsidRPr="00953B62" w14:paraId="41DE9F2B" w14:textId="77777777" w:rsidTr="00E80D98">
        <w:tc>
          <w:tcPr>
            <w:tcW w:w="2190" w:type="dxa"/>
            <w:vMerge/>
          </w:tcPr>
          <w:p w14:paraId="2743987F"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73E0C09"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vAlign w:val="bottom"/>
          </w:tcPr>
          <w:p w14:paraId="5260B58C" w14:textId="2536972E" w:rsidR="006849A1" w:rsidRPr="00B369C1" w:rsidRDefault="00A948A4" w:rsidP="00C716B0">
            <w:pPr>
              <w:pStyle w:val="22"/>
              <w:shd w:val="clear" w:color="auto" w:fill="auto"/>
              <w:spacing w:line="240" w:lineRule="auto"/>
              <w:ind w:firstLine="0"/>
              <w:jc w:val="left"/>
              <w:rPr>
                <w:rFonts w:ascii="Times New Roman" w:hAnsi="Times New Roman" w:cs="Times New Roman"/>
                <w:sz w:val="24"/>
                <w:szCs w:val="24"/>
                <w:lang w:val="pt-PT"/>
              </w:rPr>
            </w:pPr>
            <w:r w:rsidRPr="00B369C1">
              <w:rPr>
                <w:rFonts w:ascii="Times New Roman" w:hAnsi="Times New Roman" w:cs="Times New Roman"/>
                <w:sz w:val="24"/>
                <w:szCs w:val="24"/>
                <w:lang w:val="pt-PT"/>
              </w:rPr>
              <w:t>4.3.3 Realizarea unei politici obiective, echitabile şi transparente de promovare a accesului elevului/copilului.</w:t>
            </w:r>
          </w:p>
        </w:tc>
        <w:tc>
          <w:tcPr>
            <w:tcW w:w="2105" w:type="dxa"/>
          </w:tcPr>
          <w:p w14:paraId="6321947F"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1A4AC7C5"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Permanent</w:t>
            </w:r>
          </w:p>
        </w:tc>
      </w:tr>
      <w:tr w:rsidR="00953B62" w:rsidRPr="00953B62" w14:paraId="5C6F1467" w14:textId="77777777" w:rsidTr="00E80D98">
        <w:tc>
          <w:tcPr>
            <w:tcW w:w="2190" w:type="dxa"/>
            <w:vMerge/>
          </w:tcPr>
          <w:p w14:paraId="148CFCDB"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FCD14E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79A8D137"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953B62" w:rsidRPr="00953B62" w14:paraId="08F183CA" w14:textId="77777777" w:rsidTr="00E80D98">
        <w:tc>
          <w:tcPr>
            <w:tcW w:w="2190" w:type="dxa"/>
            <w:vMerge/>
          </w:tcPr>
          <w:p w14:paraId="2C6EA32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2B7548E3"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4D79F7C4"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 xml:space="preserve">4.3.4. Încadrarea elevilor/copiilor în învăţarea interactivă prin cooperare, subliniindu-le capacităţile de dezvoltare individuală, şi consultarea lor în privinţa conceperii şi aplicării CDŞ </w:t>
            </w:r>
            <w:r w:rsidRPr="00953B62">
              <w:rPr>
                <w:rStyle w:val="23"/>
                <w:rFonts w:eastAsiaTheme="minorEastAsia"/>
                <w:color w:val="auto"/>
                <w:sz w:val="24"/>
                <w:szCs w:val="24"/>
              </w:rPr>
              <w:t>(partea finală de după ultima virgulă nu se referă la IET).</w:t>
            </w:r>
          </w:p>
        </w:tc>
        <w:tc>
          <w:tcPr>
            <w:tcW w:w="2105" w:type="dxa"/>
          </w:tcPr>
          <w:p w14:paraId="5B230918"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6A20D753"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r w:rsidR="00953B62" w:rsidRPr="00953B62" w14:paraId="2003B8CD" w14:textId="77777777" w:rsidTr="00E80D98">
        <w:tc>
          <w:tcPr>
            <w:tcW w:w="2190" w:type="dxa"/>
            <w:vMerge w:val="restart"/>
          </w:tcPr>
          <w:p w14:paraId="3459A0CB"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b/>
                <w:sz w:val="24"/>
                <w:szCs w:val="24"/>
                <w:lang w:val="en-US"/>
              </w:rPr>
              <w:t>5. EDUCAȚIE SENSIBILĂ LA GEN</w:t>
            </w:r>
          </w:p>
        </w:tc>
        <w:tc>
          <w:tcPr>
            <w:tcW w:w="2926" w:type="dxa"/>
            <w:vMerge w:val="restart"/>
          </w:tcPr>
          <w:p w14:paraId="6D7A5F5D"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5.1 Copiii sunt educați, comunică și interrelaționează în conformitate cu principiile echității de gen</w:t>
            </w:r>
          </w:p>
        </w:tc>
        <w:tc>
          <w:tcPr>
            <w:tcW w:w="9272" w:type="dxa"/>
            <w:gridSpan w:val="3"/>
          </w:tcPr>
          <w:p w14:paraId="0AA967E7"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Management:</w:t>
            </w:r>
          </w:p>
        </w:tc>
      </w:tr>
      <w:tr w:rsidR="00953B62" w:rsidRPr="00953B62" w14:paraId="1DD776B3" w14:textId="77777777" w:rsidTr="00E80D98">
        <w:tc>
          <w:tcPr>
            <w:tcW w:w="2190" w:type="dxa"/>
            <w:vMerge/>
          </w:tcPr>
          <w:p w14:paraId="49D54692"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6012E6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465EC7D7" w14:textId="77777777" w:rsidR="00A948A4" w:rsidRPr="00953B62" w:rsidRDefault="00A948A4" w:rsidP="00C716B0">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5.1.1 Asigurarea echităţii de gen prin politicile şi programele de promovare a echităţii de gen, prin informarea în timp util şi pe diverse căi a elevilor/copiilor şi părinţilor în privinţa acestor politici şi programe, prin introducerea în planurile strategice şi operaţionale a activităţilor de prevenire a discriminării de gen, prin asigurarea serviciilor de consiliere şi orientare în domeniul interrelaţionării genurilor.</w:t>
            </w:r>
          </w:p>
        </w:tc>
        <w:tc>
          <w:tcPr>
            <w:tcW w:w="2105" w:type="dxa"/>
          </w:tcPr>
          <w:p w14:paraId="3D255E7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5DA4FEFF"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Permanent</w:t>
            </w:r>
          </w:p>
        </w:tc>
      </w:tr>
      <w:tr w:rsidR="00953B62" w:rsidRPr="00953B62" w14:paraId="3F599ED7" w14:textId="77777777" w:rsidTr="00E80D98">
        <w:tc>
          <w:tcPr>
            <w:tcW w:w="2190" w:type="dxa"/>
            <w:vMerge/>
          </w:tcPr>
          <w:p w14:paraId="6DF16061"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600B61A5"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2FADF340"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Capacitatea instituțională:</w:t>
            </w:r>
          </w:p>
        </w:tc>
      </w:tr>
      <w:tr w:rsidR="00953B62" w:rsidRPr="00953B62" w14:paraId="2111287B" w14:textId="77777777" w:rsidTr="00E80D98">
        <w:tc>
          <w:tcPr>
            <w:tcW w:w="2190" w:type="dxa"/>
            <w:vMerge/>
          </w:tcPr>
          <w:p w14:paraId="6C2F679C"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1A6ACC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223F37B8"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5.1.2 Asigurarea planificării resurselor pentru organizarea activităţilor şi a formării cadrelor didactice în privinţa echităţii de gen.</w:t>
            </w:r>
          </w:p>
        </w:tc>
        <w:tc>
          <w:tcPr>
            <w:tcW w:w="2105" w:type="dxa"/>
          </w:tcPr>
          <w:p w14:paraId="6E495732"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Administrația </w:t>
            </w:r>
          </w:p>
        </w:tc>
        <w:tc>
          <w:tcPr>
            <w:tcW w:w="1940" w:type="dxa"/>
          </w:tcPr>
          <w:p w14:paraId="0EA312B3"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Permanent</w:t>
            </w:r>
          </w:p>
        </w:tc>
      </w:tr>
      <w:tr w:rsidR="00953B62" w:rsidRPr="00953B62" w14:paraId="2E93E518" w14:textId="77777777" w:rsidTr="00E80D98">
        <w:tc>
          <w:tcPr>
            <w:tcW w:w="2190" w:type="dxa"/>
            <w:vMerge/>
          </w:tcPr>
          <w:p w14:paraId="2A4ACD27"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12AD1C2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9272" w:type="dxa"/>
            <w:gridSpan w:val="3"/>
          </w:tcPr>
          <w:p w14:paraId="161E9702" w14:textId="77777777" w:rsidR="00A948A4" w:rsidRPr="00953B62" w:rsidRDefault="00A948A4" w:rsidP="00C716B0">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Curriculum/proces educațional:</w:t>
            </w:r>
          </w:p>
        </w:tc>
      </w:tr>
      <w:tr w:rsidR="002A4BDE" w:rsidRPr="00953B62" w14:paraId="78B88617" w14:textId="77777777" w:rsidTr="00E80D98">
        <w:tc>
          <w:tcPr>
            <w:tcW w:w="2190" w:type="dxa"/>
            <w:vMerge/>
          </w:tcPr>
          <w:p w14:paraId="7AC89A7D"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2926" w:type="dxa"/>
            <w:vMerge/>
          </w:tcPr>
          <w:p w14:paraId="7CDBA644" w14:textId="77777777" w:rsidR="00A948A4" w:rsidRPr="00953B62" w:rsidRDefault="00A948A4" w:rsidP="00C716B0">
            <w:pPr>
              <w:spacing w:after="0" w:line="240" w:lineRule="auto"/>
              <w:jc w:val="center"/>
              <w:rPr>
                <w:rFonts w:ascii="Times New Roman" w:hAnsi="Times New Roman" w:cs="Times New Roman"/>
                <w:b/>
                <w:sz w:val="24"/>
                <w:szCs w:val="24"/>
                <w:lang w:val="en-US"/>
              </w:rPr>
            </w:pPr>
          </w:p>
        </w:tc>
        <w:tc>
          <w:tcPr>
            <w:tcW w:w="5227" w:type="dxa"/>
          </w:tcPr>
          <w:p w14:paraId="11867E76" w14:textId="77777777" w:rsidR="00A948A4" w:rsidRPr="00953B62" w:rsidRDefault="00A948A4" w:rsidP="00C716B0">
            <w:pPr>
              <w:pStyle w:val="22"/>
              <w:shd w:val="clear" w:color="auto" w:fill="auto"/>
              <w:spacing w:line="240" w:lineRule="auto"/>
              <w:ind w:firstLine="0"/>
              <w:rPr>
                <w:rFonts w:ascii="Times New Roman" w:hAnsi="Times New Roman" w:cs="Times New Roman"/>
                <w:sz w:val="24"/>
                <w:szCs w:val="24"/>
                <w:lang w:val="en-US"/>
              </w:rPr>
            </w:pPr>
            <w:r w:rsidRPr="00953B62">
              <w:rPr>
                <w:rFonts w:ascii="Times New Roman" w:hAnsi="Times New Roman" w:cs="Times New Roman"/>
                <w:sz w:val="24"/>
                <w:szCs w:val="24"/>
                <w:lang w:val="ro-MD"/>
              </w:rPr>
              <w:t xml:space="preserve">5.1.3 </w:t>
            </w:r>
            <w:r w:rsidRPr="00953B62">
              <w:rPr>
                <w:rFonts w:ascii="Times New Roman" w:hAnsi="Times New Roman" w:cs="Times New Roman"/>
                <w:sz w:val="24"/>
                <w:szCs w:val="24"/>
                <w:lang w:val="en-US"/>
              </w:rPr>
              <w:t>Realizarea procesului educaţional activităţi</w:t>
            </w:r>
          </w:p>
          <w:p w14:paraId="6FAE1CCD" w14:textId="77777777" w:rsidR="00A948A4" w:rsidRPr="00953B62" w:rsidRDefault="00A948A4" w:rsidP="00C716B0">
            <w:pPr>
              <w:spacing w:after="0" w:line="240" w:lineRule="auto"/>
              <w:rPr>
                <w:rFonts w:ascii="Times New Roman" w:hAnsi="Times New Roman" w:cs="Times New Roman"/>
                <w:b/>
                <w:sz w:val="24"/>
                <w:szCs w:val="24"/>
                <w:lang w:val="en-US"/>
              </w:rPr>
            </w:pPr>
            <w:r w:rsidRPr="00953B62">
              <w:rPr>
                <w:rFonts w:ascii="Times New Roman" w:hAnsi="Times New Roman" w:cs="Times New Roman"/>
                <w:sz w:val="24"/>
                <w:szCs w:val="24"/>
              </w:rPr>
              <w:t>curriculare şi extracurriculare- în vederea formării comportamentului nediscriminatoriu în raport cu genul, cu învăţarea conceptele cheie ale educaţiei de gen, cu eliminarea stereotipurilor şi prejudecăţilor legate de gen.</w:t>
            </w:r>
          </w:p>
        </w:tc>
        <w:tc>
          <w:tcPr>
            <w:tcW w:w="2105" w:type="dxa"/>
          </w:tcPr>
          <w:p w14:paraId="0593DD90"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Directorii adjuncți</w:t>
            </w:r>
          </w:p>
        </w:tc>
        <w:tc>
          <w:tcPr>
            <w:tcW w:w="1940" w:type="dxa"/>
          </w:tcPr>
          <w:p w14:paraId="14A77ECF" w14:textId="77777777" w:rsidR="00A948A4" w:rsidRPr="00953B62" w:rsidRDefault="00A948A4" w:rsidP="00C716B0">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 de studii</w:t>
            </w:r>
          </w:p>
        </w:tc>
      </w:tr>
    </w:tbl>
    <w:p w14:paraId="33E67516" w14:textId="77777777" w:rsidR="00815F0C" w:rsidRPr="00953B62" w:rsidRDefault="00815F0C" w:rsidP="00A948A4">
      <w:pPr>
        <w:tabs>
          <w:tab w:val="left" w:pos="360"/>
        </w:tabs>
        <w:overflowPunct w:val="0"/>
        <w:autoSpaceDE w:val="0"/>
        <w:autoSpaceDN w:val="0"/>
        <w:adjustRightInd w:val="0"/>
        <w:spacing w:after="0" w:line="240" w:lineRule="auto"/>
        <w:rPr>
          <w:rFonts w:ascii="Times New Roman" w:hAnsi="Times New Roman" w:cs="Times New Roman"/>
          <w:b/>
          <w:sz w:val="24"/>
          <w:szCs w:val="24"/>
        </w:rPr>
      </w:pPr>
    </w:p>
    <w:p w14:paraId="0B2016E5" w14:textId="77777777" w:rsidR="009C2289" w:rsidRPr="00953B62" w:rsidRDefault="009C2289" w:rsidP="009C2289">
      <w:pPr>
        <w:overflowPunct w:val="0"/>
        <w:autoSpaceDE w:val="0"/>
        <w:autoSpaceDN w:val="0"/>
        <w:adjustRightInd w:val="0"/>
        <w:spacing w:after="0" w:line="240" w:lineRule="auto"/>
        <w:jc w:val="center"/>
        <w:rPr>
          <w:rFonts w:ascii="Times New Roman" w:hAnsi="Times New Roman" w:cs="Times New Roman"/>
          <w:b/>
          <w:bCs/>
          <w:sz w:val="24"/>
          <w:szCs w:val="24"/>
        </w:rPr>
      </w:pPr>
      <w:r w:rsidRPr="00953B62">
        <w:rPr>
          <w:rFonts w:ascii="Times New Roman" w:hAnsi="Times New Roman" w:cs="Times New Roman"/>
          <w:b/>
          <w:bCs/>
          <w:sz w:val="24"/>
          <w:szCs w:val="24"/>
        </w:rPr>
        <w:t>ORGANIZAREA OPERAŢIONALĂ  A PROCESULUI  EDUCAŢIONAL</w:t>
      </w:r>
    </w:p>
    <w:p w14:paraId="691B055D" w14:textId="77777777" w:rsidR="00E3666F" w:rsidRPr="00953B62" w:rsidRDefault="00E3666F" w:rsidP="009C2289">
      <w:pPr>
        <w:overflowPunct w:val="0"/>
        <w:autoSpaceDE w:val="0"/>
        <w:autoSpaceDN w:val="0"/>
        <w:adjustRightInd w:val="0"/>
        <w:spacing w:after="0" w:line="240" w:lineRule="auto"/>
        <w:jc w:val="center"/>
        <w:rPr>
          <w:rFonts w:ascii="Times New Roman" w:hAnsi="Times New Roman" w:cs="Times New Roman"/>
          <w:b/>
          <w:bCs/>
          <w:sz w:val="28"/>
          <w:szCs w:val="28"/>
        </w:rPr>
      </w:pPr>
    </w:p>
    <w:p w14:paraId="4CA9A723" w14:textId="77777777" w:rsidR="009C2289" w:rsidRPr="00953B62" w:rsidRDefault="009C2289" w:rsidP="009C2289">
      <w:pPr>
        <w:spacing w:after="0"/>
        <w:rPr>
          <w:rFonts w:ascii="Times New Roman" w:hAnsi="Times New Roman" w:cs="Times New Roman"/>
          <w:b/>
          <w:w w:val="90"/>
          <w:sz w:val="24"/>
          <w:szCs w:val="24"/>
          <w:u w:val="single"/>
          <w:lang w:val="it-IT"/>
        </w:rPr>
      </w:pPr>
      <w:r w:rsidRPr="00953B62">
        <w:rPr>
          <w:rFonts w:ascii="Times New Roman" w:hAnsi="Times New Roman" w:cs="Times New Roman"/>
          <w:b/>
          <w:w w:val="90"/>
          <w:sz w:val="24"/>
          <w:szCs w:val="24"/>
          <w:u w:val="single"/>
          <w:lang w:val="it-IT"/>
        </w:rPr>
        <w:t>DOMENIUL FUNCŢIONAL: CURRICULUM</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6"/>
        <w:gridCol w:w="1902"/>
        <w:gridCol w:w="2612"/>
        <w:gridCol w:w="2360"/>
        <w:gridCol w:w="1559"/>
        <w:gridCol w:w="1560"/>
        <w:gridCol w:w="1388"/>
        <w:gridCol w:w="2493"/>
      </w:tblGrid>
      <w:tr w:rsidR="00953B62" w:rsidRPr="00953B62" w14:paraId="028E3724" w14:textId="77777777" w:rsidTr="000416FE">
        <w:trPr>
          <w:trHeight w:val="584"/>
          <w:jc w:val="center"/>
        </w:trPr>
        <w:tc>
          <w:tcPr>
            <w:tcW w:w="726" w:type="dxa"/>
            <w:shd w:val="clear" w:color="auto" w:fill="FFFFFF" w:themeFill="background1"/>
            <w:vAlign w:val="center"/>
          </w:tcPr>
          <w:p w14:paraId="237DC834"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NR. CRT.</w:t>
            </w:r>
          </w:p>
        </w:tc>
        <w:tc>
          <w:tcPr>
            <w:tcW w:w="1902" w:type="dxa"/>
            <w:shd w:val="clear" w:color="auto" w:fill="FFFFFF" w:themeFill="background1"/>
            <w:vAlign w:val="center"/>
          </w:tcPr>
          <w:p w14:paraId="2B76283E"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OBIECTIVE SPECIFICE</w:t>
            </w:r>
          </w:p>
        </w:tc>
        <w:tc>
          <w:tcPr>
            <w:tcW w:w="2612" w:type="dxa"/>
            <w:shd w:val="clear" w:color="auto" w:fill="FFFFFF" w:themeFill="background1"/>
            <w:vAlign w:val="center"/>
          </w:tcPr>
          <w:p w14:paraId="6EF29296"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ACTIVITĂŢI PROPUSE</w:t>
            </w:r>
          </w:p>
        </w:tc>
        <w:tc>
          <w:tcPr>
            <w:tcW w:w="2360" w:type="dxa"/>
            <w:shd w:val="clear" w:color="auto" w:fill="FFFFFF" w:themeFill="background1"/>
            <w:vAlign w:val="center"/>
          </w:tcPr>
          <w:p w14:paraId="6AEE69F1"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MĂSURI</w:t>
            </w:r>
          </w:p>
        </w:tc>
        <w:tc>
          <w:tcPr>
            <w:tcW w:w="1559" w:type="dxa"/>
            <w:shd w:val="clear" w:color="auto" w:fill="FFFFFF" w:themeFill="background1"/>
            <w:vAlign w:val="center"/>
          </w:tcPr>
          <w:p w14:paraId="576340A7"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RESURSE</w:t>
            </w:r>
          </w:p>
        </w:tc>
        <w:tc>
          <w:tcPr>
            <w:tcW w:w="1560" w:type="dxa"/>
            <w:shd w:val="clear" w:color="auto" w:fill="FFFFFF" w:themeFill="background1"/>
            <w:vAlign w:val="center"/>
          </w:tcPr>
          <w:p w14:paraId="7314E553" w14:textId="77777777" w:rsidR="000416FE"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RESPONSA</w:t>
            </w:r>
            <w:r w:rsidR="000416FE" w:rsidRPr="00953B62">
              <w:rPr>
                <w:rFonts w:ascii="Times New Roman" w:hAnsi="Times New Roman" w:cs="Times New Roman"/>
                <w:b/>
                <w:w w:val="90"/>
                <w:sz w:val="24"/>
                <w:szCs w:val="24"/>
                <w:lang w:val="it-IT"/>
              </w:rPr>
              <w:t>-</w:t>
            </w:r>
          </w:p>
          <w:p w14:paraId="15B43B7C"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BIL</w:t>
            </w:r>
          </w:p>
        </w:tc>
        <w:tc>
          <w:tcPr>
            <w:tcW w:w="1388" w:type="dxa"/>
            <w:shd w:val="clear" w:color="auto" w:fill="FFFFFF" w:themeFill="background1"/>
            <w:vAlign w:val="center"/>
          </w:tcPr>
          <w:p w14:paraId="3E5ABE57"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TERMEN</w:t>
            </w:r>
          </w:p>
        </w:tc>
        <w:tc>
          <w:tcPr>
            <w:tcW w:w="2493" w:type="dxa"/>
            <w:shd w:val="clear" w:color="auto" w:fill="FFFFFF" w:themeFill="background1"/>
            <w:vAlign w:val="center"/>
          </w:tcPr>
          <w:p w14:paraId="3A44F595" w14:textId="77777777" w:rsidR="009C2289" w:rsidRPr="00953B62" w:rsidRDefault="009C2289" w:rsidP="00C83E68">
            <w:pPr>
              <w:spacing w:after="0" w:line="240" w:lineRule="auto"/>
              <w:jc w:val="center"/>
              <w:rPr>
                <w:rFonts w:ascii="Times New Roman" w:hAnsi="Times New Roman" w:cs="Times New Roman"/>
                <w:b/>
                <w:w w:val="90"/>
                <w:sz w:val="24"/>
                <w:szCs w:val="24"/>
                <w:lang w:val="it-IT"/>
              </w:rPr>
            </w:pPr>
            <w:r w:rsidRPr="00953B62">
              <w:rPr>
                <w:rFonts w:ascii="Times New Roman" w:hAnsi="Times New Roman" w:cs="Times New Roman"/>
                <w:b/>
                <w:w w:val="90"/>
                <w:sz w:val="24"/>
                <w:szCs w:val="24"/>
                <w:lang w:val="it-IT"/>
              </w:rPr>
              <w:t>INDICATORI/STANDARDE DE REALIZARE</w:t>
            </w:r>
          </w:p>
        </w:tc>
      </w:tr>
      <w:tr w:rsidR="00953B62" w:rsidRPr="00953B62" w14:paraId="4CCC2F90" w14:textId="77777777" w:rsidTr="000416FE">
        <w:trPr>
          <w:jc w:val="center"/>
        </w:trPr>
        <w:tc>
          <w:tcPr>
            <w:tcW w:w="726" w:type="dxa"/>
            <w:vMerge w:val="restart"/>
            <w:shd w:val="clear" w:color="auto" w:fill="FFFFFF" w:themeFill="background1"/>
            <w:vAlign w:val="center"/>
          </w:tcPr>
          <w:p w14:paraId="24E603AC" w14:textId="03AE8483"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1</w:t>
            </w:r>
          </w:p>
        </w:tc>
        <w:tc>
          <w:tcPr>
            <w:tcW w:w="1902" w:type="dxa"/>
            <w:vMerge w:val="restart"/>
            <w:shd w:val="clear" w:color="auto" w:fill="FFFFFF" w:themeFill="background1"/>
            <w:vAlign w:val="center"/>
          </w:tcPr>
          <w:p w14:paraId="27279BAE"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Elaborarea proiectelor de curriculum</w:t>
            </w:r>
          </w:p>
          <w:p w14:paraId="358C238D"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şcolar şi</w:t>
            </w:r>
          </w:p>
          <w:p w14:paraId="5C3C9AAF"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extraşcolar</w:t>
            </w:r>
          </w:p>
        </w:tc>
        <w:tc>
          <w:tcPr>
            <w:tcW w:w="2612" w:type="dxa"/>
            <w:shd w:val="clear" w:color="auto" w:fill="FFFFFF" w:themeFill="background1"/>
            <w:vAlign w:val="center"/>
          </w:tcPr>
          <w:p w14:paraId="1C0709D6"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Cunoaşterea şi aplicarea</w:t>
            </w:r>
          </w:p>
          <w:p w14:paraId="55111D8C"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curriculumului la toate treptele de școlaritate</w:t>
            </w:r>
          </w:p>
        </w:tc>
        <w:tc>
          <w:tcPr>
            <w:tcW w:w="2360" w:type="dxa"/>
            <w:shd w:val="clear" w:color="auto" w:fill="FFFFFF" w:themeFill="background1"/>
            <w:vAlign w:val="center"/>
          </w:tcPr>
          <w:p w14:paraId="0CA776A7"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-afişarea listei cu programele în vigoare la biblioteca școlii</w:t>
            </w:r>
          </w:p>
        </w:tc>
        <w:tc>
          <w:tcPr>
            <w:tcW w:w="1559" w:type="dxa"/>
            <w:shd w:val="clear" w:color="auto" w:fill="FFFFFF" w:themeFill="background1"/>
            <w:vAlign w:val="center"/>
          </w:tcPr>
          <w:p w14:paraId="0F7FA2A3"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-umane – cadre didactice</w:t>
            </w:r>
          </w:p>
        </w:tc>
        <w:tc>
          <w:tcPr>
            <w:tcW w:w="1560" w:type="dxa"/>
            <w:shd w:val="clear" w:color="auto" w:fill="FFFFFF" w:themeFill="background1"/>
            <w:vAlign w:val="center"/>
          </w:tcPr>
          <w:p w14:paraId="2E8F0302"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-director</w:t>
            </w:r>
          </w:p>
        </w:tc>
        <w:tc>
          <w:tcPr>
            <w:tcW w:w="1388" w:type="dxa"/>
            <w:shd w:val="clear" w:color="auto" w:fill="FFFFFF" w:themeFill="background1"/>
            <w:vAlign w:val="center"/>
          </w:tcPr>
          <w:p w14:paraId="3F733B9E" w14:textId="45D358C0" w:rsidR="009C2289" w:rsidRPr="00953B62" w:rsidRDefault="005C6D01"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01.09.2025</w:t>
            </w:r>
          </w:p>
        </w:tc>
        <w:tc>
          <w:tcPr>
            <w:tcW w:w="2493" w:type="dxa"/>
            <w:shd w:val="clear" w:color="auto" w:fill="FFFFFF" w:themeFill="background1"/>
            <w:vAlign w:val="center"/>
          </w:tcPr>
          <w:p w14:paraId="42C2F8B6"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 nr. cadre didactice care aplică corect curriculum naţional</w:t>
            </w:r>
          </w:p>
        </w:tc>
      </w:tr>
      <w:tr w:rsidR="00953B62" w:rsidRPr="00953B62" w14:paraId="3EB5E6E5" w14:textId="77777777" w:rsidTr="000416FE">
        <w:trPr>
          <w:jc w:val="center"/>
        </w:trPr>
        <w:tc>
          <w:tcPr>
            <w:tcW w:w="726" w:type="dxa"/>
            <w:vMerge/>
            <w:shd w:val="clear" w:color="auto" w:fill="FFFFFF" w:themeFill="background1"/>
          </w:tcPr>
          <w:p w14:paraId="50499229"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tcPr>
          <w:p w14:paraId="3179097C"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shd w:val="clear" w:color="auto" w:fill="FFFFFF" w:themeFill="background1"/>
            <w:vAlign w:val="center"/>
          </w:tcPr>
          <w:p w14:paraId="0B6DA4AE" w14:textId="77777777" w:rsidR="009C2289" w:rsidRPr="00953B62" w:rsidRDefault="009C2289" w:rsidP="00C83E68">
            <w:pPr>
              <w:spacing w:after="0" w:line="240" w:lineRule="auto"/>
              <w:rPr>
                <w:rFonts w:ascii="Times New Roman" w:hAnsi="Times New Roman" w:cs="Times New Roman"/>
                <w:w w:val="90"/>
                <w:sz w:val="24"/>
                <w:szCs w:val="24"/>
                <w:lang w:val="pt-BR"/>
              </w:rPr>
            </w:pPr>
            <w:r w:rsidRPr="00953B62">
              <w:rPr>
                <w:rFonts w:ascii="Times New Roman" w:hAnsi="Times New Roman" w:cs="Times New Roman"/>
                <w:sz w:val="24"/>
                <w:szCs w:val="24"/>
                <w:lang w:val="pt-BR"/>
              </w:rPr>
              <w:t>Elaborarea ofertei orelor opționale.</w:t>
            </w:r>
          </w:p>
        </w:tc>
        <w:tc>
          <w:tcPr>
            <w:tcW w:w="2360" w:type="dxa"/>
            <w:shd w:val="clear" w:color="auto" w:fill="FFFFFF" w:themeFill="background1"/>
            <w:vAlign w:val="center"/>
          </w:tcPr>
          <w:p w14:paraId="08535765"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-obţinerea de</w:t>
            </w:r>
          </w:p>
          <w:p w14:paraId="004C694E"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informaţii de la</w:t>
            </w:r>
          </w:p>
          <w:p w14:paraId="0E707DE0"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elevi, părinţi, cadre didactice</w:t>
            </w:r>
          </w:p>
        </w:tc>
        <w:tc>
          <w:tcPr>
            <w:tcW w:w="1559" w:type="dxa"/>
            <w:shd w:val="clear" w:color="auto" w:fill="FFFFFF" w:themeFill="background1"/>
            <w:vAlign w:val="center"/>
          </w:tcPr>
          <w:p w14:paraId="0C99B81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00393285"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didactice, elevi,</w:t>
            </w:r>
          </w:p>
          <w:p w14:paraId="2D53D943"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părinţii elevilor</w:t>
            </w:r>
          </w:p>
        </w:tc>
        <w:tc>
          <w:tcPr>
            <w:tcW w:w="1560" w:type="dxa"/>
            <w:shd w:val="clear" w:color="auto" w:fill="FFFFFF" w:themeFill="background1"/>
            <w:vAlign w:val="center"/>
          </w:tcPr>
          <w:p w14:paraId="04C2AD2D"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3B7A567A"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shd w:val="clear" w:color="auto" w:fill="FFFFFF" w:themeFill="background1"/>
            <w:vAlign w:val="center"/>
          </w:tcPr>
          <w:p w14:paraId="5F544E36"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Mai </w:t>
            </w:r>
          </w:p>
          <w:p w14:paraId="40496581"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August </w:t>
            </w:r>
          </w:p>
        </w:tc>
        <w:tc>
          <w:tcPr>
            <w:tcW w:w="2493" w:type="dxa"/>
            <w:shd w:val="clear" w:color="auto" w:fill="FFFFFF" w:themeFill="background1"/>
            <w:vAlign w:val="center"/>
          </w:tcPr>
          <w:p w14:paraId="5AC7D151"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-nr. de disciplini opționale studiate de elevi</w:t>
            </w:r>
          </w:p>
        </w:tc>
      </w:tr>
      <w:tr w:rsidR="00953B62" w:rsidRPr="00953B62" w14:paraId="1F6DE518" w14:textId="77777777" w:rsidTr="000416FE">
        <w:trPr>
          <w:jc w:val="center"/>
        </w:trPr>
        <w:tc>
          <w:tcPr>
            <w:tcW w:w="726" w:type="dxa"/>
            <w:vMerge/>
            <w:shd w:val="clear" w:color="auto" w:fill="FFFFFF" w:themeFill="background1"/>
          </w:tcPr>
          <w:p w14:paraId="6367AA31"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tcPr>
          <w:p w14:paraId="1AF91330"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shd w:val="clear" w:color="auto" w:fill="FFFFFF" w:themeFill="background1"/>
            <w:vAlign w:val="center"/>
          </w:tcPr>
          <w:p w14:paraId="6061D5CD"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Monitorizarea aplicării</w:t>
            </w:r>
          </w:p>
          <w:p w14:paraId="2454109C"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curriculumului.</w:t>
            </w:r>
          </w:p>
        </w:tc>
        <w:tc>
          <w:tcPr>
            <w:tcW w:w="2360" w:type="dxa"/>
            <w:shd w:val="clear" w:color="auto" w:fill="FFFFFF" w:themeFill="background1"/>
            <w:vAlign w:val="center"/>
          </w:tcPr>
          <w:p w14:paraId="480E032B"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 vizarea activităţii</w:t>
            </w:r>
          </w:p>
        </w:tc>
        <w:tc>
          <w:tcPr>
            <w:tcW w:w="1559" w:type="dxa"/>
            <w:shd w:val="clear" w:color="auto" w:fill="FFFFFF" w:themeFill="background1"/>
            <w:vAlign w:val="center"/>
          </w:tcPr>
          <w:p w14:paraId="5C9C61E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7665FB71"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560" w:type="dxa"/>
            <w:shd w:val="clear" w:color="auto" w:fill="FFFFFF" w:themeFill="background1"/>
            <w:vAlign w:val="center"/>
          </w:tcPr>
          <w:p w14:paraId="416C144A"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6A5326A2"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shd w:val="clear" w:color="auto" w:fill="FFFFFF" w:themeFill="background1"/>
            <w:vAlign w:val="center"/>
          </w:tcPr>
          <w:p w14:paraId="12FE0732"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Permanent </w:t>
            </w:r>
          </w:p>
        </w:tc>
        <w:tc>
          <w:tcPr>
            <w:tcW w:w="2493" w:type="dxa"/>
            <w:shd w:val="clear" w:color="auto" w:fill="FFFFFF" w:themeFill="background1"/>
            <w:vAlign w:val="center"/>
          </w:tcPr>
          <w:p w14:paraId="3666C3AF"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-nr. de documente verificate</w:t>
            </w:r>
          </w:p>
        </w:tc>
      </w:tr>
      <w:tr w:rsidR="00953B62" w:rsidRPr="00953B62" w14:paraId="69F7FF1E" w14:textId="77777777" w:rsidTr="000416FE">
        <w:trPr>
          <w:jc w:val="center"/>
        </w:trPr>
        <w:tc>
          <w:tcPr>
            <w:tcW w:w="726" w:type="dxa"/>
            <w:vMerge w:val="restart"/>
            <w:shd w:val="clear" w:color="auto" w:fill="FFFFFF" w:themeFill="background1"/>
            <w:vAlign w:val="center"/>
          </w:tcPr>
          <w:p w14:paraId="55FA9F5C"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2</w:t>
            </w:r>
          </w:p>
        </w:tc>
        <w:tc>
          <w:tcPr>
            <w:tcW w:w="1902" w:type="dxa"/>
            <w:vMerge w:val="restart"/>
            <w:shd w:val="clear" w:color="auto" w:fill="FFFFFF" w:themeFill="background1"/>
            <w:vAlign w:val="center"/>
          </w:tcPr>
          <w:p w14:paraId="0AC07DDE"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Formarea</w:t>
            </w:r>
          </w:p>
          <w:p w14:paraId="15A96147"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competenţelor</w:t>
            </w:r>
          </w:p>
          <w:p w14:paraId="1E059A0A"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de bază</w:t>
            </w:r>
          </w:p>
        </w:tc>
        <w:tc>
          <w:tcPr>
            <w:tcW w:w="2612" w:type="dxa"/>
            <w:shd w:val="clear" w:color="auto" w:fill="FFFFFF" w:themeFill="background1"/>
          </w:tcPr>
          <w:p w14:paraId="57F342C7"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Proiectarea activităţii didactice.</w:t>
            </w:r>
          </w:p>
        </w:tc>
        <w:tc>
          <w:tcPr>
            <w:tcW w:w="2360" w:type="dxa"/>
            <w:shd w:val="clear" w:color="auto" w:fill="FFFFFF" w:themeFill="background1"/>
          </w:tcPr>
          <w:p w14:paraId="2A55C1A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-vizarea planificărilor</w:t>
            </w:r>
          </w:p>
          <w:p w14:paraId="36F2289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 către responsabilii</w:t>
            </w:r>
          </w:p>
          <w:p w14:paraId="030AE572"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de arii curriculare</w:t>
            </w:r>
          </w:p>
        </w:tc>
        <w:tc>
          <w:tcPr>
            <w:tcW w:w="1559" w:type="dxa"/>
            <w:shd w:val="clear" w:color="auto" w:fill="FFFFFF" w:themeFill="background1"/>
          </w:tcPr>
          <w:p w14:paraId="541104AE"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2BED5EE2"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560" w:type="dxa"/>
            <w:shd w:val="clear" w:color="auto" w:fill="FFFFFF" w:themeFill="background1"/>
          </w:tcPr>
          <w:p w14:paraId="4307D28C" w14:textId="3A82F83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005C6D01" w:rsidRPr="00953B62">
              <w:rPr>
                <w:rFonts w:ascii="Times New Roman" w:hAnsi="Times New Roman" w:cs="Times New Roman"/>
                <w:sz w:val="24"/>
                <w:szCs w:val="24"/>
                <w:lang w:val="en-US"/>
              </w:rPr>
              <w:t>șefii comisiilor metodice</w:t>
            </w:r>
          </w:p>
        </w:tc>
        <w:tc>
          <w:tcPr>
            <w:tcW w:w="1388" w:type="dxa"/>
            <w:shd w:val="clear" w:color="auto" w:fill="FFFFFF" w:themeFill="background1"/>
          </w:tcPr>
          <w:p w14:paraId="1E252F69" w14:textId="084766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1</w:t>
            </w:r>
            <w:r w:rsidR="005C6D01" w:rsidRPr="00953B62">
              <w:rPr>
                <w:rFonts w:ascii="Times New Roman" w:hAnsi="Times New Roman" w:cs="Times New Roman"/>
                <w:w w:val="90"/>
                <w:sz w:val="24"/>
                <w:szCs w:val="24"/>
                <w:lang w:val="it-IT"/>
              </w:rPr>
              <w:t>5</w:t>
            </w:r>
            <w:r w:rsidRPr="00953B62">
              <w:rPr>
                <w:rFonts w:ascii="Times New Roman" w:hAnsi="Times New Roman" w:cs="Times New Roman"/>
                <w:w w:val="90"/>
                <w:sz w:val="24"/>
                <w:szCs w:val="24"/>
                <w:lang w:val="it-IT"/>
              </w:rPr>
              <w:t>.09.202</w:t>
            </w:r>
            <w:r w:rsidR="005C6D01" w:rsidRPr="00953B62">
              <w:rPr>
                <w:rFonts w:ascii="Times New Roman" w:hAnsi="Times New Roman" w:cs="Times New Roman"/>
                <w:w w:val="90"/>
                <w:sz w:val="24"/>
                <w:szCs w:val="24"/>
                <w:lang w:val="it-IT"/>
              </w:rPr>
              <w:t>5</w:t>
            </w:r>
          </w:p>
        </w:tc>
        <w:tc>
          <w:tcPr>
            <w:tcW w:w="2493" w:type="dxa"/>
            <w:shd w:val="clear" w:color="auto" w:fill="FFFFFF" w:themeFill="background1"/>
          </w:tcPr>
          <w:p w14:paraId="13988DDD"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-realizarea planificărilor</w:t>
            </w:r>
          </w:p>
          <w:p w14:paraId="5E870C08"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calendaristice pentru</w:t>
            </w:r>
          </w:p>
          <w:p w14:paraId="7DE58A4F"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fiecare cadru didactic</w:t>
            </w:r>
          </w:p>
        </w:tc>
      </w:tr>
      <w:tr w:rsidR="00953B62" w:rsidRPr="00953B62" w14:paraId="38ABB5B6" w14:textId="77777777" w:rsidTr="000416FE">
        <w:trPr>
          <w:jc w:val="center"/>
        </w:trPr>
        <w:tc>
          <w:tcPr>
            <w:tcW w:w="726" w:type="dxa"/>
            <w:vMerge/>
            <w:shd w:val="clear" w:color="auto" w:fill="FFFFFF" w:themeFill="background1"/>
            <w:vAlign w:val="center"/>
          </w:tcPr>
          <w:p w14:paraId="6A031D01"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vAlign w:val="center"/>
          </w:tcPr>
          <w:p w14:paraId="147C99EA"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shd w:val="clear" w:color="auto" w:fill="FFFFFF" w:themeFill="background1"/>
          </w:tcPr>
          <w:p w14:paraId="0B2964BA"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Diversificarea metodelor de predare/învăţare.</w:t>
            </w:r>
          </w:p>
        </w:tc>
        <w:tc>
          <w:tcPr>
            <w:tcW w:w="2360" w:type="dxa"/>
            <w:shd w:val="clear" w:color="auto" w:fill="FFFFFF" w:themeFill="background1"/>
          </w:tcPr>
          <w:p w14:paraId="4E09E85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-informări în cadrul</w:t>
            </w:r>
          </w:p>
          <w:p w14:paraId="6D2266D5"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comisiilor metodice</w:t>
            </w:r>
          </w:p>
        </w:tc>
        <w:tc>
          <w:tcPr>
            <w:tcW w:w="1559" w:type="dxa"/>
            <w:shd w:val="clear" w:color="auto" w:fill="FFFFFF" w:themeFill="background1"/>
          </w:tcPr>
          <w:p w14:paraId="5BCFD97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4FD5726E"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560" w:type="dxa"/>
            <w:shd w:val="clear" w:color="auto" w:fill="FFFFFF" w:themeFill="background1"/>
          </w:tcPr>
          <w:p w14:paraId="4A93D082"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shd w:val="clear" w:color="auto" w:fill="FFFFFF" w:themeFill="background1"/>
          </w:tcPr>
          <w:p w14:paraId="23B2F04F" w14:textId="4F929AFE"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Anul şcolar </w:t>
            </w:r>
            <w:r w:rsidR="005C6D01" w:rsidRPr="00953B62">
              <w:rPr>
                <w:rFonts w:ascii="Times New Roman" w:hAnsi="Times New Roman" w:cs="Times New Roman"/>
                <w:w w:val="90"/>
                <w:sz w:val="24"/>
                <w:szCs w:val="24"/>
                <w:lang w:val="it-IT"/>
              </w:rPr>
              <w:t>2025-2026</w:t>
            </w:r>
          </w:p>
        </w:tc>
        <w:tc>
          <w:tcPr>
            <w:tcW w:w="2493" w:type="dxa"/>
            <w:shd w:val="clear" w:color="auto" w:fill="FFFFFF" w:themeFill="background1"/>
          </w:tcPr>
          <w:p w14:paraId="22B9BB73"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metodelor de</w:t>
            </w:r>
          </w:p>
          <w:p w14:paraId="4A58FFD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predare/învăţare utilizate</w:t>
            </w:r>
          </w:p>
          <w:p w14:paraId="646959ED" w14:textId="186516BE"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cadre didactice care</w:t>
            </w:r>
            <w:r w:rsidR="00C83E68"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folosesc metode moderne</w:t>
            </w:r>
          </w:p>
        </w:tc>
      </w:tr>
      <w:tr w:rsidR="00953B62" w:rsidRPr="00953B62" w14:paraId="05D5D4CF" w14:textId="77777777" w:rsidTr="000416FE">
        <w:trPr>
          <w:jc w:val="center"/>
        </w:trPr>
        <w:tc>
          <w:tcPr>
            <w:tcW w:w="726" w:type="dxa"/>
            <w:vMerge/>
            <w:shd w:val="clear" w:color="auto" w:fill="FFFFFF" w:themeFill="background1"/>
            <w:vAlign w:val="center"/>
          </w:tcPr>
          <w:p w14:paraId="2E66CE13"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vAlign w:val="center"/>
          </w:tcPr>
          <w:p w14:paraId="38FC8944"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shd w:val="clear" w:color="auto" w:fill="FFFFFF" w:themeFill="background1"/>
          </w:tcPr>
          <w:p w14:paraId="4B2AD1CA"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Monitorizarea actului</w:t>
            </w:r>
          </w:p>
          <w:p w14:paraId="44BF154A"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educaţional.</w:t>
            </w:r>
          </w:p>
        </w:tc>
        <w:tc>
          <w:tcPr>
            <w:tcW w:w="2360" w:type="dxa"/>
            <w:shd w:val="clear" w:color="auto" w:fill="FFFFFF" w:themeFill="background1"/>
          </w:tcPr>
          <w:p w14:paraId="71A088BA"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-participare la</w:t>
            </w:r>
          </w:p>
          <w:p w14:paraId="36AA4766"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activităţile derulate</w:t>
            </w:r>
          </w:p>
          <w:p w14:paraId="3D81E966"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de cadrele didactice</w:t>
            </w:r>
          </w:p>
        </w:tc>
        <w:tc>
          <w:tcPr>
            <w:tcW w:w="1559" w:type="dxa"/>
            <w:shd w:val="clear" w:color="auto" w:fill="FFFFFF" w:themeFill="background1"/>
          </w:tcPr>
          <w:p w14:paraId="3BE3C3A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2BD4953D"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 elevi</w:t>
            </w:r>
          </w:p>
        </w:tc>
        <w:tc>
          <w:tcPr>
            <w:tcW w:w="1560" w:type="dxa"/>
            <w:shd w:val="clear" w:color="auto" w:fill="FFFFFF" w:themeFill="background1"/>
          </w:tcPr>
          <w:p w14:paraId="156DFCE9"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378C2F84"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shd w:val="clear" w:color="auto" w:fill="FFFFFF" w:themeFill="background1"/>
          </w:tcPr>
          <w:p w14:paraId="1807AFA0" w14:textId="2730152D"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Anul şcolar </w:t>
            </w:r>
            <w:r w:rsidR="005C6D01" w:rsidRPr="00953B62">
              <w:rPr>
                <w:rFonts w:ascii="Times New Roman" w:hAnsi="Times New Roman" w:cs="Times New Roman"/>
                <w:w w:val="90"/>
                <w:sz w:val="24"/>
                <w:szCs w:val="24"/>
                <w:lang w:val="it-IT"/>
              </w:rPr>
              <w:t>2025-2026</w:t>
            </w:r>
          </w:p>
        </w:tc>
        <w:tc>
          <w:tcPr>
            <w:tcW w:w="2493" w:type="dxa"/>
            <w:shd w:val="clear" w:color="auto" w:fill="FFFFFF" w:themeFill="background1"/>
          </w:tcPr>
          <w:p w14:paraId="79E94A57"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-nr. activităţilor desfăşurate</w:t>
            </w:r>
          </w:p>
        </w:tc>
      </w:tr>
      <w:tr w:rsidR="00953B62" w:rsidRPr="00953B62" w14:paraId="216CCA18" w14:textId="77777777" w:rsidTr="000416FE">
        <w:trPr>
          <w:jc w:val="center"/>
        </w:trPr>
        <w:tc>
          <w:tcPr>
            <w:tcW w:w="726" w:type="dxa"/>
            <w:vMerge/>
            <w:shd w:val="clear" w:color="auto" w:fill="FFFFFF" w:themeFill="background1"/>
            <w:vAlign w:val="center"/>
          </w:tcPr>
          <w:p w14:paraId="7751BD92"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vAlign w:val="center"/>
          </w:tcPr>
          <w:p w14:paraId="15E288F8"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shd w:val="clear" w:color="auto" w:fill="FFFFFF" w:themeFill="background1"/>
          </w:tcPr>
          <w:p w14:paraId="2EAD608C"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Participare la concursuri şcolare şi</w:t>
            </w:r>
          </w:p>
          <w:p w14:paraId="4C5D9527"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olimpiade şcolare.</w:t>
            </w:r>
          </w:p>
        </w:tc>
        <w:tc>
          <w:tcPr>
            <w:tcW w:w="2360" w:type="dxa"/>
            <w:shd w:val="clear" w:color="auto" w:fill="FFFFFF" w:themeFill="background1"/>
          </w:tcPr>
          <w:p w14:paraId="70907072" w14:textId="52FFDC4B"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D9763D"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aprobarea tabelelorcu elevi participanţi</w:t>
            </w:r>
          </w:p>
          <w:p w14:paraId="7036B5BB"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la concursuri şi</w:t>
            </w:r>
          </w:p>
          <w:p w14:paraId="7DE6AB8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aprobarea pregătirilor</w:t>
            </w:r>
          </w:p>
          <w:p w14:paraId="15508B0E"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suplimentare</w:t>
            </w:r>
          </w:p>
        </w:tc>
        <w:tc>
          <w:tcPr>
            <w:tcW w:w="1559" w:type="dxa"/>
            <w:shd w:val="clear" w:color="auto" w:fill="FFFFFF" w:themeFill="background1"/>
          </w:tcPr>
          <w:p w14:paraId="4DF36689" w14:textId="77777777" w:rsidR="009C2289" w:rsidRPr="00953B62" w:rsidRDefault="009C2289" w:rsidP="00C83E68">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-umane – elevi,</w:t>
            </w:r>
          </w:p>
          <w:p w14:paraId="0DB1766E" w14:textId="77777777" w:rsidR="009C2289" w:rsidRPr="00953B62" w:rsidRDefault="009C2289" w:rsidP="00C83E68">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cadre didactice</w:t>
            </w:r>
          </w:p>
          <w:p w14:paraId="6C191993" w14:textId="77777777" w:rsidR="009C2289" w:rsidRPr="00953B62" w:rsidRDefault="009C2289" w:rsidP="00C83E68">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-financiare –</w:t>
            </w:r>
          </w:p>
          <w:p w14:paraId="19F6FE69"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sponsorizări,</w:t>
            </w:r>
          </w:p>
          <w:p w14:paraId="338ACC1A"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Consiliul local</w:t>
            </w:r>
          </w:p>
        </w:tc>
        <w:tc>
          <w:tcPr>
            <w:tcW w:w="1560" w:type="dxa"/>
            <w:shd w:val="clear" w:color="auto" w:fill="FFFFFF" w:themeFill="background1"/>
            <w:vAlign w:val="center"/>
          </w:tcPr>
          <w:p w14:paraId="6EC4BFA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w w:val="90"/>
                <w:sz w:val="24"/>
                <w:szCs w:val="24"/>
                <w:lang w:val="it-IT"/>
              </w:rPr>
              <w:t>-</w:t>
            </w:r>
            <w:r w:rsidRPr="00953B62">
              <w:rPr>
                <w:rFonts w:ascii="Times New Roman" w:hAnsi="Times New Roman" w:cs="Times New Roman"/>
                <w:sz w:val="24"/>
                <w:szCs w:val="24"/>
                <w:lang w:val="en-US"/>
              </w:rPr>
              <w:t xml:space="preserve"> director,</w:t>
            </w:r>
          </w:p>
          <w:p w14:paraId="0CF8A0EB"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shd w:val="clear" w:color="auto" w:fill="FFFFFF" w:themeFill="background1"/>
          </w:tcPr>
          <w:p w14:paraId="3941FC9C" w14:textId="4401B1CA"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Anul şcolar </w:t>
            </w:r>
            <w:r w:rsidR="005C6D01" w:rsidRPr="00953B62">
              <w:rPr>
                <w:rFonts w:ascii="Times New Roman" w:hAnsi="Times New Roman" w:cs="Times New Roman"/>
                <w:w w:val="90"/>
                <w:sz w:val="24"/>
                <w:szCs w:val="24"/>
                <w:lang w:val="it-IT"/>
              </w:rPr>
              <w:t>2025-2026</w:t>
            </w:r>
          </w:p>
        </w:tc>
        <w:tc>
          <w:tcPr>
            <w:tcW w:w="2493" w:type="dxa"/>
            <w:shd w:val="clear" w:color="auto" w:fill="FFFFFF" w:themeFill="background1"/>
          </w:tcPr>
          <w:p w14:paraId="0955AF08" w14:textId="47562C63"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de concursuri la care</w:t>
            </w:r>
            <w:r w:rsidR="00C83E68"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se participă</w:t>
            </w:r>
          </w:p>
          <w:p w14:paraId="3728735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elevi participanţi</w:t>
            </w:r>
          </w:p>
          <w:p w14:paraId="25DCA0C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de premii obţinute de elevi</w:t>
            </w:r>
          </w:p>
          <w:p w14:paraId="1C0FB3AE" w14:textId="77777777" w:rsidR="009C2289" w:rsidRPr="00953B62" w:rsidRDefault="009C2289" w:rsidP="00C83E68">
            <w:pPr>
              <w:spacing w:after="0" w:line="240" w:lineRule="auto"/>
              <w:rPr>
                <w:rFonts w:ascii="Times New Roman" w:hAnsi="Times New Roman" w:cs="Times New Roman"/>
                <w:w w:val="90"/>
                <w:sz w:val="24"/>
                <w:szCs w:val="24"/>
                <w:lang w:val="it-IT"/>
              </w:rPr>
            </w:pPr>
          </w:p>
        </w:tc>
      </w:tr>
      <w:tr w:rsidR="00953B62" w:rsidRPr="00953B62" w14:paraId="071129EE" w14:textId="77777777" w:rsidTr="000416FE">
        <w:trPr>
          <w:jc w:val="center"/>
        </w:trPr>
        <w:tc>
          <w:tcPr>
            <w:tcW w:w="726" w:type="dxa"/>
            <w:vMerge w:val="restart"/>
            <w:shd w:val="clear" w:color="auto" w:fill="FFFFFF" w:themeFill="background1"/>
            <w:vAlign w:val="center"/>
          </w:tcPr>
          <w:p w14:paraId="6591B0D1"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3</w:t>
            </w:r>
          </w:p>
        </w:tc>
        <w:tc>
          <w:tcPr>
            <w:tcW w:w="1902" w:type="dxa"/>
            <w:vMerge w:val="restart"/>
            <w:shd w:val="clear" w:color="auto" w:fill="FFFFFF" w:themeFill="background1"/>
            <w:vAlign w:val="center"/>
          </w:tcPr>
          <w:p w14:paraId="2139215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Evaluarea</w:t>
            </w:r>
          </w:p>
          <w:p w14:paraId="27BFB64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activităţii din</w:t>
            </w:r>
          </w:p>
          <w:p w14:paraId="00C1A9AD"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unitatea de</w:t>
            </w:r>
          </w:p>
          <w:p w14:paraId="2097156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învăţământ</w:t>
            </w: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1E1705"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 xml:space="preserve">Aplicarea testelor inițiale </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65FC0A" w14:textId="3827F735" w:rsidR="009C2289" w:rsidRPr="00953B62" w:rsidRDefault="00D9763D"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o</w:t>
            </w:r>
            <w:r w:rsidR="009C2289" w:rsidRPr="00953B62">
              <w:rPr>
                <w:rFonts w:ascii="Times New Roman" w:hAnsi="Times New Roman" w:cs="Times New Roman"/>
                <w:sz w:val="24"/>
                <w:szCs w:val="24"/>
                <w:lang w:val="en-US"/>
              </w:rPr>
              <w:t>rganizarea evaluarii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82C5EE"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 – elevi,</w:t>
            </w:r>
          </w:p>
          <w:p w14:paraId="4AEFFB13"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cadre didactice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FE9E8"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0D3D599A"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2737" w14:textId="1376799E"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1</w:t>
            </w:r>
            <w:r w:rsidR="005C6D01" w:rsidRPr="00953B62">
              <w:rPr>
                <w:rFonts w:ascii="Times New Roman" w:hAnsi="Times New Roman" w:cs="Times New Roman"/>
                <w:sz w:val="24"/>
                <w:szCs w:val="24"/>
                <w:lang w:val="en-US"/>
              </w:rPr>
              <w:t>5</w:t>
            </w:r>
            <w:r w:rsidRPr="00953B62">
              <w:rPr>
                <w:rFonts w:ascii="Times New Roman" w:hAnsi="Times New Roman" w:cs="Times New Roman"/>
                <w:sz w:val="24"/>
                <w:szCs w:val="24"/>
                <w:lang w:val="en-US"/>
              </w:rPr>
              <w:t>.09.202</w:t>
            </w:r>
            <w:r w:rsidR="005C6D01" w:rsidRPr="00953B62">
              <w:rPr>
                <w:rFonts w:ascii="Times New Roman" w:hAnsi="Times New Roman" w:cs="Times New Roman"/>
                <w:sz w:val="24"/>
                <w:szCs w:val="24"/>
                <w:lang w:val="en-US"/>
              </w:rPr>
              <w:t>5</w:t>
            </w:r>
          </w:p>
        </w:tc>
        <w:tc>
          <w:tcPr>
            <w:tcW w:w="2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F241A48"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-raport privind rezultatele obţinute de elevi</w:t>
            </w:r>
          </w:p>
        </w:tc>
      </w:tr>
      <w:tr w:rsidR="00953B62" w:rsidRPr="00953B62" w14:paraId="0EE3FAF3" w14:textId="77777777" w:rsidTr="000416FE">
        <w:trPr>
          <w:jc w:val="center"/>
        </w:trPr>
        <w:tc>
          <w:tcPr>
            <w:tcW w:w="726" w:type="dxa"/>
            <w:vMerge/>
            <w:shd w:val="clear" w:color="auto" w:fill="FFFFFF" w:themeFill="background1"/>
            <w:vAlign w:val="center"/>
          </w:tcPr>
          <w:p w14:paraId="388246E9"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vAlign w:val="center"/>
          </w:tcPr>
          <w:p w14:paraId="78E71C00"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2A3784"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 xml:space="preserve">Monitorizarea rezultatelor obținute la olimpuiade și concursuri școlare </w:t>
            </w:r>
          </w:p>
          <w:p w14:paraId="4FA0A52F"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DDAE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-organizarea de</w:t>
            </w:r>
          </w:p>
          <w:p w14:paraId="1FF4DB04"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activităţi</w:t>
            </w:r>
          </w:p>
          <w:p w14:paraId="0F82FA47"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suplimentare cu</w:t>
            </w:r>
          </w:p>
          <w:p w14:paraId="2EC836C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elevii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E97675"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elevi,</w:t>
            </w:r>
          </w:p>
          <w:p w14:paraId="0472595F"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cadre didactice</w:t>
            </w:r>
          </w:p>
          <w:p w14:paraId="31DB567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-financiare –</w:t>
            </w:r>
          </w:p>
          <w:p w14:paraId="46903173"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Consiliul local,</w:t>
            </w:r>
          </w:p>
          <w:p w14:paraId="24C5E10B"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fondul părinţilor</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73BC9"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6B9D7139"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14:paraId="120D846E" w14:textId="13C51F1B"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Anul şcolar </w:t>
            </w:r>
            <w:r w:rsidR="005C6D01" w:rsidRPr="00953B62">
              <w:rPr>
                <w:rFonts w:ascii="Times New Roman" w:hAnsi="Times New Roman" w:cs="Times New Roman"/>
                <w:w w:val="90"/>
                <w:sz w:val="24"/>
                <w:szCs w:val="24"/>
                <w:lang w:val="it-IT"/>
              </w:rPr>
              <w:t>2025-2026</w:t>
            </w:r>
          </w:p>
        </w:tc>
        <w:tc>
          <w:tcPr>
            <w:tcW w:w="2493" w:type="dxa"/>
            <w:tcBorders>
              <w:top w:val="single" w:sz="4" w:space="0" w:color="auto"/>
              <w:left w:val="single" w:sz="4" w:space="0" w:color="auto"/>
              <w:bottom w:val="single" w:sz="4" w:space="0" w:color="auto"/>
              <w:right w:val="single" w:sz="4" w:space="0" w:color="auto"/>
            </w:tcBorders>
            <w:shd w:val="clear" w:color="auto" w:fill="FFFFFF" w:themeFill="background1"/>
          </w:tcPr>
          <w:p w14:paraId="2B9E3905"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-întocmirea unui raport</w:t>
            </w:r>
          </w:p>
          <w:p w14:paraId="6FFE2C1C"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privind rezultatele</w:t>
            </w:r>
          </w:p>
          <w:p w14:paraId="04EF3054"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obţinute de elevi la</w:t>
            </w:r>
          </w:p>
          <w:p w14:paraId="671DA742"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concursuri</w:t>
            </w:r>
          </w:p>
          <w:p w14:paraId="77A67746"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-premierea elevilor cu</w:t>
            </w:r>
          </w:p>
          <w:p w14:paraId="483AB2A3"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rezultate deosebit</w:t>
            </w:r>
          </w:p>
        </w:tc>
      </w:tr>
      <w:tr w:rsidR="00953B62" w:rsidRPr="00953B62" w14:paraId="21700A34" w14:textId="77777777" w:rsidTr="000416FE">
        <w:trPr>
          <w:jc w:val="center"/>
        </w:trPr>
        <w:tc>
          <w:tcPr>
            <w:tcW w:w="726" w:type="dxa"/>
            <w:vMerge/>
            <w:shd w:val="clear" w:color="auto" w:fill="FFFFFF" w:themeFill="background1"/>
            <w:vAlign w:val="center"/>
          </w:tcPr>
          <w:p w14:paraId="5B1EE6AF"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1902" w:type="dxa"/>
            <w:vMerge/>
            <w:shd w:val="clear" w:color="auto" w:fill="FFFFFF" w:themeFill="background1"/>
            <w:vAlign w:val="center"/>
          </w:tcPr>
          <w:p w14:paraId="4B84C06F" w14:textId="77777777" w:rsidR="009C2289" w:rsidRPr="00953B62" w:rsidRDefault="009C2289" w:rsidP="00C83E68">
            <w:pPr>
              <w:spacing w:after="0" w:line="240" w:lineRule="auto"/>
              <w:rPr>
                <w:rFonts w:ascii="Times New Roman" w:hAnsi="Times New Roman" w:cs="Times New Roman"/>
                <w:w w:val="90"/>
                <w:sz w:val="24"/>
                <w:szCs w:val="24"/>
                <w:lang w:val="it-IT"/>
              </w:rPr>
            </w:pPr>
          </w:p>
        </w:tc>
        <w:tc>
          <w:tcPr>
            <w:tcW w:w="2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ED73BA4" w14:textId="77777777" w:rsidR="009C2289" w:rsidRPr="00953B62" w:rsidRDefault="009C2289" w:rsidP="00C83E68">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 xml:space="preserve">Monitorizarea rezultatelor școlare, a rezultatelor la examenele naționale, bacalaureat. </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7C9D5" w14:textId="5DB15BB2"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D9763D"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organizarea comisiei</w:t>
            </w:r>
          </w:p>
          <w:p w14:paraId="45A6E69E"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 orientare şcolară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EEA0701"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elevi,</w:t>
            </w:r>
          </w:p>
          <w:p w14:paraId="631B6F67"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cadre didactice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DAB8B"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0BFAC745"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14:paraId="2EBB5864"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August </w:t>
            </w:r>
          </w:p>
        </w:tc>
        <w:tc>
          <w:tcPr>
            <w:tcW w:w="2493" w:type="dxa"/>
            <w:tcBorders>
              <w:top w:val="single" w:sz="4" w:space="0" w:color="auto"/>
              <w:left w:val="single" w:sz="4" w:space="0" w:color="auto"/>
              <w:bottom w:val="single" w:sz="4" w:space="0" w:color="auto"/>
              <w:right w:val="single" w:sz="4" w:space="0" w:color="auto"/>
            </w:tcBorders>
            <w:shd w:val="clear" w:color="auto" w:fill="FFFFFF" w:themeFill="background1"/>
          </w:tcPr>
          <w:p w14:paraId="643AC240"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-mapă cu rezultate la</w:t>
            </w:r>
          </w:p>
          <w:p w14:paraId="3D3B0DDB"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examenele naţionale,</w:t>
            </w:r>
          </w:p>
          <w:p w14:paraId="1D8F6706" w14:textId="77777777" w:rsidR="009C2289" w:rsidRPr="00953B62" w:rsidRDefault="009C2289" w:rsidP="00C83E6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bacalauret</w:t>
            </w:r>
          </w:p>
        </w:tc>
      </w:tr>
    </w:tbl>
    <w:p w14:paraId="08162FF5" w14:textId="77777777" w:rsidR="00C83E68" w:rsidRPr="00953B62" w:rsidRDefault="00C83E68" w:rsidP="009C2289">
      <w:pPr>
        <w:spacing w:after="0"/>
        <w:rPr>
          <w:rFonts w:ascii="Times New Roman" w:hAnsi="Times New Roman" w:cs="Times New Roman"/>
          <w:sz w:val="24"/>
          <w:szCs w:val="24"/>
          <w:lang w:val="it-IT"/>
        </w:rPr>
      </w:pPr>
    </w:p>
    <w:p w14:paraId="2B87C1E3" w14:textId="77777777" w:rsidR="009C2289" w:rsidRPr="00953B62" w:rsidRDefault="009C2289" w:rsidP="009C2289">
      <w:pPr>
        <w:spacing w:after="0"/>
        <w:rPr>
          <w:rFonts w:ascii="Times New Roman" w:hAnsi="Times New Roman" w:cs="Times New Roman"/>
          <w:b/>
          <w:w w:val="90"/>
          <w:sz w:val="24"/>
          <w:szCs w:val="24"/>
          <w:u w:val="single"/>
          <w:lang w:val="en-US"/>
        </w:rPr>
      </w:pPr>
      <w:r w:rsidRPr="00953B62">
        <w:rPr>
          <w:rFonts w:ascii="Times New Roman" w:hAnsi="Times New Roman" w:cs="Times New Roman"/>
          <w:b/>
          <w:w w:val="90"/>
          <w:sz w:val="24"/>
          <w:szCs w:val="24"/>
          <w:u w:val="single"/>
          <w:lang w:val="en-US"/>
        </w:rPr>
        <w:t>DOMENIUL FUNCŢIONAL: MANAGEMENTUL ŞCOLAR</w:t>
      </w:r>
    </w:p>
    <w:p w14:paraId="1225F550" w14:textId="77777777" w:rsidR="009C2289" w:rsidRPr="00953B62" w:rsidRDefault="009C2289" w:rsidP="009C2289">
      <w:pPr>
        <w:spacing w:after="0"/>
        <w:rPr>
          <w:rFonts w:ascii="Times New Roman" w:hAnsi="Times New Roman" w:cs="Times New Roman"/>
          <w:b/>
          <w:w w:val="90"/>
          <w:sz w:val="24"/>
          <w:szCs w:val="24"/>
          <w:u w:val="single"/>
          <w:lang w:val="en-US"/>
        </w:rPr>
      </w:pP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6"/>
        <w:gridCol w:w="1722"/>
        <w:gridCol w:w="2792"/>
        <w:gridCol w:w="2068"/>
        <w:gridCol w:w="1901"/>
        <w:gridCol w:w="1459"/>
        <w:gridCol w:w="1234"/>
        <w:gridCol w:w="2700"/>
      </w:tblGrid>
      <w:tr w:rsidR="00953B62" w:rsidRPr="00953B62" w14:paraId="080A73BC" w14:textId="77777777" w:rsidTr="000416FE">
        <w:trPr>
          <w:trHeight w:val="584"/>
          <w:jc w:val="center"/>
        </w:trPr>
        <w:tc>
          <w:tcPr>
            <w:tcW w:w="726" w:type="dxa"/>
            <w:shd w:val="clear" w:color="auto" w:fill="FFFFFF" w:themeFill="background1"/>
            <w:vAlign w:val="center"/>
          </w:tcPr>
          <w:p w14:paraId="5540BB5A"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NR. C0RT.</w:t>
            </w:r>
          </w:p>
        </w:tc>
        <w:tc>
          <w:tcPr>
            <w:tcW w:w="1722" w:type="dxa"/>
            <w:shd w:val="clear" w:color="auto" w:fill="FFFFFF" w:themeFill="background1"/>
            <w:vAlign w:val="center"/>
          </w:tcPr>
          <w:p w14:paraId="2F605BD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OBIECTIVE SPECIFICE</w:t>
            </w:r>
          </w:p>
        </w:tc>
        <w:tc>
          <w:tcPr>
            <w:tcW w:w="2792" w:type="dxa"/>
            <w:shd w:val="clear" w:color="auto" w:fill="FFFFFF" w:themeFill="background1"/>
            <w:vAlign w:val="center"/>
          </w:tcPr>
          <w:p w14:paraId="1EB103E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ACTIVITĂŢI PROPUSE</w:t>
            </w:r>
          </w:p>
        </w:tc>
        <w:tc>
          <w:tcPr>
            <w:tcW w:w="2068" w:type="dxa"/>
            <w:shd w:val="clear" w:color="auto" w:fill="FFFFFF" w:themeFill="background1"/>
            <w:vAlign w:val="center"/>
          </w:tcPr>
          <w:p w14:paraId="07EF8DD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MĂSURI</w:t>
            </w:r>
          </w:p>
        </w:tc>
        <w:tc>
          <w:tcPr>
            <w:tcW w:w="1901" w:type="dxa"/>
            <w:shd w:val="clear" w:color="auto" w:fill="FFFFFF" w:themeFill="background1"/>
            <w:vAlign w:val="center"/>
          </w:tcPr>
          <w:p w14:paraId="0C21FBB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RESURSE</w:t>
            </w:r>
          </w:p>
        </w:tc>
        <w:tc>
          <w:tcPr>
            <w:tcW w:w="1459" w:type="dxa"/>
            <w:shd w:val="clear" w:color="auto" w:fill="FFFFFF" w:themeFill="background1"/>
            <w:vAlign w:val="center"/>
          </w:tcPr>
          <w:p w14:paraId="0EC1E68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RESPONSABIL</w:t>
            </w:r>
          </w:p>
        </w:tc>
        <w:tc>
          <w:tcPr>
            <w:tcW w:w="1234" w:type="dxa"/>
            <w:shd w:val="clear" w:color="auto" w:fill="FFFFFF" w:themeFill="background1"/>
            <w:vAlign w:val="center"/>
          </w:tcPr>
          <w:p w14:paraId="3FB4D2F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TERMEN</w:t>
            </w:r>
          </w:p>
        </w:tc>
        <w:tc>
          <w:tcPr>
            <w:tcW w:w="2700" w:type="dxa"/>
            <w:shd w:val="clear" w:color="auto" w:fill="FFFFFF" w:themeFill="background1"/>
            <w:vAlign w:val="center"/>
          </w:tcPr>
          <w:p w14:paraId="170DD0A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INDICATORI/STANDARDE DE REALIZARE</w:t>
            </w:r>
          </w:p>
        </w:tc>
      </w:tr>
      <w:tr w:rsidR="00953B62" w:rsidRPr="00953B62" w14:paraId="4658BE26" w14:textId="77777777" w:rsidTr="000416FE">
        <w:trPr>
          <w:jc w:val="center"/>
        </w:trPr>
        <w:tc>
          <w:tcPr>
            <w:tcW w:w="726" w:type="dxa"/>
            <w:vMerge w:val="restart"/>
            <w:shd w:val="clear" w:color="auto" w:fill="FFFFFF" w:themeFill="background1"/>
            <w:vAlign w:val="center"/>
          </w:tcPr>
          <w:p w14:paraId="1406975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1</w:t>
            </w:r>
          </w:p>
        </w:tc>
        <w:tc>
          <w:tcPr>
            <w:tcW w:w="1722" w:type="dxa"/>
            <w:vMerge w:val="restart"/>
            <w:shd w:val="clear" w:color="auto" w:fill="FFFFFF" w:themeFill="background1"/>
            <w:vAlign w:val="center"/>
          </w:tcPr>
          <w:p w14:paraId="5BE8A63E"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2.1.Monitorizarea funcţionării</w:t>
            </w:r>
          </w:p>
          <w:p w14:paraId="073E76DD"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structurilor</w:t>
            </w:r>
          </w:p>
          <w:p w14:paraId="0262A3B4"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instituţionale</w:t>
            </w:r>
          </w:p>
          <w:p w14:paraId="1D2ED256"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administrative</w:t>
            </w:r>
          </w:p>
          <w:p w14:paraId="2847EB96"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şi manageriale</w:t>
            </w:r>
          </w:p>
          <w:p w14:paraId="6A25A8C4"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din şcoală</w:t>
            </w:r>
          </w:p>
        </w:tc>
        <w:tc>
          <w:tcPr>
            <w:tcW w:w="2792" w:type="dxa"/>
            <w:shd w:val="clear" w:color="auto" w:fill="FFFFFF" w:themeFill="background1"/>
            <w:vAlign w:val="center"/>
          </w:tcPr>
          <w:p w14:paraId="41C847C9"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Stabilirea diriginţilor </w:t>
            </w:r>
          </w:p>
        </w:tc>
        <w:tc>
          <w:tcPr>
            <w:tcW w:w="2068" w:type="dxa"/>
            <w:shd w:val="clear" w:color="auto" w:fill="FFFFFF" w:themeFill="background1"/>
            <w:vAlign w:val="center"/>
          </w:tcPr>
          <w:p w14:paraId="3B76C907" w14:textId="56E03484"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cadrelor didactice</w:t>
            </w:r>
          </w:p>
        </w:tc>
        <w:tc>
          <w:tcPr>
            <w:tcW w:w="1901" w:type="dxa"/>
            <w:shd w:val="clear" w:color="auto" w:fill="FFFFFF" w:themeFill="background1"/>
            <w:vAlign w:val="center"/>
          </w:tcPr>
          <w:p w14:paraId="570AF7A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5ACC4B1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6A688CE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47F1C5C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 adj</w:t>
            </w:r>
          </w:p>
        </w:tc>
        <w:tc>
          <w:tcPr>
            <w:tcW w:w="1234" w:type="dxa"/>
            <w:shd w:val="clear" w:color="auto" w:fill="FFFFFF" w:themeFill="background1"/>
            <w:vAlign w:val="center"/>
          </w:tcPr>
          <w:p w14:paraId="213CE039"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August </w:t>
            </w:r>
          </w:p>
        </w:tc>
        <w:tc>
          <w:tcPr>
            <w:tcW w:w="2700" w:type="dxa"/>
            <w:shd w:val="clear" w:color="auto" w:fill="FFFFFF" w:themeFill="background1"/>
            <w:vAlign w:val="center"/>
          </w:tcPr>
          <w:p w14:paraId="3772B363"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-nr. de diriginţi</w:t>
            </w:r>
          </w:p>
        </w:tc>
      </w:tr>
      <w:tr w:rsidR="00953B62" w:rsidRPr="00953B62" w14:paraId="5E4F0941" w14:textId="77777777" w:rsidTr="000416FE">
        <w:trPr>
          <w:jc w:val="center"/>
        </w:trPr>
        <w:tc>
          <w:tcPr>
            <w:tcW w:w="726" w:type="dxa"/>
            <w:vMerge/>
            <w:shd w:val="clear" w:color="auto" w:fill="FFFFFF" w:themeFill="background1"/>
            <w:vAlign w:val="center"/>
          </w:tcPr>
          <w:p w14:paraId="558381D5"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3118B3E7"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1BBA717F"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Repartizarea orelor din planurile cadru de învăţământ</w:t>
            </w:r>
          </w:p>
        </w:tc>
        <w:tc>
          <w:tcPr>
            <w:tcW w:w="2068" w:type="dxa"/>
            <w:shd w:val="clear" w:color="auto" w:fill="FFFFFF" w:themeFill="background1"/>
            <w:vAlign w:val="center"/>
          </w:tcPr>
          <w:p w14:paraId="5AA0E10A" w14:textId="79B95AE0"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cadrelor didactice</w:t>
            </w:r>
          </w:p>
        </w:tc>
        <w:tc>
          <w:tcPr>
            <w:tcW w:w="1901" w:type="dxa"/>
            <w:shd w:val="clear" w:color="auto" w:fill="FFFFFF" w:themeFill="background1"/>
            <w:vAlign w:val="center"/>
          </w:tcPr>
          <w:p w14:paraId="68E6168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5DFBD17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20A0F0C5"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5941842A"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 adj</w:t>
            </w:r>
          </w:p>
          <w:p w14:paraId="41782DDA"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-CA</w:t>
            </w:r>
          </w:p>
        </w:tc>
        <w:tc>
          <w:tcPr>
            <w:tcW w:w="1234" w:type="dxa"/>
            <w:shd w:val="clear" w:color="auto" w:fill="FFFFFF" w:themeFill="background1"/>
          </w:tcPr>
          <w:p w14:paraId="3A83E1EE" w14:textId="77777777" w:rsidR="009C2289" w:rsidRPr="00953B62" w:rsidRDefault="009C2289" w:rsidP="00DD01B7">
            <w:pPr>
              <w:spacing w:after="0" w:line="240" w:lineRule="auto"/>
              <w:rPr>
                <w:rFonts w:ascii="Times New Roman" w:hAnsi="Times New Roman" w:cs="Times New Roman"/>
                <w:sz w:val="24"/>
                <w:szCs w:val="24"/>
              </w:rPr>
            </w:pPr>
            <w:r w:rsidRPr="00953B62">
              <w:rPr>
                <w:rFonts w:ascii="Times New Roman" w:hAnsi="Times New Roman" w:cs="Times New Roman"/>
                <w:w w:val="90"/>
                <w:sz w:val="24"/>
                <w:szCs w:val="24"/>
                <w:lang w:val="it-IT"/>
              </w:rPr>
              <w:t xml:space="preserve">August </w:t>
            </w:r>
          </w:p>
        </w:tc>
        <w:tc>
          <w:tcPr>
            <w:tcW w:w="2700" w:type="dxa"/>
            <w:shd w:val="clear" w:color="auto" w:fill="FFFFFF" w:themeFill="background1"/>
            <w:vAlign w:val="center"/>
          </w:tcPr>
          <w:p w14:paraId="707F4A37"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-nr. de cadre didactice acoperite cu ore</w:t>
            </w:r>
          </w:p>
        </w:tc>
      </w:tr>
      <w:tr w:rsidR="00953B62" w:rsidRPr="00953B62" w14:paraId="730745DD" w14:textId="77777777" w:rsidTr="000416FE">
        <w:trPr>
          <w:jc w:val="center"/>
        </w:trPr>
        <w:tc>
          <w:tcPr>
            <w:tcW w:w="726" w:type="dxa"/>
            <w:vMerge/>
            <w:shd w:val="clear" w:color="auto" w:fill="FFFFFF" w:themeFill="background1"/>
            <w:vAlign w:val="center"/>
          </w:tcPr>
          <w:p w14:paraId="1922E466"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6AA0D21A"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36A9205D"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Stabilirea comisiilor şi a responsabilităţilor </w:t>
            </w:r>
          </w:p>
        </w:tc>
        <w:tc>
          <w:tcPr>
            <w:tcW w:w="2068" w:type="dxa"/>
            <w:shd w:val="clear" w:color="auto" w:fill="FFFFFF" w:themeFill="background1"/>
            <w:vAlign w:val="center"/>
          </w:tcPr>
          <w:p w14:paraId="114B5F5D" w14:textId="0B348AB1"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cadrelor didactice</w:t>
            </w:r>
          </w:p>
        </w:tc>
        <w:tc>
          <w:tcPr>
            <w:tcW w:w="1901" w:type="dxa"/>
            <w:shd w:val="clear" w:color="auto" w:fill="FFFFFF" w:themeFill="background1"/>
            <w:vAlign w:val="center"/>
          </w:tcPr>
          <w:p w14:paraId="1396228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01B6F07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62345FF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0E51A8C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 adj</w:t>
            </w:r>
          </w:p>
        </w:tc>
        <w:tc>
          <w:tcPr>
            <w:tcW w:w="1234" w:type="dxa"/>
            <w:shd w:val="clear" w:color="auto" w:fill="FFFFFF" w:themeFill="background1"/>
          </w:tcPr>
          <w:p w14:paraId="6DC486F3" w14:textId="77777777" w:rsidR="009C2289" w:rsidRPr="00953B62" w:rsidRDefault="009C2289" w:rsidP="00DD01B7">
            <w:pPr>
              <w:spacing w:after="0" w:line="240" w:lineRule="auto"/>
              <w:rPr>
                <w:rFonts w:ascii="Times New Roman" w:hAnsi="Times New Roman" w:cs="Times New Roman"/>
                <w:sz w:val="24"/>
                <w:szCs w:val="24"/>
              </w:rPr>
            </w:pPr>
            <w:r w:rsidRPr="00953B62">
              <w:rPr>
                <w:rFonts w:ascii="Times New Roman" w:hAnsi="Times New Roman" w:cs="Times New Roman"/>
                <w:w w:val="90"/>
                <w:sz w:val="24"/>
                <w:szCs w:val="24"/>
                <w:lang w:val="it-IT"/>
              </w:rPr>
              <w:t xml:space="preserve">August </w:t>
            </w:r>
          </w:p>
        </w:tc>
        <w:tc>
          <w:tcPr>
            <w:tcW w:w="2700" w:type="dxa"/>
            <w:shd w:val="clear" w:color="auto" w:fill="FFFFFF" w:themeFill="background1"/>
            <w:vAlign w:val="center"/>
          </w:tcPr>
          <w:p w14:paraId="2779FC02"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-deciziile de numire</w:t>
            </w:r>
          </w:p>
          <w:p w14:paraId="0DC5A994"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-fişa postului</w:t>
            </w:r>
          </w:p>
        </w:tc>
      </w:tr>
      <w:tr w:rsidR="00953B62" w:rsidRPr="00953B62" w14:paraId="7338C646" w14:textId="77777777" w:rsidTr="000416FE">
        <w:trPr>
          <w:jc w:val="center"/>
        </w:trPr>
        <w:tc>
          <w:tcPr>
            <w:tcW w:w="726" w:type="dxa"/>
            <w:vMerge/>
            <w:shd w:val="clear" w:color="auto" w:fill="FFFFFF" w:themeFill="background1"/>
            <w:vAlign w:val="center"/>
          </w:tcPr>
          <w:p w14:paraId="79102AD7"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7C48682C"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00D159BF"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Întocmirea orarului lecțiilor şi a graficelor de efectuare a activităților extracurriculare și secții sportive</w:t>
            </w:r>
          </w:p>
        </w:tc>
        <w:tc>
          <w:tcPr>
            <w:tcW w:w="2068" w:type="dxa"/>
            <w:shd w:val="clear" w:color="auto" w:fill="FFFFFF" w:themeFill="background1"/>
            <w:vAlign w:val="center"/>
          </w:tcPr>
          <w:p w14:paraId="7A6CAE4E" w14:textId="3644DF3A"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cadrelor didactice</w:t>
            </w:r>
          </w:p>
        </w:tc>
        <w:tc>
          <w:tcPr>
            <w:tcW w:w="1901" w:type="dxa"/>
            <w:shd w:val="clear" w:color="auto" w:fill="FFFFFF" w:themeFill="background1"/>
            <w:vAlign w:val="center"/>
          </w:tcPr>
          <w:p w14:paraId="3667CFD6"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479D208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vAlign w:val="center"/>
          </w:tcPr>
          <w:p w14:paraId="71F5C870"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-director adj</w:t>
            </w:r>
          </w:p>
        </w:tc>
        <w:tc>
          <w:tcPr>
            <w:tcW w:w="1234" w:type="dxa"/>
            <w:shd w:val="clear" w:color="auto" w:fill="FFFFFF" w:themeFill="background1"/>
            <w:vAlign w:val="center"/>
          </w:tcPr>
          <w:p w14:paraId="7D17520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August</w:t>
            </w:r>
          </w:p>
        </w:tc>
        <w:tc>
          <w:tcPr>
            <w:tcW w:w="2700" w:type="dxa"/>
            <w:shd w:val="clear" w:color="auto" w:fill="FFFFFF" w:themeFill="background1"/>
            <w:vAlign w:val="center"/>
          </w:tcPr>
          <w:p w14:paraId="02B261DC"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-orarul şcolii</w:t>
            </w:r>
          </w:p>
          <w:p w14:paraId="1060F8E3"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-graficul de efectuare a activităților extracurriculare și secții sportive</w:t>
            </w:r>
          </w:p>
        </w:tc>
      </w:tr>
      <w:tr w:rsidR="00953B62" w:rsidRPr="00953B62" w14:paraId="61B1E834" w14:textId="77777777" w:rsidTr="000416FE">
        <w:trPr>
          <w:jc w:val="center"/>
        </w:trPr>
        <w:tc>
          <w:tcPr>
            <w:tcW w:w="726" w:type="dxa"/>
            <w:vMerge/>
            <w:shd w:val="clear" w:color="auto" w:fill="FFFFFF" w:themeFill="background1"/>
            <w:vAlign w:val="center"/>
          </w:tcPr>
          <w:p w14:paraId="641B69E8"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0ABADA80"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3D5D2596"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Implementarea Instrucțiunii privind managementul temelor pentru acasă la toate treptele de școlaritate</w:t>
            </w:r>
          </w:p>
        </w:tc>
        <w:tc>
          <w:tcPr>
            <w:tcW w:w="2068" w:type="dxa"/>
            <w:shd w:val="clear" w:color="auto" w:fill="FFFFFF" w:themeFill="background1"/>
            <w:vAlign w:val="center"/>
          </w:tcPr>
          <w:p w14:paraId="3977B11A"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-familiarizarea cadrelor didactice și de conducere</w:t>
            </w:r>
          </w:p>
        </w:tc>
        <w:tc>
          <w:tcPr>
            <w:tcW w:w="1901" w:type="dxa"/>
            <w:shd w:val="clear" w:color="auto" w:fill="FFFFFF" w:themeFill="background1"/>
            <w:vAlign w:val="center"/>
          </w:tcPr>
          <w:p w14:paraId="3FD20278"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76B58F2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didactice</w:t>
            </w:r>
          </w:p>
        </w:tc>
        <w:tc>
          <w:tcPr>
            <w:tcW w:w="1459" w:type="dxa"/>
            <w:shd w:val="clear" w:color="auto" w:fill="FFFFFF" w:themeFill="background1"/>
            <w:vAlign w:val="center"/>
          </w:tcPr>
          <w:p w14:paraId="2E40E78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0AFE769E"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adjuncți</w:t>
            </w:r>
          </w:p>
        </w:tc>
        <w:tc>
          <w:tcPr>
            <w:tcW w:w="1234" w:type="dxa"/>
            <w:shd w:val="clear" w:color="auto" w:fill="FFFFFF" w:themeFill="background1"/>
            <w:vAlign w:val="center"/>
          </w:tcPr>
          <w:p w14:paraId="5F193FB2" w14:textId="2790E6E1" w:rsidR="009C2289" w:rsidRPr="00953B62" w:rsidRDefault="005C6D01"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01.09.2025</w:t>
            </w:r>
          </w:p>
        </w:tc>
        <w:tc>
          <w:tcPr>
            <w:tcW w:w="2700" w:type="dxa"/>
            <w:shd w:val="clear" w:color="auto" w:fill="FFFFFF" w:themeFill="background1"/>
            <w:vAlign w:val="center"/>
          </w:tcPr>
          <w:p w14:paraId="66AD879F"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graficul evaluărilor sumative;</w:t>
            </w:r>
          </w:p>
          <w:p w14:paraId="2A38D78C"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plan de măsuri de eficientizare a timpului pentru temele de acasă.</w:t>
            </w:r>
          </w:p>
        </w:tc>
      </w:tr>
      <w:tr w:rsidR="00953B62" w:rsidRPr="00953B62" w14:paraId="12E5A882" w14:textId="77777777" w:rsidTr="000416FE">
        <w:trPr>
          <w:jc w:val="center"/>
        </w:trPr>
        <w:tc>
          <w:tcPr>
            <w:tcW w:w="726" w:type="dxa"/>
            <w:vMerge/>
            <w:shd w:val="clear" w:color="auto" w:fill="FFFFFF" w:themeFill="background1"/>
            <w:vAlign w:val="center"/>
          </w:tcPr>
          <w:p w14:paraId="012604A3"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2A8C8A5A"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6CA46DD2"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Completarea cataloagelor </w:t>
            </w:r>
          </w:p>
        </w:tc>
        <w:tc>
          <w:tcPr>
            <w:tcW w:w="2068" w:type="dxa"/>
            <w:shd w:val="clear" w:color="auto" w:fill="FFFFFF" w:themeFill="background1"/>
            <w:vAlign w:val="center"/>
          </w:tcPr>
          <w:p w14:paraId="7B15EF6F" w14:textId="4F16BC5B"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w:t>
            </w:r>
            <w:r w:rsidR="006A4FEA" w:rsidRPr="00953B62">
              <w:rPr>
                <w:rFonts w:ascii="Times New Roman" w:hAnsi="Times New Roman" w:cs="Times New Roman"/>
                <w:sz w:val="24"/>
                <w:szCs w:val="24"/>
                <w:lang w:val="it-IT"/>
              </w:rPr>
              <w:t xml:space="preserve"> </w:t>
            </w:r>
            <w:r w:rsidRPr="00953B62">
              <w:rPr>
                <w:rFonts w:ascii="Times New Roman" w:hAnsi="Times New Roman" w:cs="Times New Roman"/>
                <w:sz w:val="24"/>
                <w:szCs w:val="24"/>
                <w:lang w:val="it-IT"/>
              </w:rPr>
              <w:t>oferirea informaţiilor necesare</w:t>
            </w:r>
          </w:p>
        </w:tc>
        <w:tc>
          <w:tcPr>
            <w:tcW w:w="1901" w:type="dxa"/>
            <w:shd w:val="clear" w:color="auto" w:fill="FFFFFF" w:themeFill="background1"/>
            <w:vAlign w:val="center"/>
          </w:tcPr>
          <w:p w14:paraId="138F6B57"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00159F6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vAlign w:val="center"/>
          </w:tcPr>
          <w:p w14:paraId="58901D9C"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-director</w:t>
            </w:r>
          </w:p>
          <w:p w14:paraId="2BCCCD8E"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directori adjuncță</w:t>
            </w:r>
          </w:p>
        </w:tc>
        <w:tc>
          <w:tcPr>
            <w:tcW w:w="1234" w:type="dxa"/>
            <w:shd w:val="clear" w:color="auto" w:fill="FFFFFF" w:themeFill="background1"/>
            <w:vAlign w:val="center"/>
          </w:tcPr>
          <w:p w14:paraId="6AF68691"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Septembrie</w:t>
            </w:r>
          </w:p>
        </w:tc>
        <w:tc>
          <w:tcPr>
            <w:tcW w:w="2700" w:type="dxa"/>
            <w:shd w:val="clear" w:color="auto" w:fill="FFFFFF" w:themeFill="background1"/>
            <w:vAlign w:val="center"/>
          </w:tcPr>
          <w:p w14:paraId="0E955B8B"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-cataloage completate</w:t>
            </w:r>
          </w:p>
        </w:tc>
      </w:tr>
      <w:tr w:rsidR="00953B62" w:rsidRPr="00953B62" w14:paraId="0A9EA85C" w14:textId="77777777" w:rsidTr="000416FE">
        <w:trPr>
          <w:jc w:val="center"/>
        </w:trPr>
        <w:tc>
          <w:tcPr>
            <w:tcW w:w="726" w:type="dxa"/>
            <w:vMerge/>
            <w:shd w:val="clear" w:color="auto" w:fill="FFFFFF" w:themeFill="background1"/>
            <w:vAlign w:val="center"/>
          </w:tcPr>
          <w:p w14:paraId="0F7E41DF"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79B1B5CA"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319805E9" w14:textId="3B2AEE8E"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Analiza activităţii în anul şcolar </w:t>
            </w:r>
            <w:r w:rsidR="00A255BF" w:rsidRPr="00953B62">
              <w:rPr>
                <w:rFonts w:ascii="Times New Roman" w:hAnsi="Times New Roman" w:cs="Times New Roman"/>
                <w:sz w:val="24"/>
                <w:szCs w:val="24"/>
                <w:lang w:val="it-IT"/>
              </w:rPr>
              <w:t>2024-2025</w:t>
            </w:r>
          </w:p>
        </w:tc>
        <w:tc>
          <w:tcPr>
            <w:tcW w:w="2068" w:type="dxa"/>
            <w:shd w:val="clear" w:color="auto" w:fill="FFFFFF" w:themeFill="background1"/>
            <w:vAlign w:val="center"/>
          </w:tcPr>
          <w:p w14:paraId="30279B7B" w14:textId="3C1E806E"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tuturor</w:t>
            </w:r>
          </w:p>
          <w:p w14:paraId="7A847D5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factorilor implicaţi</w:t>
            </w:r>
          </w:p>
        </w:tc>
        <w:tc>
          <w:tcPr>
            <w:tcW w:w="1901" w:type="dxa"/>
            <w:shd w:val="clear" w:color="auto" w:fill="FFFFFF" w:themeFill="background1"/>
            <w:vAlign w:val="center"/>
          </w:tcPr>
          <w:p w14:paraId="47CA8E7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40C9175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7D906A5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284BBB36"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 adj</w:t>
            </w:r>
          </w:p>
          <w:p w14:paraId="7C59BDF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234" w:type="dxa"/>
            <w:shd w:val="clear" w:color="auto" w:fill="FFFFFF" w:themeFill="background1"/>
            <w:vAlign w:val="center"/>
          </w:tcPr>
          <w:p w14:paraId="19DA75AB" w14:textId="77777777" w:rsidR="009C2289" w:rsidRPr="00953B62" w:rsidRDefault="009C2289" w:rsidP="00DD01B7">
            <w:pPr>
              <w:spacing w:after="0" w:line="240" w:lineRule="auto"/>
              <w:rPr>
                <w:rFonts w:ascii="Times New Roman" w:hAnsi="Times New Roman" w:cs="Times New Roman"/>
                <w:w w:val="90"/>
                <w:sz w:val="24"/>
                <w:szCs w:val="24"/>
                <w:lang w:val="en-US"/>
              </w:rPr>
            </w:pPr>
            <w:r w:rsidRPr="00953B62">
              <w:rPr>
                <w:rFonts w:ascii="Times New Roman" w:hAnsi="Times New Roman" w:cs="Times New Roman"/>
                <w:w w:val="90"/>
                <w:sz w:val="24"/>
                <w:szCs w:val="24"/>
                <w:lang w:val="en-US"/>
              </w:rPr>
              <w:t xml:space="preserve">August </w:t>
            </w:r>
          </w:p>
        </w:tc>
        <w:tc>
          <w:tcPr>
            <w:tcW w:w="2700" w:type="dxa"/>
            <w:shd w:val="clear" w:color="auto" w:fill="FFFFFF" w:themeFill="background1"/>
            <w:vAlign w:val="center"/>
          </w:tcPr>
          <w:p w14:paraId="6CE0E42E" w14:textId="1CF89488"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-raportul privind starea învăţământului în anul şcolar </w:t>
            </w:r>
            <w:r w:rsidR="00FC58C0" w:rsidRPr="00953B62">
              <w:rPr>
                <w:rFonts w:ascii="Times New Roman" w:hAnsi="Times New Roman" w:cs="Times New Roman"/>
                <w:sz w:val="24"/>
                <w:szCs w:val="24"/>
                <w:lang w:val="en-US"/>
              </w:rPr>
              <w:t>2024-2025</w:t>
            </w:r>
          </w:p>
        </w:tc>
      </w:tr>
      <w:tr w:rsidR="00953B62" w:rsidRPr="00953B62" w14:paraId="7C33569B" w14:textId="77777777" w:rsidTr="000416FE">
        <w:trPr>
          <w:jc w:val="center"/>
        </w:trPr>
        <w:tc>
          <w:tcPr>
            <w:tcW w:w="726" w:type="dxa"/>
            <w:vMerge/>
            <w:shd w:val="clear" w:color="auto" w:fill="FFFFFF" w:themeFill="background1"/>
            <w:vAlign w:val="center"/>
          </w:tcPr>
          <w:p w14:paraId="03AD776A" w14:textId="77777777" w:rsidR="009C2289" w:rsidRPr="00953B62" w:rsidRDefault="009C2289" w:rsidP="00DD01B7">
            <w:pPr>
              <w:spacing w:after="0" w:line="240" w:lineRule="auto"/>
              <w:rPr>
                <w:rFonts w:ascii="Times New Roman" w:hAnsi="Times New Roman" w:cs="Times New Roman"/>
                <w:w w:val="90"/>
                <w:sz w:val="24"/>
                <w:szCs w:val="24"/>
                <w:lang w:val="en-US"/>
              </w:rPr>
            </w:pPr>
          </w:p>
        </w:tc>
        <w:tc>
          <w:tcPr>
            <w:tcW w:w="1722" w:type="dxa"/>
            <w:vMerge/>
            <w:shd w:val="clear" w:color="auto" w:fill="FFFFFF" w:themeFill="background1"/>
            <w:vAlign w:val="center"/>
          </w:tcPr>
          <w:p w14:paraId="30CAD482" w14:textId="77777777" w:rsidR="009C2289" w:rsidRPr="00953B62" w:rsidRDefault="009C2289" w:rsidP="00DD01B7">
            <w:pPr>
              <w:spacing w:after="0" w:line="240" w:lineRule="auto"/>
              <w:rPr>
                <w:rFonts w:ascii="Times New Roman" w:hAnsi="Times New Roman" w:cs="Times New Roman"/>
                <w:sz w:val="24"/>
                <w:szCs w:val="24"/>
                <w:lang w:val="en-US"/>
              </w:rPr>
            </w:pPr>
          </w:p>
        </w:tc>
        <w:tc>
          <w:tcPr>
            <w:tcW w:w="2792" w:type="dxa"/>
            <w:shd w:val="clear" w:color="auto" w:fill="FFFFFF" w:themeFill="background1"/>
            <w:vAlign w:val="center"/>
          </w:tcPr>
          <w:p w14:paraId="70473F23" w14:textId="77777777" w:rsidR="009C2289" w:rsidRPr="00953B62" w:rsidRDefault="009C2289" w:rsidP="00DD01B7">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it-IT"/>
              </w:rPr>
              <w:t>Stabilirea şedinţei cu părinţii</w:t>
            </w:r>
          </w:p>
        </w:tc>
        <w:tc>
          <w:tcPr>
            <w:tcW w:w="2068" w:type="dxa"/>
            <w:shd w:val="clear" w:color="auto" w:fill="FFFFFF" w:themeFill="background1"/>
            <w:vAlign w:val="center"/>
          </w:tcPr>
          <w:p w14:paraId="784E1F97" w14:textId="4970A4FC"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tuturor</w:t>
            </w:r>
          </w:p>
          <w:p w14:paraId="681EEA0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factorilor implicaţi</w:t>
            </w:r>
          </w:p>
        </w:tc>
        <w:tc>
          <w:tcPr>
            <w:tcW w:w="1901" w:type="dxa"/>
            <w:shd w:val="clear" w:color="auto" w:fill="FFFFFF" w:themeFill="background1"/>
            <w:vAlign w:val="center"/>
          </w:tcPr>
          <w:p w14:paraId="0505DAD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-umane - </w:t>
            </w:r>
          </w:p>
          <w:p w14:paraId="4CA9A6C6"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diriginţii, părinţii</w:t>
            </w:r>
          </w:p>
        </w:tc>
        <w:tc>
          <w:tcPr>
            <w:tcW w:w="1459" w:type="dxa"/>
            <w:shd w:val="clear" w:color="auto" w:fill="FFFFFF" w:themeFill="background1"/>
          </w:tcPr>
          <w:p w14:paraId="236FE20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163E25A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 CEIA</w:t>
            </w:r>
          </w:p>
        </w:tc>
        <w:tc>
          <w:tcPr>
            <w:tcW w:w="1234" w:type="dxa"/>
            <w:shd w:val="clear" w:color="auto" w:fill="FFFFFF" w:themeFill="background1"/>
            <w:vAlign w:val="center"/>
          </w:tcPr>
          <w:p w14:paraId="6937DAC6" w14:textId="77777777" w:rsidR="009C2289" w:rsidRPr="00953B62" w:rsidRDefault="009C2289" w:rsidP="00DD01B7">
            <w:pPr>
              <w:spacing w:after="0" w:line="240" w:lineRule="auto"/>
              <w:rPr>
                <w:rFonts w:ascii="Times New Roman" w:hAnsi="Times New Roman" w:cs="Times New Roman"/>
                <w:w w:val="90"/>
                <w:sz w:val="24"/>
                <w:szCs w:val="24"/>
                <w:lang w:val="en-US"/>
              </w:rPr>
            </w:pPr>
            <w:r w:rsidRPr="00953B62">
              <w:rPr>
                <w:rFonts w:ascii="Times New Roman" w:hAnsi="Times New Roman" w:cs="Times New Roman"/>
                <w:w w:val="90"/>
                <w:sz w:val="24"/>
                <w:szCs w:val="24"/>
                <w:lang w:val="en-US"/>
              </w:rPr>
              <w:t>Septembrie</w:t>
            </w:r>
          </w:p>
          <w:p w14:paraId="1ED0CCFA" w14:textId="77777777" w:rsidR="009C2289" w:rsidRPr="00953B62" w:rsidRDefault="009C2289" w:rsidP="00DD01B7">
            <w:pPr>
              <w:spacing w:after="0" w:line="240" w:lineRule="auto"/>
              <w:rPr>
                <w:rFonts w:ascii="Times New Roman" w:hAnsi="Times New Roman" w:cs="Times New Roman"/>
                <w:w w:val="90"/>
                <w:sz w:val="24"/>
                <w:szCs w:val="24"/>
                <w:lang w:val="en-US"/>
              </w:rPr>
            </w:pPr>
          </w:p>
        </w:tc>
        <w:tc>
          <w:tcPr>
            <w:tcW w:w="2700" w:type="dxa"/>
            <w:shd w:val="clear" w:color="auto" w:fill="FFFFFF" w:themeFill="background1"/>
            <w:vAlign w:val="center"/>
          </w:tcPr>
          <w:p w14:paraId="4B544DA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-procesele verbale ale şedinţelor</w:t>
            </w:r>
          </w:p>
        </w:tc>
      </w:tr>
      <w:tr w:rsidR="00953B62" w:rsidRPr="00953B62" w14:paraId="7EBEE858" w14:textId="77777777" w:rsidTr="000416FE">
        <w:trPr>
          <w:jc w:val="center"/>
        </w:trPr>
        <w:tc>
          <w:tcPr>
            <w:tcW w:w="726" w:type="dxa"/>
            <w:vMerge/>
            <w:shd w:val="clear" w:color="auto" w:fill="FFFFFF" w:themeFill="background1"/>
            <w:vAlign w:val="center"/>
          </w:tcPr>
          <w:p w14:paraId="588E63D4"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6998AF07"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792" w:type="dxa"/>
            <w:shd w:val="clear" w:color="auto" w:fill="FFFFFF" w:themeFill="background1"/>
            <w:vAlign w:val="center"/>
          </w:tcPr>
          <w:p w14:paraId="217F98C7"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Analiza rezultatelor obţinute la bacalaureat</w:t>
            </w:r>
          </w:p>
        </w:tc>
        <w:tc>
          <w:tcPr>
            <w:tcW w:w="2068" w:type="dxa"/>
            <w:shd w:val="clear" w:color="auto" w:fill="FFFFFF" w:themeFill="background1"/>
            <w:vAlign w:val="center"/>
          </w:tcPr>
          <w:p w14:paraId="3714E016" w14:textId="1A5EFF30" w:rsidR="009C2289" w:rsidRPr="00953B62" w:rsidRDefault="009C2289" w:rsidP="00DD01B7">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w:t>
            </w:r>
            <w:r w:rsidR="006A4FEA" w:rsidRPr="00953B62">
              <w:rPr>
                <w:rFonts w:ascii="Times New Roman" w:hAnsi="Times New Roman" w:cs="Times New Roman"/>
                <w:sz w:val="24"/>
                <w:szCs w:val="24"/>
                <w:lang w:val="es-ES"/>
              </w:rPr>
              <w:t xml:space="preserve"> </w:t>
            </w:r>
            <w:r w:rsidRPr="00953B62">
              <w:rPr>
                <w:rFonts w:ascii="Times New Roman" w:hAnsi="Times New Roman" w:cs="Times New Roman"/>
                <w:sz w:val="24"/>
                <w:szCs w:val="24"/>
                <w:lang w:val="es-ES"/>
              </w:rPr>
              <w:t>elaborarea unui plan de măsuri</w:t>
            </w:r>
          </w:p>
        </w:tc>
        <w:tc>
          <w:tcPr>
            <w:tcW w:w="1901" w:type="dxa"/>
            <w:shd w:val="clear" w:color="auto" w:fill="FFFFFF" w:themeFill="background1"/>
            <w:vAlign w:val="center"/>
          </w:tcPr>
          <w:p w14:paraId="36E5850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1E2C6F7A"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29BD555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5F7ECE8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 adj</w:t>
            </w:r>
          </w:p>
        </w:tc>
        <w:tc>
          <w:tcPr>
            <w:tcW w:w="1234" w:type="dxa"/>
            <w:shd w:val="clear" w:color="auto" w:fill="FFFFFF" w:themeFill="background1"/>
            <w:vAlign w:val="center"/>
          </w:tcPr>
          <w:p w14:paraId="1EC60389"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w w:val="90"/>
                <w:sz w:val="24"/>
                <w:szCs w:val="24"/>
                <w:lang w:val="es-ES"/>
              </w:rPr>
              <w:t xml:space="preserve">August </w:t>
            </w:r>
          </w:p>
        </w:tc>
        <w:tc>
          <w:tcPr>
            <w:tcW w:w="2700" w:type="dxa"/>
            <w:shd w:val="clear" w:color="auto" w:fill="FFFFFF" w:themeFill="background1"/>
            <w:vAlign w:val="center"/>
          </w:tcPr>
          <w:p w14:paraId="2D82673A" w14:textId="77777777" w:rsidR="009C2289" w:rsidRPr="00953B62" w:rsidRDefault="009C2289" w:rsidP="00DD01B7">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-planul de măsuri remediale</w:t>
            </w:r>
          </w:p>
        </w:tc>
      </w:tr>
      <w:tr w:rsidR="00953B62" w:rsidRPr="00953B62" w14:paraId="3B869444" w14:textId="77777777" w:rsidTr="000416FE">
        <w:trPr>
          <w:jc w:val="center"/>
        </w:trPr>
        <w:tc>
          <w:tcPr>
            <w:tcW w:w="726" w:type="dxa"/>
            <w:vMerge/>
            <w:shd w:val="clear" w:color="auto" w:fill="FFFFFF" w:themeFill="background1"/>
            <w:vAlign w:val="center"/>
          </w:tcPr>
          <w:p w14:paraId="7CE474B9"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635EC7AE"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vAlign w:val="center"/>
          </w:tcPr>
          <w:p w14:paraId="461F3C65"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Proiectarea activităţii</w:t>
            </w:r>
          </w:p>
          <w:p w14:paraId="375CD4E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manageriale.</w:t>
            </w:r>
          </w:p>
        </w:tc>
        <w:tc>
          <w:tcPr>
            <w:tcW w:w="2068" w:type="dxa"/>
            <w:shd w:val="clear" w:color="auto" w:fill="FFFFFF" w:themeFill="background1"/>
            <w:vAlign w:val="center"/>
          </w:tcPr>
          <w:p w14:paraId="7F6025BC" w14:textId="19617E6A"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 tuturor</w:t>
            </w:r>
          </w:p>
          <w:p w14:paraId="2694A79E"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factorilor implicaţi</w:t>
            </w:r>
          </w:p>
        </w:tc>
        <w:tc>
          <w:tcPr>
            <w:tcW w:w="1901" w:type="dxa"/>
            <w:shd w:val="clear" w:color="auto" w:fill="FFFFFF" w:themeFill="background1"/>
            <w:vAlign w:val="center"/>
          </w:tcPr>
          <w:p w14:paraId="2FEF17DD"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02734D5C"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1C6B6E4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6071976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 adj</w:t>
            </w:r>
          </w:p>
        </w:tc>
        <w:tc>
          <w:tcPr>
            <w:tcW w:w="1234" w:type="dxa"/>
            <w:shd w:val="clear" w:color="auto" w:fill="FFFFFF" w:themeFill="background1"/>
            <w:vAlign w:val="center"/>
          </w:tcPr>
          <w:p w14:paraId="00CAD29F" w14:textId="77777777" w:rsidR="009C2289" w:rsidRPr="00953B62" w:rsidRDefault="009C2289" w:rsidP="00DD01B7">
            <w:pPr>
              <w:spacing w:after="0" w:line="240" w:lineRule="auto"/>
              <w:rPr>
                <w:rFonts w:ascii="Times New Roman" w:hAnsi="Times New Roman" w:cs="Times New Roman"/>
                <w:w w:val="90"/>
                <w:sz w:val="24"/>
                <w:szCs w:val="24"/>
                <w:lang w:val="en-US"/>
              </w:rPr>
            </w:pPr>
            <w:r w:rsidRPr="00953B62">
              <w:rPr>
                <w:rFonts w:ascii="Times New Roman" w:hAnsi="Times New Roman" w:cs="Times New Roman"/>
                <w:w w:val="90"/>
                <w:sz w:val="24"/>
                <w:szCs w:val="24"/>
                <w:lang w:val="es-ES"/>
              </w:rPr>
              <w:t>August</w:t>
            </w:r>
          </w:p>
        </w:tc>
        <w:tc>
          <w:tcPr>
            <w:tcW w:w="2700" w:type="dxa"/>
            <w:shd w:val="clear" w:color="auto" w:fill="FFFFFF" w:themeFill="background1"/>
            <w:vAlign w:val="center"/>
          </w:tcPr>
          <w:p w14:paraId="7FFEBCB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-realizarea planului</w:t>
            </w:r>
          </w:p>
          <w:p w14:paraId="6A9A464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managerial al şcolii</w:t>
            </w:r>
          </w:p>
        </w:tc>
      </w:tr>
      <w:tr w:rsidR="00953B62" w:rsidRPr="00953B62" w14:paraId="31790C6A" w14:textId="77777777" w:rsidTr="000416FE">
        <w:trPr>
          <w:jc w:val="center"/>
        </w:trPr>
        <w:tc>
          <w:tcPr>
            <w:tcW w:w="726" w:type="dxa"/>
            <w:vMerge/>
            <w:shd w:val="clear" w:color="auto" w:fill="FFFFFF" w:themeFill="background1"/>
            <w:vAlign w:val="center"/>
          </w:tcPr>
          <w:p w14:paraId="34F2CE52"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61E1DC8E"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vAlign w:val="center"/>
          </w:tcPr>
          <w:p w14:paraId="30D71957" w14:textId="77777777" w:rsidR="009C2289" w:rsidRPr="00953B62" w:rsidRDefault="009C2289" w:rsidP="00DD01B7">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it-IT"/>
              </w:rPr>
              <w:t>Organizarea unei simulări la probele scrise de bacalaureat</w:t>
            </w:r>
          </w:p>
        </w:tc>
        <w:tc>
          <w:tcPr>
            <w:tcW w:w="2068" w:type="dxa"/>
            <w:shd w:val="clear" w:color="auto" w:fill="FFFFFF" w:themeFill="background1"/>
            <w:vAlign w:val="center"/>
          </w:tcPr>
          <w:p w14:paraId="46F3EBB5"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-consultarea tuturor</w:t>
            </w:r>
          </w:p>
          <w:p w14:paraId="16A65513"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factorilor implicaţi</w:t>
            </w:r>
          </w:p>
        </w:tc>
        <w:tc>
          <w:tcPr>
            <w:tcW w:w="1901" w:type="dxa"/>
            <w:shd w:val="clear" w:color="auto" w:fill="FFFFFF" w:themeFill="background1"/>
            <w:vAlign w:val="center"/>
          </w:tcPr>
          <w:p w14:paraId="061A76F9"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4052E35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 elevi</w:t>
            </w:r>
          </w:p>
        </w:tc>
        <w:tc>
          <w:tcPr>
            <w:tcW w:w="1459" w:type="dxa"/>
            <w:shd w:val="clear" w:color="auto" w:fill="FFFFFF" w:themeFill="background1"/>
          </w:tcPr>
          <w:p w14:paraId="46E8FD0A"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7340407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234" w:type="dxa"/>
            <w:shd w:val="clear" w:color="auto" w:fill="FFFFFF" w:themeFill="background1"/>
            <w:vAlign w:val="center"/>
          </w:tcPr>
          <w:p w14:paraId="02F5512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La data stabilita de MECC</w:t>
            </w:r>
          </w:p>
          <w:p w14:paraId="1835E7E8"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00" w:type="dxa"/>
            <w:shd w:val="clear" w:color="auto" w:fill="FFFFFF" w:themeFill="background1"/>
            <w:vAlign w:val="center"/>
          </w:tcPr>
          <w:p w14:paraId="670E7A5C"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-lucrările elevilor</w:t>
            </w:r>
          </w:p>
        </w:tc>
      </w:tr>
      <w:tr w:rsidR="00953B62" w:rsidRPr="00953B62" w14:paraId="4DD0EB37" w14:textId="77777777" w:rsidTr="000416FE">
        <w:trPr>
          <w:jc w:val="center"/>
        </w:trPr>
        <w:tc>
          <w:tcPr>
            <w:tcW w:w="726" w:type="dxa"/>
            <w:vMerge/>
            <w:shd w:val="clear" w:color="auto" w:fill="FFFFFF" w:themeFill="background1"/>
            <w:vAlign w:val="center"/>
          </w:tcPr>
          <w:p w14:paraId="0BDE150E"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vAlign w:val="center"/>
          </w:tcPr>
          <w:p w14:paraId="61DA65B1"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vAlign w:val="center"/>
          </w:tcPr>
          <w:p w14:paraId="127C2C91"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Monitorizarea absenţelor</w:t>
            </w:r>
          </w:p>
        </w:tc>
        <w:tc>
          <w:tcPr>
            <w:tcW w:w="2068" w:type="dxa"/>
            <w:shd w:val="clear" w:color="auto" w:fill="FFFFFF" w:themeFill="background1"/>
            <w:vAlign w:val="center"/>
          </w:tcPr>
          <w:p w14:paraId="40C6746B" w14:textId="4D10D252"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completarea centralizatoarelor</w:t>
            </w:r>
          </w:p>
        </w:tc>
        <w:tc>
          <w:tcPr>
            <w:tcW w:w="1901" w:type="dxa"/>
            <w:shd w:val="clear" w:color="auto" w:fill="FFFFFF" w:themeFill="background1"/>
            <w:vAlign w:val="center"/>
          </w:tcPr>
          <w:p w14:paraId="186CFA20"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27C45B8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32F7B22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 adj</w:t>
            </w:r>
          </w:p>
        </w:tc>
        <w:tc>
          <w:tcPr>
            <w:tcW w:w="1234" w:type="dxa"/>
            <w:shd w:val="clear" w:color="auto" w:fill="FFFFFF" w:themeFill="background1"/>
            <w:vAlign w:val="center"/>
          </w:tcPr>
          <w:p w14:paraId="6379EB1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lunar</w:t>
            </w:r>
          </w:p>
        </w:tc>
        <w:tc>
          <w:tcPr>
            <w:tcW w:w="2700" w:type="dxa"/>
            <w:shd w:val="clear" w:color="auto" w:fill="FFFFFF" w:themeFill="background1"/>
            <w:vAlign w:val="center"/>
          </w:tcPr>
          <w:p w14:paraId="573CAD4B"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-centralizatoarele</w:t>
            </w:r>
          </w:p>
        </w:tc>
      </w:tr>
      <w:tr w:rsidR="00953B62" w:rsidRPr="00953B62" w14:paraId="39D4B27C" w14:textId="77777777" w:rsidTr="000416FE">
        <w:trPr>
          <w:jc w:val="center"/>
        </w:trPr>
        <w:tc>
          <w:tcPr>
            <w:tcW w:w="726" w:type="dxa"/>
            <w:vMerge/>
            <w:shd w:val="clear" w:color="auto" w:fill="FFFFFF" w:themeFill="background1"/>
            <w:vAlign w:val="center"/>
          </w:tcPr>
          <w:p w14:paraId="62DC7612"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3EAA6941"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vAlign w:val="center"/>
          </w:tcPr>
          <w:p w14:paraId="2A94BEDA"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Monitorizarea elaborării rapoartelor de analiză a ariilor curriculare</w:t>
            </w:r>
          </w:p>
        </w:tc>
        <w:tc>
          <w:tcPr>
            <w:tcW w:w="2068" w:type="dxa"/>
            <w:shd w:val="clear" w:color="auto" w:fill="FFFFFF" w:themeFill="background1"/>
            <w:vAlign w:val="center"/>
          </w:tcPr>
          <w:p w14:paraId="276A7BAD" w14:textId="6C7B122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participare la</w:t>
            </w:r>
          </w:p>
          <w:p w14:paraId="3B17647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întâlnirile comisiilor</w:t>
            </w:r>
          </w:p>
        </w:tc>
        <w:tc>
          <w:tcPr>
            <w:tcW w:w="1901" w:type="dxa"/>
            <w:shd w:val="clear" w:color="auto" w:fill="FFFFFF" w:themeFill="background1"/>
            <w:vAlign w:val="center"/>
          </w:tcPr>
          <w:p w14:paraId="0B75905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382FC136"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1B13F967"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6853B48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 adj</w:t>
            </w:r>
          </w:p>
        </w:tc>
        <w:tc>
          <w:tcPr>
            <w:tcW w:w="1234" w:type="dxa"/>
            <w:shd w:val="clear" w:color="auto" w:fill="FFFFFF" w:themeFill="background1"/>
            <w:vAlign w:val="center"/>
          </w:tcPr>
          <w:p w14:paraId="6E410C7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Decembrie mai  </w:t>
            </w:r>
          </w:p>
        </w:tc>
        <w:tc>
          <w:tcPr>
            <w:tcW w:w="2700" w:type="dxa"/>
            <w:shd w:val="clear" w:color="auto" w:fill="FFFFFF" w:themeFill="background1"/>
            <w:vAlign w:val="center"/>
          </w:tcPr>
          <w:p w14:paraId="5087E2E8"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-elaborarea rapoartelor</w:t>
            </w:r>
          </w:p>
          <w:p w14:paraId="0818C89C"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semestriale</w:t>
            </w:r>
          </w:p>
        </w:tc>
      </w:tr>
      <w:tr w:rsidR="00953B62" w:rsidRPr="00953B62" w14:paraId="6311C275" w14:textId="77777777" w:rsidTr="000416FE">
        <w:trPr>
          <w:jc w:val="center"/>
        </w:trPr>
        <w:tc>
          <w:tcPr>
            <w:tcW w:w="726" w:type="dxa"/>
            <w:vMerge/>
            <w:shd w:val="clear" w:color="auto" w:fill="FFFFFF" w:themeFill="background1"/>
            <w:vAlign w:val="center"/>
          </w:tcPr>
          <w:p w14:paraId="2FD00029"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59A2F8D0"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vAlign w:val="center"/>
          </w:tcPr>
          <w:p w14:paraId="5C302E2F" w14:textId="1E7C962C" w:rsidR="009C2289" w:rsidRPr="00953B62" w:rsidRDefault="009C2289" w:rsidP="00DD01B7">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Revizuirea şi elaborarea Planului de Acțiuni Strategice pentru anul şcolar </w:t>
            </w:r>
            <w:r w:rsidR="005C6D01" w:rsidRPr="00953B62">
              <w:rPr>
                <w:rFonts w:ascii="Times New Roman" w:hAnsi="Times New Roman" w:cs="Times New Roman"/>
                <w:sz w:val="24"/>
                <w:szCs w:val="24"/>
              </w:rPr>
              <w:t>2025-2026</w:t>
            </w:r>
          </w:p>
          <w:p w14:paraId="3F68AD1F" w14:textId="77777777" w:rsidR="009C2289" w:rsidRPr="00953B62" w:rsidRDefault="009C2289" w:rsidP="00DD01B7">
            <w:pPr>
              <w:spacing w:after="0" w:line="240" w:lineRule="auto"/>
              <w:rPr>
                <w:rFonts w:ascii="Times New Roman" w:hAnsi="Times New Roman" w:cs="Times New Roman"/>
                <w:sz w:val="24"/>
                <w:szCs w:val="24"/>
                <w:lang w:val="it-IT"/>
              </w:rPr>
            </w:pPr>
          </w:p>
        </w:tc>
        <w:tc>
          <w:tcPr>
            <w:tcW w:w="2068" w:type="dxa"/>
            <w:shd w:val="clear" w:color="auto" w:fill="FFFFFF" w:themeFill="background1"/>
            <w:vAlign w:val="center"/>
          </w:tcPr>
          <w:p w14:paraId="2DC65541" w14:textId="08D4F301"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w:t>
            </w:r>
            <w:r w:rsidR="006A4FEA" w:rsidRPr="00953B62">
              <w:rPr>
                <w:rFonts w:ascii="Times New Roman" w:hAnsi="Times New Roman" w:cs="Times New Roman"/>
                <w:sz w:val="24"/>
                <w:szCs w:val="24"/>
                <w:lang w:val="it-IT"/>
              </w:rPr>
              <w:t xml:space="preserve"> </w:t>
            </w:r>
            <w:r w:rsidRPr="00953B62">
              <w:rPr>
                <w:rFonts w:ascii="Times New Roman" w:hAnsi="Times New Roman" w:cs="Times New Roman"/>
                <w:sz w:val="24"/>
                <w:szCs w:val="24"/>
                <w:lang w:val="it-IT"/>
              </w:rPr>
              <w:t>consultarea factorilor implicaţi</w:t>
            </w:r>
          </w:p>
        </w:tc>
        <w:tc>
          <w:tcPr>
            <w:tcW w:w="1901" w:type="dxa"/>
            <w:shd w:val="clear" w:color="auto" w:fill="FFFFFF" w:themeFill="background1"/>
            <w:vAlign w:val="center"/>
          </w:tcPr>
          <w:p w14:paraId="2CC17408"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148D337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07FB5C68" w14:textId="77777777" w:rsidR="009C2289" w:rsidRPr="00953B62" w:rsidRDefault="009C2289" w:rsidP="00DD01B7">
            <w:pPr>
              <w:spacing w:after="0" w:line="240" w:lineRule="auto"/>
              <w:rPr>
                <w:rFonts w:ascii="Times New Roman" w:hAnsi="Times New Roman" w:cs="Times New Roman"/>
                <w:sz w:val="24"/>
                <w:szCs w:val="24"/>
                <w:lang w:val="it-IT"/>
              </w:rPr>
            </w:pPr>
          </w:p>
          <w:p w14:paraId="5114B9E7"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-director</w:t>
            </w:r>
          </w:p>
        </w:tc>
        <w:tc>
          <w:tcPr>
            <w:tcW w:w="1234" w:type="dxa"/>
            <w:shd w:val="clear" w:color="auto" w:fill="FFFFFF" w:themeFill="background1"/>
            <w:vAlign w:val="center"/>
          </w:tcPr>
          <w:p w14:paraId="232CAEA2" w14:textId="77777777" w:rsidR="009C2289" w:rsidRPr="00953B62" w:rsidRDefault="009C2289" w:rsidP="00DD01B7">
            <w:pPr>
              <w:spacing w:after="0" w:line="240" w:lineRule="auto"/>
              <w:rPr>
                <w:rFonts w:ascii="Times New Roman" w:hAnsi="Times New Roman" w:cs="Times New Roman"/>
                <w:w w:val="90"/>
                <w:sz w:val="24"/>
                <w:szCs w:val="24"/>
                <w:lang w:val="en-US"/>
              </w:rPr>
            </w:pPr>
            <w:r w:rsidRPr="00953B62">
              <w:rPr>
                <w:rFonts w:ascii="Times New Roman" w:hAnsi="Times New Roman" w:cs="Times New Roman"/>
                <w:w w:val="90"/>
                <w:sz w:val="24"/>
                <w:szCs w:val="24"/>
                <w:lang w:val="es-ES"/>
              </w:rPr>
              <w:t>August</w:t>
            </w:r>
          </w:p>
        </w:tc>
        <w:tc>
          <w:tcPr>
            <w:tcW w:w="2700" w:type="dxa"/>
            <w:shd w:val="clear" w:color="auto" w:fill="FFFFFF" w:themeFill="background1"/>
            <w:vAlign w:val="center"/>
          </w:tcPr>
          <w:p w14:paraId="04343CEB"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-planul de acţiune al şcolii</w:t>
            </w:r>
          </w:p>
        </w:tc>
      </w:tr>
      <w:tr w:rsidR="00953B62" w:rsidRPr="00953B62" w14:paraId="5A29118D" w14:textId="77777777" w:rsidTr="000416FE">
        <w:trPr>
          <w:jc w:val="center"/>
        </w:trPr>
        <w:tc>
          <w:tcPr>
            <w:tcW w:w="726" w:type="dxa"/>
            <w:vMerge/>
            <w:shd w:val="clear" w:color="auto" w:fill="FFFFFF" w:themeFill="background1"/>
            <w:vAlign w:val="center"/>
          </w:tcPr>
          <w:p w14:paraId="3B5E0075"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20446F4F"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tcPr>
          <w:p w14:paraId="7C6EE544" w14:textId="77777777" w:rsidR="009C2289" w:rsidRPr="00953B62" w:rsidRDefault="009C2289" w:rsidP="00DD01B7">
            <w:pPr>
              <w:spacing w:after="0" w:line="240" w:lineRule="auto"/>
              <w:rPr>
                <w:rFonts w:ascii="Times New Roman" w:hAnsi="Times New Roman" w:cs="Times New Roman"/>
                <w:w w:val="90"/>
                <w:sz w:val="24"/>
                <w:szCs w:val="24"/>
                <w:lang w:val="pt-BR"/>
              </w:rPr>
            </w:pPr>
            <w:r w:rsidRPr="00953B62">
              <w:rPr>
                <w:rFonts w:ascii="Times New Roman" w:hAnsi="Times New Roman" w:cs="Times New Roman"/>
                <w:sz w:val="24"/>
                <w:szCs w:val="24"/>
                <w:lang w:val="pt-BR"/>
              </w:rPr>
              <w:t>Stabilirea planului de şcolarizare pentru anul şcolar următor.</w:t>
            </w:r>
          </w:p>
        </w:tc>
        <w:tc>
          <w:tcPr>
            <w:tcW w:w="2068" w:type="dxa"/>
            <w:shd w:val="clear" w:color="auto" w:fill="FFFFFF" w:themeFill="background1"/>
          </w:tcPr>
          <w:p w14:paraId="455E4B0D" w14:textId="43009806"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studiu de nevoi</w:t>
            </w:r>
          </w:p>
        </w:tc>
        <w:tc>
          <w:tcPr>
            <w:tcW w:w="1901" w:type="dxa"/>
            <w:shd w:val="clear" w:color="auto" w:fill="FFFFFF" w:themeFill="background1"/>
            <w:vAlign w:val="center"/>
          </w:tcPr>
          <w:p w14:paraId="4D721A8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2D714B1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6E5BAB1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4DBE9DF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234" w:type="dxa"/>
            <w:shd w:val="clear" w:color="auto" w:fill="FFFFFF" w:themeFill="background1"/>
          </w:tcPr>
          <w:p w14:paraId="24BEF11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Decembrie</w:t>
            </w:r>
          </w:p>
        </w:tc>
        <w:tc>
          <w:tcPr>
            <w:tcW w:w="2700" w:type="dxa"/>
            <w:shd w:val="clear" w:color="auto" w:fill="FFFFFF" w:themeFill="background1"/>
          </w:tcPr>
          <w:p w14:paraId="4C32AE9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-realizarea planului de</w:t>
            </w:r>
          </w:p>
          <w:p w14:paraId="4F61483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şcolarizare</w:t>
            </w:r>
          </w:p>
          <w:p w14:paraId="621BA8D6" w14:textId="77777777" w:rsidR="009C2289" w:rsidRPr="00953B62" w:rsidRDefault="009C2289" w:rsidP="00DD01B7">
            <w:pPr>
              <w:spacing w:after="0" w:line="240" w:lineRule="auto"/>
              <w:rPr>
                <w:rFonts w:ascii="Times New Roman" w:hAnsi="Times New Roman" w:cs="Times New Roman"/>
                <w:w w:val="90"/>
                <w:sz w:val="24"/>
                <w:szCs w:val="24"/>
                <w:lang w:val="es-ES"/>
              </w:rPr>
            </w:pPr>
          </w:p>
        </w:tc>
      </w:tr>
      <w:tr w:rsidR="00953B62" w:rsidRPr="00953B62" w14:paraId="78563CE6" w14:textId="77777777" w:rsidTr="000416FE">
        <w:trPr>
          <w:jc w:val="center"/>
        </w:trPr>
        <w:tc>
          <w:tcPr>
            <w:tcW w:w="726" w:type="dxa"/>
            <w:vMerge/>
            <w:shd w:val="clear" w:color="auto" w:fill="FFFFFF" w:themeFill="background1"/>
            <w:vAlign w:val="center"/>
          </w:tcPr>
          <w:p w14:paraId="74933911" w14:textId="77777777" w:rsidR="009C2289" w:rsidRPr="00953B62" w:rsidRDefault="009C2289" w:rsidP="00DD01B7">
            <w:pPr>
              <w:spacing w:after="0" w:line="240" w:lineRule="auto"/>
              <w:rPr>
                <w:rFonts w:ascii="Times New Roman" w:hAnsi="Times New Roman" w:cs="Times New Roman"/>
                <w:w w:val="90"/>
                <w:sz w:val="24"/>
                <w:szCs w:val="24"/>
                <w:lang w:val="es-ES"/>
              </w:rPr>
            </w:pPr>
          </w:p>
        </w:tc>
        <w:tc>
          <w:tcPr>
            <w:tcW w:w="1722" w:type="dxa"/>
            <w:vMerge/>
            <w:shd w:val="clear" w:color="auto" w:fill="FFFFFF" w:themeFill="background1"/>
          </w:tcPr>
          <w:p w14:paraId="4F014220" w14:textId="77777777" w:rsidR="009C2289" w:rsidRPr="00953B62" w:rsidRDefault="009C2289" w:rsidP="00DD01B7">
            <w:pPr>
              <w:spacing w:after="0" w:line="240" w:lineRule="auto"/>
              <w:rPr>
                <w:rFonts w:ascii="Times New Roman" w:hAnsi="Times New Roman" w:cs="Times New Roman"/>
                <w:w w:val="90"/>
                <w:sz w:val="24"/>
                <w:szCs w:val="24"/>
                <w:lang w:val="es-ES"/>
              </w:rPr>
            </w:pPr>
          </w:p>
        </w:tc>
        <w:tc>
          <w:tcPr>
            <w:tcW w:w="2792" w:type="dxa"/>
            <w:shd w:val="clear" w:color="auto" w:fill="FFFFFF" w:themeFill="background1"/>
          </w:tcPr>
          <w:p w14:paraId="7E52B6B0"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Întocmirea unor programe de activităţi remediale</w:t>
            </w:r>
          </w:p>
        </w:tc>
        <w:tc>
          <w:tcPr>
            <w:tcW w:w="2068" w:type="dxa"/>
            <w:shd w:val="clear" w:color="auto" w:fill="FFFFFF" w:themeFill="background1"/>
          </w:tcPr>
          <w:p w14:paraId="463781D0"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 xml:space="preserve">- realizarea unor grafice </w:t>
            </w:r>
          </w:p>
        </w:tc>
        <w:tc>
          <w:tcPr>
            <w:tcW w:w="1901" w:type="dxa"/>
            <w:shd w:val="clear" w:color="auto" w:fill="FFFFFF" w:themeFill="background1"/>
          </w:tcPr>
          <w:p w14:paraId="5A7BD669"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5BDD6FC8"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didactie, elevi</w:t>
            </w:r>
          </w:p>
        </w:tc>
        <w:tc>
          <w:tcPr>
            <w:tcW w:w="1459" w:type="dxa"/>
            <w:shd w:val="clear" w:color="auto" w:fill="FFFFFF" w:themeFill="background1"/>
          </w:tcPr>
          <w:p w14:paraId="59162C3D"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42ABFF2B"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234" w:type="dxa"/>
            <w:shd w:val="clear" w:color="auto" w:fill="FFFFFF" w:themeFill="background1"/>
          </w:tcPr>
          <w:p w14:paraId="5B68FABF"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w w:val="90"/>
                <w:sz w:val="24"/>
                <w:szCs w:val="24"/>
                <w:lang w:val="es-ES"/>
              </w:rPr>
              <w:t xml:space="preserve">Octombrie </w:t>
            </w:r>
          </w:p>
        </w:tc>
        <w:tc>
          <w:tcPr>
            <w:tcW w:w="2700" w:type="dxa"/>
            <w:shd w:val="clear" w:color="auto" w:fill="FFFFFF" w:themeFill="background1"/>
          </w:tcPr>
          <w:p w14:paraId="6568615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-graficele </w:t>
            </w:r>
            <w:r w:rsidRPr="00953B62">
              <w:rPr>
                <w:rFonts w:ascii="Times New Roman" w:hAnsi="Times New Roman" w:cs="Times New Roman"/>
                <w:sz w:val="24"/>
                <w:szCs w:val="24"/>
              </w:rPr>
              <w:t>şi</w:t>
            </w:r>
            <w:r w:rsidRPr="00953B62">
              <w:rPr>
                <w:rFonts w:ascii="Times New Roman" w:hAnsi="Times New Roman" w:cs="Times New Roman"/>
                <w:sz w:val="24"/>
                <w:szCs w:val="24"/>
                <w:lang w:val="en-US"/>
              </w:rPr>
              <w:t xml:space="preserve"> programele</w:t>
            </w:r>
          </w:p>
          <w:p w14:paraId="706ABB97"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 activităţi/discipline</w:t>
            </w:r>
          </w:p>
          <w:p w14:paraId="51BA6F8C" w14:textId="072F070A" w:rsidR="009C2289" w:rsidRPr="00953B62" w:rsidRDefault="00C83E68"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-nr. elevi cuprinşi în cadrul </w:t>
            </w:r>
            <w:r w:rsidR="009C2289" w:rsidRPr="00953B62">
              <w:rPr>
                <w:rFonts w:ascii="Times New Roman" w:hAnsi="Times New Roman" w:cs="Times New Roman"/>
                <w:sz w:val="24"/>
                <w:szCs w:val="24"/>
                <w:lang w:val="en-US"/>
              </w:rPr>
              <w:t>programelor</w:t>
            </w:r>
          </w:p>
        </w:tc>
      </w:tr>
      <w:tr w:rsidR="00953B62" w:rsidRPr="00953B62" w14:paraId="61D77E26" w14:textId="77777777" w:rsidTr="000416FE">
        <w:trPr>
          <w:jc w:val="center"/>
        </w:trPr>
        <w:tc>
          <w:tcPr>
            <w:tcW w:w="726" w:type="dxa"/>
            <w:vMerge/>
            <w:shd w:val="clear" w:color="auto" w:fill="FFFFFF" w:themeFill="background1"/>
            <w:vAlign w:val="center"/>
          </w:tcPr>
          <w:p w14:paraId="1F6B4B1A" w14:textId="77777777" w:rsidR="009C2289" w:rsidRPr="00953B62" w:rsidRDefault="009C2289" w:rsidP="00DD01B7">
            <w:pPr>
              <w:spacing w:after="0" w:line="240" w:lineRule="auto"/>
              <w:rPr>
                <w:rFonts w:ascii="Times New Roman" w:hAnsi="Times New Roman" w:cs="Times New Roman"/>
                <w:w w:val="90"/>
                <w:sz w:val="24"/>
                <w:szCs w:val="24"/>
                <w:lang w:val="es-ES"/>
              </w:rPr>
            </w:pPr>
          </w:p>
        </w:tc>
        <w:tc>
          <w:tcPr>
            <w:tcW w:w="1722" w:type="dxa"/>
            <w:vMerge/>
            <w:shd w:val="clear" w:color="auto" w:fill="FFFFFF" w:themeFill="background1"/>
          </w:tcPr>
          <w:p w14:paraId="722CEE8C" w14:textId="77777777" w:rsidR="009C2289" w:rsidRPr="00953B62" w:rsidRDefault="009C2289" w:rsidP="00DD01B7">
            <w:pPr>
              <w:spacing w:after="0" w:line="240" w:lineRule="auto"/>
              <w:rPr>
                <w:rFonts w:ascii="Times New Roman" w:hAnsi="Times New Roman" w:cs="Times New Roman"/>
                <w:w w:val="90"/>
                <w:sz w:val="24"/>
                <w:szCs w:val="24"/>
                <w:lang w:val="es-ES"/>
              </w:rPr>
            </w:pPr>
          </w:p>
        </w:tc>
        <w:tc>
          <w:tcPr>
            <w:tcW w:w="2792" w:type="dxa"/>
            <w:shd w:val="clear" w:color="auto" w:fill="FFFFFF" w:themeFill="background1"/>
          </w:tcPr>
          <w:p w14:paraId="40C8635A"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Respectarea legislaţiei şcolare şi a celei privind politica de personal.</w:t>
            </w:r>
          </w:p>
        </w:tc>
        <w:tc>
          <w:tcPr>
            <w:tcW w:w="2068" w:type="dxa"/>
            <w:shd w:val="clear" w:color="auto" w:fill="FFFFFF" w:themeFill="background1"/>
          </w:tcPr>
          <w:p w14:paraId="62983C26" w14:textId="0C6FB5E9"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consultarea</w:t>
            </w:r>
          </w:p>
          <w:p w14:paraId="0548707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periodică a noutăţilor</w:t>
            </w:r>
          </w:p>
          <w:p w14:paraId="470E9BCE"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apărute în Monitorul</w:t>
            </w:r>
          </w:p>
          <w:p w14:paraId="167C183D"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Oficial</w:t>
            </w:r>
          </w:p>
        </w:tc>
        <w:tc>
          <w:tcPr>
            <w:tcW w:w="1901" w:type="dxa"/>
            <w:shd w:val="clear" w:color="auto" w:fill="FFFFFF" w:themeFill="background1"/>
          </w:tcPr>
          <w:p w14:paraId="31BA8CF1" w14:textId="77777777" w:rsidR="009C2289" w:rsidRPr="00953B62" w:rsidRDefault="009C2289" w:rsidP="00DD01B7">
            <w:pPr>
              <w:spacing w:after="0" w:line="240" w:lineRule="auto"/>
              <w:rPr>
                <w:rFonts w:ascii="Times New Roman" w:hAnsi="Times New Roman" w:cs="Times New Roman"/>
                <w:sz w:val="24"/>
                <w:szCs w:val="24"/>
                <w:lang w:val="fr-FR"/>
              </w:rPr>
            </w:pPr>
            <w:r w:rsidRPr="00953B62">
              <w:rPr>
                <w:rFonts w:ascii="Times New Roman" w:hAnsi="Times New Roman" w:cs="Times New Roman"/>
                <w:sz w:val="24"/>
                <w:szCs w:val="24"/>
                <w:lang w:val="fr-FR"/>
              </w:rPr>
              <w:t>-umane – cadre</w:t>
            </w:r>
          </w:p>
          <w:p w14:paraId="5CBDB68A" w14:textId="77777777"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didactice</w:t>
            </w:r>
            <w:proofErr w:type="gramEnd"/>
            <w:r w:rsidRPr="00953B62">
              <w:rPr>
                <w:rFonts w:ascii="Times New Roman" w:hAnsi="Times New Roman" w:cs="Times New Roman"/>
                <w:sz w:val="24"/>
                <w:szCs w:val="24"/>
                <w:lang w:val="fr-FR"/>
              </w:rPr>
              <w:t>,</w:t>
            </w:r>
          </w:p>
          <w:p w14:paraId="7510C6CA" w14:textId="77777777"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auxiliare</w:t>
            </w:r>
            <w:proofErr w:type="gramEnd"/>
            <w:r w:rsidRPr="00953B62">
              <w:rPr>
                <w:rFonts w:ascii="Times New Roman" w:hAnsi="Times New Roman" w:cs="Times New Roman"/>
                <w:sz w:val="24"/>
                <w:szCs w:val="24"/>
                <w:lang w:val="fr-FR"/>
              </w:rPr>
              <w:t xml:space="preserve"> şi</w:t>
            </w:r>
          </w:p>
          <w:p w14:paraId="1FA71A7D" w14:textId="77777777" w:rsidR="009C2289" w:rsidRPr="00953B62" w:rsidRDefault="009C2289" w:rsidP="00DD01B7">
            <w:pPr>
              <w:spacing w:after="0" w:line="240" w:lineRule="auto"/>
              <w:rPr>
                <w:rFonts w:ascii="Times New Roman" w:hAnsi="Times New Roman" w:cs="Times New Roman"/>
                <w:w w:val="90"/>
                <w:sz w:val="24"/>
                <w:szCs w:val="24"/>
                <w:lang w:val="fr-FR"/>
              </w:rPr>
            </w:pPr>
            <w:proofErr w:type="gramStart"/>
            <w:r w:rsidRPr="00953B62">
              <w:rPr>
                <w:rFonts w:ascii="Times New Roman" w:hAnsi="Times New Roman" w:cs="Times New Roman"/>
                <w:sz w:val="24"/>
                <w:szCs w:val="24"/>
                <w:lang w:val="fr-FR"/>
              </w:rPr>
              <w:t>nedidactice</w:t>
            </w:r>
            <w:proofErr w:type="gramEnd"/>
          </w:p>
        </w:tc>
        <w:tc>
          <w:tcPr>
            <w:tcW w:w="1459" w:type="dxa"/>
            <w:shd w:val="clear" w:color="auto" w:fill="FFFFFF" w:themeFill="background1"/>
          </w:tcPr>
          <w:p w14:paraId="68AFDE7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3DF73A47"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-directori adj.</w:t>
            </w:r>
          </w:p>
        </w:tc>
        <w:tc>
          <w:tcPr>
            <w:tcW w:w="1234" w:type="dxa"/>
            <w:shd w:val="clear" w:color="auto" w:fill="FFFFFF" w:themeFill="background1"/>
          </w:tcPr>
          <w:p w14:paraId="5083799A"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700" w:type="dxa"/>
            <w:shd w:val="clear" w:color="auto" w:fill="FFFFFF" w:themeFill="background1"/>
          </w:tcPr>
          <w:p w14:paraId="5D2B5136" w14:textId="0FD29D76" w:rsidR="009C2289" w:rsidRPr="00953B62" w:rsidRDefault="00C83E68"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-mapă cu legislaţia şcolară </w:t>
            </w:r>
            <w:r w:rsidR="009C2289" w:rsidRPr="00953B62">
              <w:rPr>
                <w:rFonts w:ascii="Times New Roman" w:hAnsi="Times New Roman" w:cs="Times New Roman"/>
                <w:sz w:val="24"/>
                <w:szCs w:val="24"/>
                <w:lang w:val="it-IT"/>
              </w:rPr>
              <w:t>în vigoare</w:t>
            </w:r>
          </w:p>
        </w:tc>
      </w:tr>
      <w:tr w:rsidR="00953B62" w:rsidRPr="00953B62" w14:paraId="3FAC9BF3" w14:textId="77777777" w:rsidTr="000416FE">
        <w:trPr>
          <w:jc w:val="center"/>
        </w:trPr>
        <w:tc>
          <w:tcPr>
            <w:tcW w:w="726" w:type="dxa"/>
            <w:vMerge/>
            <w:shd w:val="clear" w:color="auto" w:fill="FFFFFF" w:themeFill="background1"/>
            <w:vAlign w:val="center"/>
          </w:tcPr>
          <w:p w14:paraId="230F6979"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214E0F7D"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tcPr>
          <w:p w14:paraId="1D0D5C4E" w14:textId="2FCCDB45" w:rsidR="009C2289" w:rsidRPr="00953B62" w:rsidRDefault="00EF74E4"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Coordonarea activităţii de </w:t>
            </w:r>
            <w:r w:rsidR="009C2289" w:rsidRPr="00953B62">
              <w:rPr>
                <w:rFonts w:ascii="Times New Roman" w:hAnsi="Times New Roman" w:cs="Times New Roman"/>
                <w:sz w:val="24"/>
                <w:szCs w:val="24"/>
                <w:lang w:val="en-US"/>
              </w:rPr>
              <w:t>identificare obiectivă a criteriilor pentru a stabilirea calificativelor anuale.</w:t>
            </w:r>
          </w:p>
        </w:tc>
        <w:tc>
          <w:tcPr>
            <w:tcW w:w="2068" w:type="dxa"/>
            <w:shd w:val="clear" w:color="auto" w:fill="FFFFFF" w:themeFill="background1"/>
          </w:tcPr>
          <w:p w14:paraId="249AE0BF" w14:textId="75BFBCEA"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consemnarea</w:t>
            </w:r>
          </w:p>
          <w:p w14:paraId="64ACD30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periodică a</w:t>
            </w:r>
          </w:p>
          <w:p w14:paraId="5527C27A"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activităţilor derulate</w:t>
            </w:r>
          </w:p>
          <w:p w14:paraId="715C987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 către cadrele</w:t>
            </w:r>
          </w:p>
          <w:p w14:paraId="0852C8E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901" w:type="dxa"/>
            <w:shd w:val="clear" w:color="auto" w:fill="FFFFFF" w:themeFill="background1"/>
          </w:tcPr>
          <w:p w14:paraId="6AF2297F" w14:textId="77777777" w:rsidR="009C2289" w:rsidRPr="00953B62" w:rsidRDefault="009C2289" w:rsidP="00DD01B7">
            <w:pPr>
              <w:spacing w:after="0" w:line="240" w:lineRule="auto"/>
              <w:rPr>
                <w:rFonts w:ascii="Times New Roman" w:hAnsi="Times New Roman" w:cs="Times New Roman"/>
                <w:sz w:val="24"/>
                <w:szCs w:val="24"/>
                <w:lang w:val="fr-FR"/>
              </w:rPr>
            </w:pPr>
            <w:r w:rsidRPr="00953B62">
              <w:rPr>
                <w:rFonts w:ascii="Times New Roman" w:hAnsi="Times New Roman" w:cs="Times New Roman"/>
                <w:sz w:val="24"/>
                <w:szCs w:val="24"/>
                <w:lang w:val="fr-FR"/>
              </w:rPr>
              <w:t>-umane – cadre</w:t>
            </w:r>
          </w:p>
          <w:p w14:paraId="672ED655" w14:textId="77777777"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didactice</w:t>
            </w:r>
            <w:proofErr w:type="gramEnd"/>
            <w:r w:rsidRPr="00953B62">
              <w:rPr>
                <w:rFonts w:ascii="Times New Roman" w:hAnsi="Times New Roman" w:cs="Times New Roman"/>
                <w:sz w:val="24"/>
                <w:szCs w:val="24"/>
                <w:lang w:val="fr-FR"/>
              </w:rPr>
              <w:t>,</w:t>
            </w:r>
          </w:p>
          <w:p w14:paraId="0AE17BFC" w14:textId="77777777"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personal</w:t>
            </w:r>
            <w:proofErr w:type="gramEnd"/>
            <w:r w:rsidRPr="00953B62">
              <w:rPr>
                <w:rFonts w:ascii="Times New Roman" w:hAnsi="Times New Roman" w:cs="Times New Roman"/>
                <w:sz w:val="24"/>
                <w:szCs w:val="24"/>
                <w:lang w:val="fr-FR"/>
              </w:rPr>
              <w:t xml:space="preserve"> auxiliar,</w:t>
            </w:r>
          </w:p>
          <w:p w14:paraId="075E24C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personal</w:t>
            </w:r>
          </w:p>
          <w:p w14:paraId="41B4A80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nedidactic</w:t>
            </w:r>
          </w:p>
        </w:tc>
        <w:tc>
          <w:tcPr>
            <w:tcW w:w="1459" w:type="dxa"/>
            <w:shd w:val="clear" w:color="auto" w:fill="FFFFFF" w:themeFill="background1"/>
          </w:tcPr>
          <w:p w14:paraId="4A9FCD71"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w:t>
            </w:r>
          </w:p>
          <w:p w14:paraId="6F995645"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w:t>
            </w:r>
            <w:r w:rsidRPr="00953B62">
              <w:rPr>
                <w:rFonts w:ascii="Times New Roman" w:hAnsi="Times New Roman" w:cs="Times New Roman"/>
                <w:sz w:val="24"/>
                <w:szCs w:val="24"/>
              </w:rPr>
              <w:t xml:space="preserve"> </w:t>
            </w:r>
            <w:r w:rsidRPr="00953B62">
              <w:rPr>
                <w:rFonts w:ascii="Times New Roman" w:hAnsi="Times New Roman" w:cs="Times New Roman"/>
                <w:sz w:val="24"/>
                <w:szCs w:val="24"/>
                <w:lang w:val="en-US"/>
              </w:rPr>
              <w:t>CEIA</w:t>
            </w:r>
          </w:p>
        </w:tc>
        <w:tc>
          <w:tcPr>
            <w:tcW w:w="1234" w:type="dxa"/>
            <w:shd w:val="clear" w:color="auto" w:fill="FFFFFF" w:themeFill="background1"/>
          </w:tcPr>
          <w:p w14:paraId="688F765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700" w:type="dxa"/>
            <w:shd w:val="clear" w:color="auto" w:fill="FFFFFF" w:themeFill="background1"/>
          </w:tcPr>
          <w:p w14:paraId="62BB1F4C"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-realizarea fişei de evaluare</w:t>
            </w:r>
          </w:p>
        </w:tc>
      </w:tr>
      <w:tr w:rsidR="00953B62" w:rsidRPr="00953B62" w14:paraId="2FE291B5" w14:textId="77777777" w:rsidTr="000416FE">
        <w:trPr>
          <w:jc w:val="center"/>
        </w:trPr>
        <w:tc>
          <w:tcPr>
            <w:tcW w:w="726" w:type="dxa"/>
            <w:vMerge/>
            <w:shd w:val="clear" w:color="auto" w:fill="FFFFFF" w:themeFill="background1"/>
          </w:tcPr>
          <w:p w14:paraId="5BE77DFC"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5AD91C0A"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tcPr>
          <w:p w14:paraId="5615904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Gestionarea eficientă a</w:t>
            </w:r>
          </w:p>
          <w:p w14:paraId="144C3202"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conflictelor.</w:t>
            </w:r>
          </w:p>
        </w:tc>
        <w:tc>
          <w:tcPr>
            <w:tcW w:w="2068" w:type="dxa"/>
            <w:shd w:val="clear" w:color="auto" w:fill="FFFFFF" w:themeFill="background1"/>
          </w:tcPr>
          <w:p w14:paraId="4A273E22" w14:textId="50EF136F"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w:t>
            </w:r>
            <w:r w:rsidR="006A4FEA" w:rsidRPr="00953B62">
              <w:rPr>
                <w:rFonts w:ascii="Times New Roman" w:hAnsi="Times New Roman" w:cs="Times New Roman"/>
                <w:sz w:val="24"/>
                <w:szCs w:val="24"/>
                <w:lang w:val="it-IT"/>
              </w:rPr>
              <w:t xml:space="preserve"> </w:t>
            </w:r>
            <w:r w:rsidRPr="00953B62">
              <w:rPr>
                <w:rFonts w:ascii="Times New Roman" w:hAnsi="Times New Roman" w:cs="Times New Roman"/>
                <w:sz w:val="24"/>
                <w:szCs w:val="24"/>
                <w:lang w:val="it-IT"/>
              </w:rPr>
              <w:t>discuţii cu personalul şcolii,</w:t>
            </w:r>
          </w:p>
          <w:p w14:paraId="5E877C29"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elevii şi părinţii</w:t>
            </w:r>
          </w:p>
          <w:p w14:paraId="0EB31A9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acestora</w:t>
            </w:r>
          </w:p>
        </w:tc>
        <w:tc>
          <w:tcPr>
            <w:tcW w:w="1901" w:type="dxa"/>
            <w:shd w:val="clear" w:color="auto" w:fill="FFFFFF" w:themeFill="background1"/>
          </w:tcPr>
          <w:p w14:paraId="0811048E"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6435BC42" w14:textId="1E451C78"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didactice, e</w:t>
            </w:r>
            <w:r w:rsidR="00C83E68" w:rsidRPr="00953B62">
              <w:rPr>
                <w:rFonts w:ascii="Times New Roman" w:hAnsi="Times New Roman" w:cs="Times New Roman"/>
                <w:sz w:val="24"/>
                <w:szCs w:val="24"/>
                <w:lang w:val="en-US"/>
              </w:rPr>
              <w:t>levi, părinţi, consilier şcolar</w:t>
            </w:r>
          </w:p>
        </w:tc>
        <w:tc>
          <w:tcPr>
            <w:tcW w:w="1459" w:type="dxa"/>
            <w:shd w:val="clear" w:color="auto" w:fill="FFFFFF" w:themeFill="background1"/>
          </w:tcPr>
          <w:p w14:paraId="7C84106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w:t>
            </w:r>
          </w:p>
          <w:p w14:paraId="71765D37"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CEIA</w:t>
            </w:r>
          </w:p>
        </w:tc>
        <w:tc>
          <w:tcPr>
            <w:tcW w:w="1234" w:type="dxa"/>
            <w:shd w:val="clear" w:color="auto" w:fill="FFFFFF" w:themeFill="background1"/>
          </w:tcPr>
          <w:p w14:paraId="64E2F57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700" w:type="dxa"/>
            <w:shd w:val="clear" w:color="auto" w:fill="FFFFFF" w:themeFill="background1"/>
          </w:tcPr>
          <w:p w14:paraId="468D2573" w14:textId="43C74276" w:rsidR="009C2289" w:rsidRPr="00953B62" w:rsidRDefault="00C83E68"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-nr. conflicte soluţionate la </w:t>
            </w:r>
            <w:r w:rsidR="009C2289" w:rsidRPr="00953B62">
              <w:rPr>
                <w:rFonts w:ascii="Times New Roman" w:hAnsi="Times New Roman" w:cs="Times New Roman"/>
                <w:sz w:val="24"/>
                <w:szCs w:val="24"/>
                <w:lang w:val="en-US"/>
              </w:rPr>
              <w:t>nivelul şcolii</w:t>
            </w:r>
          </w:p>
        </w:tc>
      </w:tr>
      <w:tr w:rsidR="00953B62" w:rsidRPr="00953B62" w14:paraId="1CA80264" w14:textId="77777777" w:rsidTr="000416FE">
        <w:trPr>
          <w:jc w:val="center"/>
        </w:trPr>
        <w:tc>
          <w:tcPr>
            <w:tcW w:w="726" w:type="dxa"/>
            <w:vMerge w:val="restart"/>
            <w:shd w:val="clear" w:color="auto" w:fill="FFFFFF" w:themeFill="background1"/>
            <w:vAlign w:val="center"/>
          </w:tcPr>
          <w:p w14:paraId="21FC99E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2</w:t>
            </w:r>
          </w:p>
        </w:tc>
        <w:tc>
          <w:tcPr>
            <w:tcW w:w="1722" w:type="dxa"/>
            <w:vMerge w:val="restart"/>
            <w:shd w:val="clear" w:color="auto" w:fill="FFFFFF" w:themeFill="background1"/>
            <w:vAlign w:val="center"/>
          </w:tcPr>
          <w:p w14:paraId="72AA1CBE"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2.</w:t>
            </w:r>
            <w:proofErr w:type="gramStart"/>
            <w:r w:rsidRPr="00953B62">
              <w:rPr>
                <w:rFonts w:ascii="Times New Roman" w:hAnsi="Times New Roman" w:cs="Times New Roman"/>
                <w:sz w:val="24"/>
                <w:szCs w:val="24"/>
                <w:lang w:val="en-US"/>
              </w:rPr>
              <w:t>2.Formarea</w:t>
            </w:r>
            <w:proofErr w:type="gramEnd"/>
          </w:p>
          <w:p w14:paraId="031DAAB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managerială şi</w:t>
            </w:r>
          </w:p>
          <w:p w14:paraId="242A4A4E"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realizarea</w:t>
            </w:r>
          </w:p>
          <w:p w14:paraId="05714B70"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culturii</w:t>
            </w:r>
          </w:p>
          <w:p w14:paraId="6667BB89"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manageriale</w:t>
            </w:r>
          </w:p>
        </w:tc>
        <w:tc>
          <w:tcPr>
            <w:tcW w:w="2792" w:type="dxa"/>
            <w:shd w:val="clear" w:color="auto" w:fill="FFFFFF" w:themeFill="background1"/>
          </w:tcPr>
          <w:p w14:paraId="34926B49"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Identificarea nevoilor de formare managerială.</w:t>
            </w:r>
          </w:p>
        </w:tc>
        <w:tc>
          <w:tcPr>
            <w:tcW w:w="2068" w:type="dxa"/>
            <w:shd w:val="clear" w:color="auto" w:fill="FFFFFF" w:themeFill="background1"/>
          </w:tcPr>
          <w:p w14:paraId="702A944D" w14:textId="78371AA8"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discuţii permanete</w:t>
            </w:r>
          </w:p>
          <w:p w14:paraId="2C88447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cu personalul şcolii</w:t>
            </w:r>
          </w:p>
        </w:tc>
        <w:tc>
          <w:tcPr>
            <w:tcW w:w="1901" w:type="dxa"/>
            <w:shd w:val="clear" w:color="auto" w:fill="FFFFFF" w:themeFill="background1"/>
          </w:tcPr>
          <w:p w14:paraId="02B636E9"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cadre</w:t>
            </w:r>
          </w:p>
          <w:p w14:paraId="2365414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7E869A0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0CCF45A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CM</w:t>
            </w:r>
          </w:p>
        </w:tc>
        <w:tc>
          <w:tcPr>
            <w:tcW w:w="1234" w:type="dxa"/>
            <w:shd w:val="clear" w:color="auto" w:fill="FFFFFF" w:themeFill="background1"/>
          </w:tcPr>
          <w:p w14:paraId="06B0B69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August </w:t>
            </w:r>
          </w:p>
        </w:tc>
        <w:tc>
          <w:tcPr>
            <w:tcW w:w="2700" w:type="dxa"/>
            <w:shd w:val="clear" w:color="auto" w:fill="FFFFFF" w:themeFill="background1"/>
          </w:tcPr>
          <w:p w14:paraId="4458C5C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-nr. de chestionare aplicate</w:t>
            </w:r>
          </w:p>
        </w:tc>
      </w:tr>
      <w:tr w:rsidR="00953B62" w:rsidRPr="00953B62" w14:paraId="2DB8B970" w14:textId="77777777" w:rsidTr="000416FE">
        <w:trPr>
          <w:jc w:val="center"/>
        </w:trPr>
        <w:tc>
          <w:tcPr>
            <w:tcW w:w="726" w:type="dxa"/>
            <w:vMerge/>
            <w:shd w:val="clear" w:color="auto" w:fill="FFFFFF" w:themeFill="background1"/>
          </w:tcPr>
          <w:p w14:paraId="74707869"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19C85C4B"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tcPr>
          <w:p w14:paraId="36895E5F"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Înscrierea la cursuri de formare managerială.</w:t>
            </w:r>
          </w:p>
        </w:tc>
        <w:tc>
          <w:tcPr>
            <w:tcW w:w="2068" w:type="dxa"/>
            <w:shd w:val="clear" w:color="auto" w:fill="FFFFFF" w:themeFill="background1"/>
          </w:tcPr>
          <w:p w14:paraId="4EF63408" w14:textId="2A74BF86"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w:t>
            </w:r>
            <w:r w:rsidR="006A4FEA" w:rsidRPr="00953B62">
              <w:rPr>
                <w:rFonts w:ascii="Times New Roman" w:hAnsi="Times New Roman" w:cs="Times New Roman"/>
                <w:sz w:val="24"/>
                <w:szCs w:val="24"/>
                <w:lang w:val="it-IT"/>
              </w:rPr>
              <w:t xml:space="preserve"> </w:t>
            </w:r>
            <w:r w:rsidRPr="00953B62">
              <w:rPr>
                <w:rFonts w:ascii="Times New Roman" w:hAnsi="Times New Roman" w:cs="Times New Roman"/>
                <w:sz w:val="24"/>
                <w:szCs w:val="24"/>
                <w:lang w:val="it-IT"/>
              </w:rPr>
              <w:t>discuţii permanete</w:t>
            </w:r>
          </w:p>
          <w:p w14:paraId="563708B9"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cu personalul şcolii</w:t>
            </w:r>
          </w:p>
        </w:tc>
        <w:tc>
          <w:tcPr>
            <w:tcW w:w="1901" w:type="dxa"/>
            <w:shd w:val="clear" w:color="auto" w:fill="FFFFFF" w:themeFill="background1"/>
          </w:tcPr>
          <w:p w14:paraId="185677AD"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-umane- cadre</w:t>
            </w:r>
          </w:p>
          <w:p w14:paraId="4839F2DA"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didactice</w:t>
            </w:r>
          </w:p>
        </w:tc>
        <w:tc>
          <w:tcPr>
            <w:tcW w:w="1459" w:type="dxa"/>
            <w:shd w:val="clear" w:color="auto" w:fill="FFFFFF" w:themeFill="background1"/>
          </w:tcPr>
          <w:p w14:paraId="7226683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-directori ad</w:t>
            </w:r>
            <w:r w:rsidRPr="00953B62">
              <w:rPr>
                <w:rFonts w:ascii="Times New Roman" w:hAnsi="Times New Roman" w:cs="Times New Roman"/>
                <w:sz w:val="24"/>
                <w:szCs w:val="24"/>
                <w:lang w:val="en-US"/>
              </w:rPr>
              <w:t>j.</w:t>
            </w:r>
          </w:p>
          <w:p w14:paraId="4678E9B6"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CM</w:t>
            </w:r>
          </w:p>
        </w:tc>
        <w:tc>
          <w:tcPr>
            <w:tcW w:w="1234" w:type="dxa"/>
            <w:shd w:val="clear" w:color="auto" w:fill="FFFFFF" w:themeFill="background1"/>
          </w:tcPr>
          <w:p w14:paraId="27AABBF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700" w:type="dxa"/>
            <w:shd w:val="clear" w:color="auto" w:fill="FFFFFF" w:themeFill="background1"/>
          </w:tcPr>
          <w:p w14:paraId="5BF9CC32"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 -nr. cursuri de formare</w:t>
            </w:r>
          </w:p>
          <w:p w14:paraId="191B6F5C"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managerială</w:t>
            </w:r>
          </w:p>
          <w:p w14:paraId="4C8BE40E"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-nr. participanţi</w:t>
            </w:r>
          </w:p>
        </w:tc>
      </w:tr>
      <w:tr w:rsidR="00953B62" w:rsidRPr="00953B62" w14:paraId="728F5A89" w14:textId="77777777" w:rsidTr="000416FE">
        <w:trPr>
          <w:jc w:val="center"/>
        </w:trPr>
        <w:tc>
          <w:tcPr>
            <w:tcW w:w="726" w:type="dxa"/>
            <w:vMerge/>
            <w:shd w:val="clear" w:color="auto" w:fill="FFFFFF" w:themeFill="background1"/>
          </w:tcPr>
          <w:p w14:paraId="22AEDB0D"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291641A3"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tcPr>
          <w:p w14:paraId="55E0E1BB"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Formarea continuă a personalului didactic.</w:t>
            </w:r>
          </w:p>
        </w:tc>
        <w:tc>
          <w:tcPr>
            <w:tcW w:w="2068" w:type="dxa"/>
            <w:shd w:val="clear" w:color="auto" w:fill="FFFFFF" w:themeFill="background1"/>
          </w:tcPr>
          <w:p w14:paraId="2F40A2C5"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afişarea ofertelor de</w:t>
            </w:r>
          </w:p>
          <w:p w14:paraId="5DB11F41"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formare</w:t>
            </w:r>
          </w:p>
        </w:tc>
        <w:tc>
          <w:tcPr>
            <w:tcW w:w="1901" w:type="dxa"/>
            <w:shd w:val="clear" w:color="auto" w:fill="FFFFFF" w:themeFill="background1"/>
          </w:tcPr>
          <w:p w14:paraId="6F08E996"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43F60BB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512B43DD"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03D768D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79DD43EF"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CM</w:t>
            </w:r>
          </w:p>
        </w:tc>
        <w:tc>
          <w:tcPr>
            <w:tcW w:w="1234" w:type="dxa"/>
            <w:shd w:val="clear" w:color="auto" w:fill="FFFFFF" w:themeFill="background1"/>
          </w:tcPr>
          <w:p w14:paraId="38842D7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August</w:t>
            </w:r>
          </w:p>
        </w:tc>
        <w:tc>
          <w:tcPr>
            <w:tcW w:w="2700" w:type="dxa"/>
            <w:shd w:val="clear" w:color="auto" w:fill="FFFFFF" w:themeFill="background1"/>
          </w:tcPr>
          <w:p w14:paraId="41D23CC6"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cursuri de</w:t>
            </w:r>
          </w:p>
          <w:p w14:paraId="3972576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perfecţionare a cadrelor didactice</w:t>
            </w:r>
          </w:p>
        </w:tc>
      </w:tr>
      <w:tr w:rsidR="00953B62" w:rsidRPr="00953B62" w14:paraId="05D1A8AB" w14:textId="77777777" w:rsidTr="000416FE">
        <w:trPr>
          <w:jc w:val="center"/>
        </w:trPr>
        <w:tc>
          <w:tcPr>
            <w:tcW w:w="726" w:type="dxa"/>
            <w:vMerge/>
            <w:shd w:val="clear" w:color="auto" w:fill="FFFFFF" w:themeFill="background1"/>
          </w:tcPr>
          <w:p w14:paraId="0091375B"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722" w:type="dxa"/>
            <w:vMerge/>
            <w:shd w:val="clear" w:color="auto" w:fill="FFFFFF" w:themeFill="background1"/>
          </w:tcPr>
          <w:p w14:paraId="5E053BA7"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792" w:type="dxa"/>
            <w:shd w:val="clear" w:color="auto" w:fill="FFFFFF" w:themeFill="background1"/>
          </w:tcPr>
          <w:p w14:paraId="09CE6C36"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Diseminarea informaţiei obţinută în cadrul formărilor.</w:t>
            </w:r>
          </w:p>
        </w:tc>
        <w:tc>
          <w:tcPr>
            <w:tcW w:w="2068" w:type="dxa"/>
            <w:shd w:val="clear" w:color="auto" w:fill="FFFFFF" w:themeFill="background1"/>
          </w:tcPr>
          <w:p w14:paraId="4F19F9D4" w14:textId="7E610E39"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w:t>
            </w:r>
            <w:r w:rsidR="006A4FEA" w:rsidRPr="00953B62">
              <w:rPr>
                <w:rFonts w:ascii="Times New Roman" w:hAnsi="Times New Roman" w:cs="Times New Roman"/>
                <w:sz w:val="24"/>
                <w:szCs w:val="24"/>
                <w:lang w:val="it-IT"/>
              </w:rPr>
              <w:t xml:space="preserve"> </w:t>
            </w:r>
            <w:r w:rsidRPr="00953B62">
              <w:rPr>
                <w:rFonts w:ascii="Times New Roman" w:hAnsi="Times New Roman" w:cs="Times New Roman"/>
                <w:sz w:val="24"/>
                <w:szCs w:val="24"/>
                <w:lang w:val="it-IT"/>
              </w:rPr>
              <w:t>discuţii permanete</w:t>
            </w:r>
          </w:p>
          <w:p w14:paraId="32922C4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cu personalul şcolii</w:t>
            </w:r>
          </w:p>
        </w:tc>
        <w:tc>
          <w:tcPr>
            <w:tcW w:w="1901" w:type="dxa"/>
            <w:shd w:val="clear" w:color="auto" w:fill="FFFFFF" w:themeFill="background1"/>
          </w:tcPr>
          <w:p w14:paraId="2CB9A01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683EAB2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459" w:type="dxa"/>
            <w:shd w:val="clear" w:color="auto" w:fill="FFFFFF" w:themeFill="background1"/>
          </w:tcPr>
          <w:p w14:paraId="4739D8F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1145E3C9"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41405E40" w14:textId="77777777" w:rsidR="009C2289" w:rsidRPr="00953B62" w:rsidRDefault="009C2289" w:rsidP="00DD01B7">
            <w:pPr>
              <w:spacing w:after="0" w:line="240" w:lineRule="auto"/>
              <w:rPr>
                <w:rFonts w:ascii="Times New Roman" w:hAnsi="Times New Roman" w:cs="Times New Roman"/>
                <w:w w:val="90"/>
                <w:sz w:val="24"/>
                <w:szCs w:val="24"/>
                <w:lang w:val="es-ES"/>
              </w:rPr>
            </w:pPr>
            <w:r w:rsidRPr="00953B62">
              <w:rPr>
                <w:rFonts w:ascii="Times New Roman" w:hAnsi="Times New Roman" w:cs="Times New Roman"/>
                <w:sz w:val="24"/>
                <w:szCs w:val="24"/>
                <w:lang w:val="en-US"/>
              </w:rPr>
              <w:t>CM</w:t>
            </w:r>
          </w:p>
        </w:tc>
        <w:tc>
          <w:tcPr>
            <w:tcW w:w="1234" w:type="dxa"/>
            <w:shd w:val="clear" w:color="auto" w:fill="FFFFFF" w:themeFill="background1"/>
          </w:tcPr>
          <w:p w14:paraId="5D6C9AFC"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700" w:type="dxa"/>
            <w:shd w:val="clear" w:color="auto" w:fill="FFFFFF" w:themeFill="background1"/>
          </w:tcPr>
          <w:p w14:paraId="2A82984E"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-nr. activităţi organizate</w:t>
            </w:r>
          </w:p>
          <w:p w14:paraId="6F19AB3F"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pentru realizarea unei</w:t>
            </w:r>
          </w:p>
          <w:p w14:paraId="46CB719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culturi manageriale</w:t>
            </w:r>
          </w:p>
        </w:tc>
      </w:tr>
    </w:tbl>
    <w:p w14:paraId="5CB1C826" w14:textId="77777777" w:rsidR="00C83E68" w:rsidRPr="00953B62" w:rsidRDefault="00C83E68" w:rsidP="009C2289">
      <w:pPr>
        <w:spacing w:after="0"/>
        <w:rPr>
          <w:rFonts w:ascii="Times New Roman" w:hAnsi="Times New Roman" w:cs="Times New Roman"/>
          <w:b/>
          <w:bCs/>
          <w:w w:val="90"/>
          <w:sz w:val="24"/>
          <w:szCs w:val="24"/>
          <w:u w:val="single"/>
          <w:lang w:val="it-IT"/>
        </w:rPr>
      </w:pPr>
    </w:p>
    <w:p w14:paraId="595A8186" w14:textId="77777777" w:rsidR="009C2289" w:rsidRPr="00953B62" w:rsidRDefault="009C2289" w:rsidP="009C2289">
      <w:pPr>
        <w:spacing w:after="0"/>
        <w:rPr>
          <w:rFonts w:ascii="Times New Roman" w:hAnsi="Times New Roman" w:cs="Times New Roman"/>
          <w:b/>
          <w:bCs/>
          <w:w w:val="90"/>
          <w:sz w:val="24"/>
          <w:szCs w:val="24"/>
          <w:u w:val="single"/>
          <w:lang w:val="it-IT"/>
        </w:rPr>
      </w:pPr>
      <w:r w:rsidRPr="00953B62">
        <w:rPr>
          <w:rFonts w:ascii="Times New Roman" w:hAnsi="Times New Roman" w:cs="Times New Roman"/>
          <w:b/>
          <w:bCs/>
          <w:w w:val="90"/>
          <w:sz w:val="24"/>
          <w:szCs w:val="24"/>
          <w:u w:val="single"/>
          <w:lang w:val="it-IT"/>
        </w:rPr>
        <w:t>DOMENIUL FUNCŢIONAL: RESURSE UMANE</w:t>
      </w:r>
    </w:p>
    <w:p w14:paraId="0027CB4C" w14:textId="77777777" w:rsidR="009C2289" w:rsidRPr="00953B62" w:rsidRDefault="009C2289" w:rsidP="009C2289">
      <w:pPr>
        <w:spacing w:after="0"/>
        <w:rPr>
          <w:rFonts w:ascii="Times New Roman" w:hAnsi="Times New Roman" w:cs="Times New Roman"/>
          <w:w w:val="90"/>
          <w:sz w:val="24"/>
          <w:szCs w:val="24"/>
          <w:lang w:val="it-IT"/>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09"/>
        <w:gridCol w:w="1985"/>
        <w:gridCol w:w="2410"/>
        <w:gridCol w:w="2580"/>
        <w:gridCol w:w="1701"/>
        <w:gridCol w:w="1701"/>
        <w:gridCol w:w="1248"/>
        <w:gridCol w:w="2154"/>
      </w:tblGrid>
      <w:tr w:rsidR="00953B62" w:rsidRPr="00953B62" w14:paraId="792BC588" w14:textId="77777777" w:rsidTr="00565ECF">
        <w:trPr>
          <w:trHeight w:val="584"/>
        </w:trPr>
        <w:tc>
          <w:tcPr>
            <w:tcW w:w="709" w:type="dxa"/>
            <w:shd w:val="clear" w:color="auto" w:fill="FFFFFF" w:themeFill="background1"/>
            <w:vAlign w:val="center"/>
          </w:tcPr>
          <w:p w14:paraId="11AEDF61"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NR. CRT.</w:t>
            </w:r>
          </w:p>
        </w:tc>
        <w:tc>
          <w:tcPr>
            <w:tcW w:w="1985" w:type="dxa"/>
            <w:shd w:val="clear" w:color="auto" w:fill="FFFFFF" w:themeFill="background1"/>
            <w:vAlign w:val="center"/>
          </w:tcPr>
          <w:p w14:paraId="7CBC4BA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OBIECTIVE SPECIFICE</w:t>
            </w:r>
          </w:p>
        </w:tc>
        <w:tc>
          <w:tcPr>
            <w:tcW w:w="2410" w:type="dxa"/>
            <w:shd w:val="clear" w:color="auto" w:fill="FFFFFF" w:themeFill="background1"/>
            <w:vAlign w:val="center"/>
          </w:tcPr>
          <w:p w14:paraId="5EAE3AF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ACTIVITĂŢI PROPUSE</w:t>
            </w:r>
          </w:p>
        </w:tc>
        <w:tc>
          <w:tcPr>
            <w:tcW w:w="2580" w:type="dxa"/>
            <w:shd w:val="clear" w:color="auto" w:fill="FFFFFF" w:themeFill="background1"/>
            <w:vAlign w:val="center"/>
          </w:tcPr>
          <w:p w14:paraId="5D18A264"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MĂSURI</w:t>
            </w:r>
          </w:p>
        </w:tc>
        <w:tc>
          <w:tcPr>
            <w:tcW w:w="1701" w:type="dxa"/>
            <w:shd w:val="clear" w:color="auto" w:fill="FFFFFF" w:themeFill="background1"/>
            <w:vAlign w:val="center"/>
          </w:tcPr>
          <w:p w14:paraId="151ACAE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RESURSE</w:t>
            </w:r>
          </w:p>
        </w:tc>
        <w:tc>
          <w:tcPr>
            <w:tcW w:w="1701" w:type="dxa"/>
            <w:shd w:val="clear" w:color="auto" w:fill="FFFFFF" w:themeFill="background1"/>
            <w:vAlign w:val="center"/>
          </w:tcPr>
          <w:p w14:paraId="3FE7652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RESPONSABIL</w:t>
            </w:r>
          </w:p>
        </w:tc>
        <w:tc>
          <w:tcPr>
            <w:tcW w:w="1248" w:type="dxa"/>
            <w:shd w:val="clear" w:color="auto" w:fill="FFFFFF" w:themeFill="background1"/>
            <w:vAlign w:val="center"/>
          </w:tcPr>
          <w:p w14:paraId="2B1F489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TERMEN</w:t>
            </w:r>
          </w:p>
        </w:tc>
        <w:tc>
          <w:tcPr>
            <w:tcW w:w="2154" w:type="dxa"/>
            <w:shd w:val="clear" w:color="auto" w:fill="FFFFFF" w:themeFill="background1"/>
            <w:vAlign w:val="center"/>
          </w:tcPr>
          <w:p w14:paraId="6A311CD3"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INDICATORI/STANDARDE DE REALIZARE</w:t>
            </w:r>
          </w:p>
        </w:tc>
      </w:tr>
      <w:tr w:rsidR="00953B62" w:rsidRPr="00953B62" w14:paraId="46FD4C34" w14:textId="77777777" w:rsidTr="00565ECF">
        <w:tc>
          <w:tcPr>
            <w:tcW w:w="709" w:type="dxa"/>
            <w:vMerge w:val="restart"/>
            <w:shd w:val="clear" w:color="auto" w:fill="FFFFFF" w:themeFill="background1"/>
            <w:vAlign w:val="center"/>
          </w:tcPr>
          <w:p w14:paraId="1F45EE6A"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1</w:t>
            </w:r>
          </w:p>
        </w:tc>
        <w:tc>
          <w:tcPr>
            <w:tcW w:w="1985" w:type="dxa"/>
            <w:vMerge w:val="restart"/>
            <w:shd w:val="clear" w:color="auto" w:fill="FFFFFF" w:themeFill="background1"/>
            <w:vAlign w:val="center"/>
          </w:tcPr>
          <w:p w14:paraId="58D823A9"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3.</w:t>
            </w:r>
            <w:proofErr w:type="gramStart"/>
            <w:r w:rsidRPr="00953B62">
              <w:rPr>
                <w:rFonts w:ascii="Times New Roman" w:hAnsi="Times New Roman" w:cs="Times New Roman"/>
                <w:sz w:val="24"/>
                <w:szCs w:val="24"/>
                <w:lang w:val="en-US"/>
              </w:rPr>
              <w:t>1.Formarea</w:t>
            </w:r>
            <w:proofErr w:type="gramEnd"/>
          </w:p>
          <w:p w14:paraId="76DCEB59"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continuă şi</w:t>
            </w:r>
          </w:p>
          <w:p w14:paraId="143DB730"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perfecţionarea</w:t>
            </w:r>
          </w:p>
          <w:p w14:paraId="1EA957AC"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personalului</w:t>
            </w:r>
          </w:p>
        </w:tc>
        <w:tc>
          <w:tcPr>
            <w:tcW w:w="2410" w:type="dxa"/>
            <w:shd w:val="clear" w:color="auto" w:fill="FFFFFF" w:themeFill="background1"/>
            <w:vAlign w:val="center"/>
          </w:tcPr>
          <w:p w14:paraId="619533E7"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Identificarea nevoilor de formare.</w:t>
            </w:r>
          </w:p>
        </w:tc>
        <w:tc>
          <w:tcPr>
            <w:tcW w:w="2580" w:type="dxa"/>
            <w:shd w:val="clear" w:color="auto" w:fill="FFFFFF" w:themeFill="background1"/>
            <w:vAlign w:val="center"/>
          </w:tcPr>
          <w:p w14:paraId="33F51DA1" w14:textId="7281CA34"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discuţii cu personalul şcolii</w:t>
            </w:r>
          </w:p>
        </w:tc>
        <w:tc>
          <w:tcPr>
            <w:tcW w:w="1701" w:type="dxa"/>
            <w:shd w:val="clear" w:color="auto" w:fill="FFFFFF" w:themeFill="background1"/>
            <w:vAlign w:val="center"/>
          </w:tcPr>
          <w:p w14:paraId="5D7E74DD"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5756382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701" w:type="dxa"/>
            <w:shd w:val="clear" w:color="auto" w:fill="FFFFFF" w:themeFill="background1"/>
            <w:vAlign w:val="center"/>
          </w:tcPr>
          <w:p w14:paraId="21B4D8EE"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31F2F51C"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CM</w:t>
            </w:r>
          </w:p>
        </w:tc>
        <w:tc>
          <w:tcPr>
            <w:tcW w:w="1248" w:type="dxa"/>
            <w:shd w:val="clear" w:color="auto" w:fill="FFFFFF" w:themeFill="background1"/>
          </w:tcPr>
          <w:p w14:paraId="50B1F40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Septembrie </w:t>
            </w:r>
          </w:p>
        </w:tc>
        <w:tc>
          <w:tcPr>
            <w:tcW w:w="2154" w:type="dxa"/>
            <w:shd w:val="clear" w:color="auto" w:fill="FFFFFF" w:themeFill="background1"/>
            <w:vAlign w:val="center"/>
          </w:tcPr>
          <w:p w14:paraId="55ECC8D4"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-preluarea cererilor</w:t>
            </w:r>
          </w:p>
          <w:p w14:paraId="17068124" w14:textId="61E051D6" w:rsidR="009C2289" w:rsidRPr="00953B62" w:rsidRDefault="001B6280"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cadelor didactice pentru </w:t>
            </w:r>
            <w:r w:rsidR="009C2289" w:rsidRPr="00953B62">
              <w:rPr>
                <w:rFonts w:ascii="Times New Roman" w:hAnsi="Times New Roman" w:cs="Times New Roman"/>
                <w:sz w:val="24"/>
                <w:szCs w:val="24"/>
                <w:lang w:val="en-US"/>
              </w:rPr>
              <w:t>formări</w:t>
            </w:r>
          </w:p>
          <w:p w14:paraId="41C80CCF" w14:textId="0D31308A" w:rsidR="009C2289" w:rsidRPr="00953B62" w:rsidRDefault="001B6280"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 întocmirea unei situaţii </w:t>
            </w:r>
            <w:r w:rsidR="009C2289" w:rsidRPr="00953B62">
              <w:rPr>
                <w:rFonts w:ascii="Times New Roman" w:hAnsi="Times New Roman" w:cs="Times New Roman"/>
                <w:sz w:val="24"/>
                <w:szCs w:val="24"/>
                <w:lang w:val="en-US"/>
              </w:rPr>
              <w:t>privind nevoia de formare</w:t>
            </w:r>
          </w:p>
          <w:p w14:paraId="32A03425"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a cadrelor didactice</w:t>
            </w:r>
          </w:p>
        </w:tc>
      </w:tr>
      <w:tr w:rsidR="00953B62" w:rsidRPr="00953B62" w14:paraId="65DA2B42" w14:textId="77777777" w:rsidTr="00565ECF">
        <w:tc>
          <w:tcPr>
            <w:tcW w:w="709" w:type="dxa"/>
            <w:vMerge/>
            <w:shd w:val="clear" w:color="auto" w:fill="FFFFFF" w:themeFill="background1"/>
          </w:tcPr>
          <w:p w14:paraId="7E613BC8"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985" w:type="dxa"/>
            <w:vMerge/>
            <w:shd w:val="clear" w:color="auto" w:fill="FFFFFF" w:themeFill="background1"/>
          </w:tcPr>
          <w:p w14:paraId="733F6023"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410" w:type="dxa"/>
            <w:shd w:val="clear" w:color="auto" w:fill="FFFFFF" w:themeFill="background1"/>
            <w:vAlign w:val="center"/>
          </w:tcPr>
          <w:p w14:paraId="615821EA"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Asigurarea participării</w:t>
            </w:r>
          </w:p>
          <w:p w14:paraId="0D19E9F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personalului la cursuri,</w:t>
            </w:r>
          </w:p>
          <w:p w14:paraId="3630BDE2" w14:textId="77777777" w:rsidR="009C2289" w:rsidRPr="00953B62" w:rsidRDefault="009C2289" w:rsidP="00DD01B7">
            <w:pPr>
              <w:spacing w:after="0" w:line="240" w:lineRule="auto"/>
              <w:rPr>
                <w:rFonts w:ascii="Times New Roman" w:hAnsi="Times New Roman" w:cs="Times New Roman"/>
                <w:w w:val="90"/>
                <w:sz w:val="24"/>
                <w:szCs w:val="24"/>
                <w:lang w:val="pt-BR"/>
              </w:rPr>
            </w:pPr>
            <w:r w:rsidRPr="00953B62">
              <w:rPr>
                <w:rFonts w:ascii="Times New Roman" w:hAnsi="Times New Roman" w:cs="Times New Roman"/>
                <w:sz w:val="24"/>
                <w:szCs w:val="24"/>
                <w:lang w:val="en-US"/>
              </w:rPr>
              <w:t>simpozioane etc.</w:t>
            </w:r>
          </w:p>
        </w:tc>
        <w:tc>
          <w:tcPr>
            <w:tcW w:w="2580" w:type="dxa"/>
            <w:shd w:val="clear" w:color="auto" w:fill="FFFFFF" w:themeFill="background1"/>
            <w:vAlign w:val="center"/>
          </w:tcPr>
          <w:p w14:paraId="06F16032" w14:textId="6B7F405C"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organizarea flexibilă</w:t>
            </w:r>
          </w:p>
          <w:p w14:paraId="75041083" w14:textId="77777777" w:rsidR="009C2289" w:rsidRPr="00953B62" w:rsidRDefault="009C2289" w:rsidP="00DD01B7">
            <w:pPr>
              <w:spacing w:after="0" w:line="240" w:lineRule="auto"/>
              <w:rPr>
                <w:rFonts w:ascii="Times New Roman" w:hAnsi="Times New Roman" w:cs="Times New Roman"/>
                <w:sz w:val="24"/>
                <w:szCs w:val="24"/>
                <w:lang w:val="en-US"/>
              </w:rPr>
            </w:pPr>
            <w:proofErr w:type="gramStart"/>
            <w:r w:rsidRPr="00953B62">
              <w:rPr>
                <w:rFonts w:ascii="Times New Roman" w:hAnsi="Times New Roman" w:cs="Times New Roman"/>
                <w:sz w:val="24"/>
                <w:szCs w:val="24"/>
                <w:lang w:val="en-US"/>
              </w:rPr>
              <w:t>a</w:t>
            </w:r>
            <w:proofErr w:type="gramEnd"/>
            <w:r w:rsidRPr="00953B62">
              <w:rPr>
                <w:rFonts w:ascii="Times New Roman" w:hAnsi="Times New Roman" w:cs="Times New Roman"/>
                <w:sz w:val="24"/>
                <w:szCs w:val="24"/>
                <w:lang w:val="en-US"/>
              </w:rPr>
              <w:t xml:space="preserve"> activităţii</w:t>
            </w:r>
          </w:p>
          <w:p w14:paraId="55BFE0A2" w14:textId="6E6D4F22"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afi</w:t>
            </w:r>
            <w:r w:rsidR="006A4FEA" w:rsidRPr="00953B62">
              <w:rPr>
                <w:rFonts w:ascii="Times New Roman" w:hAnsi="Times New Roman" w:cs="Times New Roman"/>
                <w:sz w:val="24"/>
                <w:szCs w:val="24"/>
                <w:lang w:val="en-US"/>
              </w:rPr>
              <w:t xml:space="preserve">şarea ofertelor de </w:t>
            </w:r>
            <w:r w:rsidRPr="00953B62">
              <w:rPr>
                <w:rFonts w:ascii="Times New Roman" w:hAnsi="Times New Roman" w:cs="Times New Roman"/>
                <w:sz w:val="24"/>
                <w:szCs w:val="24"/>
                <w:lang w:val="en-US"/>
              </w:rPr>
              <w:t>p</w:t>
            </w:r>
            <w:r w:rsidR="006A4FEA" w:rsidRPr="00953B62">
              <w:rPr>
                <w:rFonts w:ascii="Times New Roman" w:hAnsi="Times New Roman" w:cs="Times New Roman"/>
                <w:sz w:val="24"/>
                <w:szCs w:val="24"/>
                <w:lang w:val="en-US"/>
              </w:rPr>
              <w:t xml:space="preserve">articipare la cursuri, </w:t>
            </w:r>
            <w:r w:rsidRPr="00953B62">
              <w:rPr>
                <w:rFonts w:ascii="Times New Roman" w:hAnsi="Times New Roman" w:cs="Times New Roman"/>
                <w:sz w:val="24"/>
                <w:szCs w:val="24"/>
                <w:lang w:val="en-US"/>
              </w:rPr>
              <w:t>simpozioane etc.</w:t>
            </w:r>
          </w:p>
        </w:tc>
        <w:tc>
          <w:tcPr>
            <w:tcW w:w="1701" w:type="dxa"/>
            <w:shd w:val="clear" w:color="auto" w:fill="FFFFFF" w:themeFill="background1"/>
            <w:vAlign w:val="center"/>
          </w:tcPr>
          <w:p w14:paraId="3D197CF2"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15DB1E7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didactice,</w:t>
            </w:r>
          </w:p>
          <w:p w14:paraId="122B9651"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personal auxiliar</w:t>
            </w:r>
          </w:p>
        </w:tc>
        <w:tc>
          <w:tcPr>
            <w:tcW w:w="1701" w:type="dxa"/>
            <w:shd w:val="clear" w:color="auto" w:fill="FFFFFF" w:themeFill="background1"/>
            <w:vAlign w:val="center"/>
          </w:tcPr>
          <w:p w14:paraId="2D325CEC"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-directori adj.</w:t>
            </w:r>
          </w:p>
          <w:p w14:paraId="002385C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CM</w:t>
            </w:r>
          </w:p>
        </w:tc>
        <w:tc>
          <w:tcPr>
            <w:tcW w:w="1248" w:type="dxa"/>
            <w:shd w:val="clear" w:color="auto" w:fill="FFFFFF" w:themeFill="background1"/>
          </w:tcPr>
          <w:p w14:paraId="6DCF038B"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154" w:type="dxa"/>
            <w:shd w:val="clear" w:color="auto" w:fill="FFFFFF" w:themeFill="background1"/>
            <w:vAlign w:val="center"/>
          </w:tcPr>
          <w:p w14:paraId="39C7E1CF" w14:textId="77777777" w:rsidR="009C2289" w:rsidRPr="00953B62" w:rsidRDefault="009C2289" w:rsidP="00DD01B7">
            <w:pPr>
              <w:spacing w:after="0" w:line="240" w:lineRule="auto"/>
              <w:rPr>
                <w:rFonts w:ascii="Times New Roman" w:hAnsi="Times New Roman" w:cs="Times New Roman"/>
                <w:sz w:val="24"/>
                <w:szCs w:val="24"/>
                <w:lang w:val="fr-FR"/>
              </w:rPr>
            </w:pPr>
            <w:r w:rsidRPr="00953B62">
              <w:rPr>
                <w:rFonts w:ascii="Times New Roman" w:hAnsi="Times New Roman" w:cs="Times New Roman"/>
                <w:sz w:val="24"/>
                <w:szCs w:val="24"/>
                <w:lang w:val="fr-FR"/>
              </w:rPr>
              <w:t>-nr de cadre didactice</w:t>
            </w:r>
          </w:p>
          <w:p w14:paraId="3F7E283B" w14:textId="1BBD351C"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înscrise</w:t>
            </w:r>
            <w:proofErr w:type="gramEnd"/>
            <w:r w:rsidRPr="00953B62">
              <w:rPr>
                <w:rFonts w:ascii="Times New Roman" w:hAnsi="Times New Roman" w:cs="Times New Roman"/>
                <w:sz w:val="24"/>
                <w:szCs w:val="24"/>
                <w:lang w:val="fr-FR"/>
              </w:rPr>
              <w:t xml:space="preserve"> la cursuri de</w:t>
            </w:r>
            <w:r w:rsidR="00565ECF" w:rsidRPr="00953B62">
              <w:rPr>
                <w:rFonts w:ascii="Times New Roman" w:hAnsi="Times New Roman" w:cs="Times New Roman"/>
                <w:sz w:val="24"/>
                <w:szCs w:val="24"/>
                <w:lang w:val="fr-FR"/>
              </w:rPr>
              <w:t xml:space="preserve"> </w:t>
            </w:r>
            <w:r w:rsidRPr="00B369C1">
              <w:rPr>
                <w:rFonts w:ascii="Times New Roman" w:hAnsi="Times New Roman" w:cs="Times New Roman"/>
                <w:sz w:val="24"/>
                <w:szCs w:val="24"/>
                <w:lang w:val="pt-PT"/>
              </w:rPr>
              <w:t>perfecţionare, grade</w:t>
            </w:r>
            <w:r w:rsidR="00565ECF" w:rsidRPr="00953B62">
              <w:rPr>
                <w:rFonts w:ascii="Times New Roman" w:hAnsi="Times New Roman" w:cs="Times New Roman"/>
                <w:sz w:val="24"/>
                <w:szCs w:val="24"/>
                <w:lang w:val="fr-FR"/>
              </w:rPr>
              <w:t xml:space="preserve"> </w:t>
            </w:r>
            <w:r w:rsidRPr="00B369C1">
              <w:rPr>
                <w:rFonts w:ascii="Times New Roman" w:hAnsi="Times New Roman" w:cs="Times New Roman"/>
                <w:sz w:val="24"/>
                <w:szCs w:val="24"/>
                <w:lang w:val="pt-PT"/>
              </w:rPr>
              <w:t>didactice etc</w:t>
            </w:r>
          </w:p>
        </w:tc>
      </w:tr>
      <w:tr w:rsidR="00953B62" w:rsidRPr="00953B62" w14:paraId="77D17CF0" w14:textId="77777777" w:rsidTr="00565ECF">
        <w:tc>
          <w:tcPr>
            <w:tcW w:w="709" w:type="dxa"/>
            <w:vMerge/>
            <w:shd w:val="clear" w:color="auto" w:fill="FFFFFF" w:themeFill="background1"/>
          </w:tcPr>
          <w:p w14:paraId="7DBA7C48"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985" w:type="dxa"/>
            <w:vMerge/>
            <w:shd w:val="clear" w:color="auto" w:fill="FFFFFF" w:themeFill="background1"/>
          </w:tcPr>
          <w:p w14:paraId="763ED947"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410" w:type="dxa"/>
            <w:shd w:val="clear" w:color="auto" w:fill="FFFFFF" w:themeFill="background1"/>
            <w:vAlign w:val="center"/>
          </w:tcPr>
          <w:p w14:paraId="64227433"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Mentorat.</w:t>
            </w:r>
          </w:p>
        </w:tc>
        <w:tc>
          <w:tcPr>
            <w:tcW w:w="2580" w:type="dxa"/>
            <w:shd w:val="clear" w:color="auto" w:fill="FFFFFF" w:themeFill="background1"/>
            <w:vAlign w:val="center"/>
          </w:tcPr>
          <w:p w14:paraId="18D0A8AA" w14:textId="2D95EBAE" w:rsidR="009C2289" w:rsidRPr="00953B62" w:rsidRDefault="009C2289" w:rsidP="00DD01B7">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w:t>
            </w:r>
            <w:r w:rsidR="006A4FEA" w:rsidRPr="00953B62">
              <w:rPr>
                <w:rFonts w:ascii="Times New Roman" w:hAnsi="Times New Roman" w:cs="Times New Roman"/>
                <w:sz w:val="24"/>
                <w:szCs w:val="24"/>
                <w:lang w:val="pt-BR"/>
              </w:rPr>
              <w:t xml:space="preserve"> </w:t>
            </w:r>
            <w:r w:rsidRPr="00953B62">
              <w:rPr>
                <w:rFonts w:ascii="Times New Roman" w:hAnsi="Times New Roman" w:cs="Times New Roman"/>
                <w:sz w:val="24"/>
                <w:szCs w:val="24"/>
                <w:lang w:val="pt-BR"/>
              </w:rPr>
              <w:t>organizarea de</w:t>
            </w:r>
          </w:p>
          <w:p w14:paraId="17E336F6" w14:textId="77777777" w:rsidR="009C2289" w:rsidRPr="00953B62" w:rsidRDefault="009C2289" w:rsidP="00DD01B7">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activităţi pentru</w:t>
            </w:r>
          </w:p>
          <w:p w14:paraId="02C02D80" w14:textId="77777777" w:rsidR="009C2289" w:rsidRPr="00953B62" w:rsidRDefault="009C2289" w:rsidP="00DD01B7">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cadrele didcatice</w:t>
            </w:r>
          </w:p>
          <w:p w14:paraId="219E2878"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debutante</w:t>
            </w:r>
          </w:p>
        </w:tc>
        <w:tc>
          <w:tcPr>
            <w:tcW w:w="1701" w:type="dxa"/>
            <w:shd w:val="clear" w:color="auto" w:fill="FFFFFF" w:themeFill="background1"/>
            <w:vAlign w:val="center"/>
          </w:tcPr>
          <w:p w14:paraId="4B835A70" w14:textId="77777777" w:rsidR="009C2289" w:rsidRPr="00953B62" w:rsidRDefault="009C2289" w:rsidP="00DD01B7">
            <w:pPr>
              <w:spacing w:after="0" w:line="240" w:lineRule="auto"/>
              <w:rPr>
                <w:rFonts w:ascii="Times New Roman" w:hAnsi="Times New Roman" w:cs="Times New Roman"/>
                <w:sz w:val="24"/>
                <w:szCs w:val="24"/>
                <w:lang w:val="fr-FR"/>
              </w:rPr>
            </w:pPr>
            <w:r w:rsidRPr="00953B62">
              <w:rPr>
                <w:rFonts w:ascii="Times New Roman" w:hAnsi="Times New Roman" w:cs="Times New Roman"/>
                <w:sz w:val="24"/>
                <w:szCs w:val="24"/>
                <w:lang w:val="fr-FR"/>
              </w:rPr>
              <w:t>-umane – cadre</w:t>
            </w:r>
          </w:p>
          <w:p w14:paraId="0931592D" w14:textId="77777777"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didactice</w:t>
            </w:r>
            <w:proofErr w:type="gramEnd"/>
          </w:p>
          <w:p w14:paraId="4536C8B2" w14:textId="77777777" w:rsidR="009C2289" w:rsidRPr="00953B62" w:rsidRDefault="009C2289" w:rsidP="00DD01B7">
            <w:pPr>
              <w:spacing w:after="0" w:line="240" w:lineRule="auto"/>
              <w:rPr>
                <w:rFonts w:ascii="Times New Roman" w:hAnsi="Times New Roman" w:cs="Times New Roman"/>
                <w:sz w:val="24"/>
                <w:szCs w:val="24"/>
                <w:lang w:val="fr-FR"/>
              </w:rPr>
            </w:pPr>
            <w:r w:rsidRPr="00953B62">
              <w:rPr>
                <w:rFonts w:ascii="Times New Roman" w:hAnsi="Times New Roman" w:cs="Times New Roman"/>
                <w:sz w:val="24"/>
                <w:szCs w:val="24"/>
                <w:lang w:val="fr-FR"/>
              </w:rPr>
              <w:t>-materiale –</w:t>
            </w:r>
          </w:p>
          <w:p w14:paraId="61BE3B17" w14:textId="77777777" w:rsidR="009C2289" w:rsidRPr="00953B62" w:rsidRDefault="009C2289" w:rsidP="00DD01B7">
            <w:pPr>
              <w:spacing w:after="0" w:line="240" w:lineRule="auto"/>
              <w:rPr>
                <w:rFonts w:ascii="Times New Roman" w:hAnsi="Times New Roman" w:cs="Times New Roman"/>
                <w:sz w:val="24"/>
                <w:szCs w:val="24"/>
                <w:lang w:val="fr-FR"/>
              </w:rPr>
            </w:pPr>
            <w:proofErr w:type="gramStart"/>
            <w:r w:rsidRPr="00953B62">
              <w:rPr>
                <w:rFonts w:ascii="Times New Roman" w:hAnsi="Times New Roman" w:cs="Times New Roman"/>
                <w:sz w:val="24"/>
                <w:szCs w:val="24"/>
                <w:lang w:val="fr-FR"/>
              </w:rPr>
              <w:t>cursuri</w:t>
            </w:r>
            <w:proofErr w:type="gramEnd"/>
            <w:r w:rsidRPr="00953B62">
              <w:rPr>
                <w:rFonts w:ascii="Times New Roman" w:hAnsi="Times New Roman" w:cs="Times New Roman"/>
                <w:sz w:val="24"/>
                <w:szCs w:val="24"/>
                <w:lang w:val="fr-FR"/>
              </w:rPr>
              <w:t xml:space="preserve"> de</w:t>
            </w:r>
          </w:p>
          <w:p w14:paraId="59EDC6C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specialitate</w:t>
            </w:r>
          </w:p>
        </w:tc>
        <w:tc>
          <w:tcPr>
            <w:tcW w:w="1701" w:type="dxa"/>
            <w:shd w:val="clear" w:color="auto" w:fill="FFFFFF" w:themeFill="background1"/>
            <w:vAlign w:val="center"/>
          </w:tcPr>
          <w:p w14:paraId="11F0CACB" w14:textId="77777777" w:rsidR="009C2289" w:rsidRPr="00953B62" w:rsidRDefault="009C2289" w:rsidP="00DD01B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-responsabili de arii curriculare</w:t>
            </w:r>
          </w:p>
        </w:tc>
        <w:tc>
          <w:tcPr>
            <w:tcW w:w="1248" w:type="dxa"/>
            <w:shd w:val="clear" w:color="auto" w:fill="FFFFFF" w:themeFill="background1"/>
            <w:vAlign w:val="center"/>
          </w:tcPr>
          <w:p w14:paraId="5DA08E2F"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Mai </w:t>
            </w:r>
          </w:p>
        </w:tc>
        <w:tc>
          <w:tcPr>
            <w:tcW w:w="2154" w:type="dxa"/>
            <w:shd w:val="clear" w:color="auto" w:fill="FFFFFF" w:themeFill="background1"/>
            <w:vAlign w:val="center"/>
          </w:tcPr>
          <w:p w14:paraId="737B830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-nr. cadre didactice</w:t>
            </w:r>
          </w:p>
          <w:p w14:paraId="645DA6B6"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debutante consiliate</w:t>
            </w:r>
          </w:p>
        </w:tc>
      </w:tr>
      <w:tr w:rsidR="00953B62" w:rsidRPr="00953B62" w14:paraId="0EA5798F" w14:textId="77777777" w:rsidTr="00565ECF">
        <w:tc>
          <w:tcPr>
            <w:tcW w:w="709" w:type="dxa"/>
            <w:vMerge w:val="restart"/>
            <w:shd w:val="clear" w:color="auto" w:fill="FFFFFF" w:themeFill="background1"/>
            <w:vAlign w:val="center"/>
          </w:tcPr>
          <w:p w14:paraId="3AB307D0"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2</w:t>
            </w:r>
          </w:p>
        </w:tc>
        <w:tc>
          <w:tcPr>
            <w:tcW w:w="1985" w:type="dxa"/>
            <w:vMerge w:val="restart"/>
            <w:shd w:val="clear" w:color="auto" w:fill="FFFFFF" w:themeFill="background1"/>
            <w:vAlign w:val="center"/>
          </w:tcPr>
          <w:p w14:paraId="013F7D86"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B369C1">
              <w:rPr>
                <w:rFonts w:ascii="Times New Roman" w:hAnsi="Times New Roman" w:cs="Times New Roman"/>
                <w:sz w:val="24"/>
                <w:szCs w:val="24"/>
                <w:lang w:val="pt-PT"/>
              </w:rPr>
              <w:t>3.2.Asigurarea calităţii în unitatea de învăţământ</w:t>
            </w:r>
          </w:p>
        </w:tc>
        <w:tc>
          <w:tcPr>
            <w:tcW w:w="2410" w:type="dxa"/>
            <w:shd w:val="clear" w:color="auto" w:fill="FFFFFF" w:themeFill="background1"/>
          </w:tcPr>
          <w:p w14:paraId="7BBF31AD"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Întocmirea planului de activitate a CEIA</w:t>
            </w:r>
          </w:p>
        </w:tc>
        <w:tc>
          <w:tcPr>
            <w:tcW w:w="2580" w:type="dxa"/>
            <w:shd w:val="clear" w:color="auto" w:fill="FFFFFF" w:themeFill="background1"/>
          </w:tcPr>
          <w:p w14:paraId="70E1BC4C" w14:textId="00E627A2"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6A4FE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discuţii între</w:t>
            </w:r>
          </w:p>
          <w:p w14:paraId="1F019E2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membrii CEIA</w:t>
            </w:r>
          </w:p>
        </w:tc>
        <w:tc>
          <w:tcPr>
            <w:tcW w:w="1701" w:type="dxa"/>
            <w:shd w:val="clear" w:color="auto" w:fill="FFFFFF" w:themeFill="background1"/>
          </w:tcPr>
          <w:p w14:paraId="1C1C2ED5"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003D68D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w:t>
            </w:r>
          </w:p>
        </w:tc>
        <w:tc>
          <w:tcPr>
            <w:tcW w:w="1701" w:type="dxa"/>
            <w:shd w:val="clear" w:color="auto" w:fill="FFFFFF" w:themeFill="background1"/>
          </w:tcPr>
          <w:p w14:paraId="4EECA4B3"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-coordonator</w:t>
            </w:r>
          </w:p>
          <w:p w14:paraId="67774CA1"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CEIA</w:t>
            </w:r>
          </w:p>
          <w:p w14:paraId="66C3B066"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w:t>
            </w:r>
          </w:p>
        </w:tc>
        <w:tc>
          <w:tcPr>
            <w:tcW w:w="1248" w:type="dxa"/>
            <w:shd w:val="clear" w:color="auto" w:fill="FFFFFF" w:themeFill="background1"/>
          </w:tcPr>
          <w:p w14:paraId="7C53392E"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August </w:t>
            </w:r>
          </w:p>
        </w:tc>
        <w:tc>
          <w:tcPr>
            <w:tcW w:w="2154" w:type="dxa"/>
            <w:shd w:val="clear" w:color="auto" w:fill="FFFFFF" w:themeFill="background1"/>
          </w:tcPr>
          <w:p w14:paraId="7869D1E0" w14:textId="6DEE5CFD"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-raport al comisiei la</w:t>
            </w:r>
            <w:r w:rsidR="00565ECF"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sfârşitul anului şcolar</w:t>
            </w:r>
          </w:p>
        </w:tc>
      </w:tr>
      <w:tr w:rsidR="00953B62" w:rsidRPr="00953B62" w14:paraId="20B46021" w14:textId="77777777" w:rsidTr="00565ECF">
        <w:tc>
          <w:tcPr>
            <w:tcW w:w="709" w:type="dxa"/>
            <w:vMerge/>
            <w:shd w:val="clear" w:color="auto" w:fill="FFFFFF" w:themeFill="background1"/>
            <w:vAlign w:val="center"/>
          </w:tcPr>
          <w:p w14:paraId="7D352E19"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1985" w:type="dxa"/>
            <w:vMerge/>
            <w:shd w:val="clear" w:color="auto" w:fill="FFFFFF" w:themeFill="background1"/>
            <w:vAlign w:val="center"/>
          </w:tcPr>
          <w:p w14:paraId="7C367C66" w14:textId="77777777" w:rsidR="009C2289" w:rsidRPr="00953B62" w:rsidRDefault="009C2289" w:rsidP="00DD01B7">
            <w:pPr>
              <w:spacing w:after="0" w:line="240" w:lineRule="auto"/>
              <w:rPr>
                <w:rFonts w:ascii="Times New Roman" w:hAnsi="Times New Roman" w:cs="Times New Roman"/>
                <w:w w:val="90"/>
                <w:sz w:val="24"/>
                <w:szCs w:val="24"/>
                <w:lang w:val="it-IT"/>
              </w:rPr>
            </w:pPr>
          </w:p>
        </w:tc>
        <w:tc>
          <w:tcPr>
            <w:tcW w:w="2410" w:type="dxa"/>
            <w:shd w:val="clear" w:color="auto" w:fill="FFFFFF" w:themeFill="background1"/>
          </w:tcPr>
          <w:p w14:paraId="514F570E"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B369C1">
              <w:rPr>
                <w:rFonts w:ascii="Times New Roman" w:hAnsi="Times New Roman" w:cs="Times New Roman"/>
                <w:sz w:val="24"/>
                <w:szCs w:val="24"/>
                <w:lang w:val="pt-PT"/>
              </w:rPr>
              <w:t>Realizarea unor  documente specifice comisiei CEIA</w:t>
            </w:r>
          </w:p>
        </w:tc>
        <w:tc>
          <w:tcPr>
            <w:tcW w:w="2580" w:type="dxa"/>
            <w:shd w:val="clear" w:color="auto" w:fill="FFFFFF" w:themeFill="background1"/>
          </w:tcPr>
          <w:p w14:paraId="6BCB939E" w14:textId="0DF7067F" w:rsidR="009C2289" w:rsidRPr="00953B62" w:rsidRDefault="009C2289" w:rsidP="00DD01B7">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w:t>
            </w:r>
            <w:r w:rsidR="001B6280" w:rsidRPr="00953B62">
              <w:rPr>
                <w:rFonts w:ascii="Times New Roman" w:hAnsi="Times New Roman" w:cs="Times New Roman"/>
                <w:sz w:val="24"/>
                <w:szCs w:val="24"/>
                <w:lang w:val="es-ES"/>
              </w:rPr>
              <w:t xml:space="preserve"> </w:t>
            </w:r>
            <w:r w:rsidRPr="00953B62">
              <w:rPr>
                <w:rFonts w:ascii="Times New Roman" w:hAnsi="Times New Roman" w:cs="Times New Roman"/>
                <w:sz w:val="24"/>
                <w:szCs w:val="24"/>
                <w:lang w:val="es-ES"/>
              </w:rPr>
              <w:t>organizarea unor</w:t>
            </w:r>
          </w:p>
          <w:p w14:paraId="7BEB04F0" w14:textId="77777777" w:rsidR="009C2289" w:rsidRPr="00953B62" w:rsidRDefault="009C2289" w:rsidP="00DD01B7">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activităţi la nivelul</w:t>
            </w:r>
          </w:p>
          <w:p w14:paraId="022964CD"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s-ES"/>
              </w:rPr>
              <w:t xml:space="preserve">comisiei de </w:t>
            </w:r>
            <w:r w:rsidRPr="00953B62">
              <w:rPr>
                <w:rFonts w:ascii="Times New Roman" w:hAnsi="Times New Roman" w:cs="Times New Roman"/>
                <w:sz w:val="24"/>
                <w:szCs w:val="24"/>
                <w:lang w:val="en-US"/>
              </w:rPr>
              <w:t>curriculum</w:t>
            </w:r>
          </w:p>
        </w:tc>
        <w:tc>
          <w:tcPr>
            <w:tcW w:w="1701" w:type="dxa"/>
            <w:shd w:val="clear" w:color="auto" w:fill="FFFFFF" w:themeFill="background1"/>
          </w:tcPr>
          <w:p w14:paraId="090CB876"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cadre</w:t>
            </w:r>
          </w:p>
          <w:p w14:paraId="480D2BE2" w14:textId="7777777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didactice, elevi</w:t>
            </w:r>
          </w:p>
        </w:tc>
        <w:tc>
          <w:tcPr>
            <w:tcW w:w="1701" w:type="dxa"/>
            <w:shd w:val="clear" w:color="auto" w:fill="FFFFFF" w:themeFill="background1"/>
          </w:tcPr>
          <w:p w14:paraId="3C596398"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-coordonator</w:t>
            </w:r>
          </w:p>
          <w:p w14:paraId="4C4E9B5B" w14:textId="77777777"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CEIA</w:t>
            </w:r>
          </w:p>
        </w:tc>
        <w:tc>
          <w:tcPr>
            <w:tcW w:w="1248" w:type="dxa"/>
            <w:shd w:val="clear" w:color="auto" w:fill="FFFFFF" w:themeFill="background1"/>
          </w:tcPr>
          <w:p w14:paraId="7EAAC36D" w14:textId="379BC557" w:rsidR="009C2289" w:rsidRPr="00953B62" w:rsidRDefault="009C2289" w:rsidP="00DD01B7">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w:t>
            </w:r>
            <w:r w:rsidR="00565ECF"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t</w:t>
            </w:r>
          </w:p>
        </w:tc>
        <w:tc>
          <w:tcPr>
            <w:tcW w:w="2154" w:type="dxa"/>
            <w:shd w:val="clear" w:color="auto" w:fill="FFFFFF" w:themeFill="background1"/>
          </w:tcPr>
          <w:p w14:paraId="53FCB4E4" w14:textId="6BB22456" w:rsidR="009C2289" w:rsidRPr="00953B62" w:rsidRDefault="009C2289" w:rsidP="00DD01B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-raport al comisiei de</w:t>
            </w:r>
            <w:r w:rsidR="00565ECF"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asigurare a calităţii</w:t>
            </w:r>
          </w:p>
        </w:tc>
      </w:tr>
    </w:tbl>
    <w:p w14:paraId="4CBDC873" w14:textId="77777777" w:rsidR="00B8515A" w:rsidRPr="00953B62" w:rsidRDefault="00B8515A" w:rsidP="009C2289">
      <w:pPr>
        <w:spacing w:after="0"/>
        <w:rPr>
          <w:rFonts w:ascii="Times New Roman" w:hAnsi="Times New Roman" w:cs="Times New Roman"/>
          <w:b/>
          <w:w w:val="90"/>
          <w:sz w:val="24"/>
          <w:szCs w:val="24"/>
          <w:u w:val="single"/>
          <w:lang w:val="it-IT"/>
        </w:rPr>
      </w:pPr>
    </w:p>
    <w:p w14:paraId="07FAD29B" w14:textId="1FBDBB0E" w:rsidR="009C2289" w:rsidRPr="00953B62" w:rsidRDefault="009C2289" w:rsidP="009C2289">
      <w:pPr>
        <w:spacing w:after="0"/>
        <w:rPr>
          <w:rFonts w:ascii="Times New Roman" w:hAnsi="Times New Roman" w:cs="Times New Roman"/>
          <w:b/>
          <w:w w:val="90"/>
          <w:sz w:val="24"/>
          <w:szCs w:val="24"/>
          <w:u w:val="single"/>
          <w:lang w:val="it-IT"/>
        </w:rPr>
      </w:pPr>
      <w:r w:rsidRPr="00953B62">
        <w:rPr>
          <w:rFonts w:ascii="Times New Roman" w:hAnsi="Times New Roman" w:cs="Times New Roman"/>
          <w:b/>
          <w:w w:val="90"/>
          <w:sz w:val="24"/>
          <w:szCs w:val="24"/>
          <w:u w:val="single"/>
          <w:lang w:val="it-IT"/>
        </w:rPr>
        <w:t>DOMENIUL FUNCŢIONAL: RESURSE MATERIALE ŞI FINANCIARE</w:t>
      </w:r>
    </w:p>
    <w:p w14:paraId="3C6E27D3" w14:textId="77777777" w:rsidR="009C2289" w:rsidRPr="00953B62" w:rsidRDefault="009C2289" w:rsidP="009C2289">
      <w:pPr>
        <w:spacing w:after="0"/>
        <w:rPr>
          <w:rFonts w:ascii="Times New Roman" w:hAnsi="Times New Roman" w:cs="Times New Roman"/>
          <w:w w:val="90"/>
          <w:sz w:val="24"/>
          <w:szCs w:val="24"/>
          <w:lang w:val="it-IT"/>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6"/>
        <w:gridCol w:w="1902"/>
        <w:gridCol w:w="2520"/>
        <w:gridCol w:w="2160"/>
        <w:gridCol w:w="1620"/>
        <w:gridCol w:w="1740"/>
        <w:gridCol w:w="1347"/>
        <w:gridCol w:w="2439"/>
      </w:tblGrid>
      <w:tr w:rsidR="00953B62" w:rsidRPr="00953B62" w14:paraId="559928AA" w14:textId="77777777" w:rsidTr="00392F3C">
        <w:trPr>
          <w:trHeight w:val="584"/>
        </w:trPr>
        <w:tc>
          <w:tcPr>
            <w:tcW w:w="726" w:type="dxa"/>
            <w:shd w:val="clear" w:color="auto" w:fill="FFFFFF" w:themeFill="background1"/>
            <w:vAlign w:val="center"/>
          </w:tcPr>
          <w:p w14:paraId="68FAA73C"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NR. CRT.</w:t>
            </w:r>
          </w:p>
        </w:tc>
        <w:tc>
          <w:tcPr>
            <w:tcW w:w="1902" w:type="dxa"/>
            <w:shd w:val="clear" w:color="auto" w:fill="FFFFFF" w:themeFill="background1"/>
            <w:vAlign w:val="center"/>
          </w:tcPr>
          <w:p w14:paraId="72EEA3FA"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OBIECTIVE SPECIFICE</w:t>
            </w:r>
          </w:p>
        </w:tc>
        <w:tc>
          <w:tcPr>
            <w:tcW w:w="2520" w:type="dxa"/>
            <w:shd w:val="clear" w:color="auto" w:fill="FFFFFF" w:themeFill="background1"/>
            <w:vAlign w:val="center"/>
          </w:tcPr>
          <w:p w14:paraId="48159F56"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ACTIVITĂŢI PROPUSE</w:t>
            </w:r>
          </w:p>
        </w:tc>
        <w:tc>
          <w:tcPr>
            <w:tcW w:w="2160" w:type="dxa"/>
            <w:shd w:val="clear" w:color="auto" w:fill="FFFFFF" w:themeFill="background1"/>
            <w:vAlign w:val="center"/>
          </w:tcPr>
          <w:p w14:paraId="008E8747"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MĂSURI</w:t>
            </w:r>
          </w:p>
        </w:tc>
        <w:tc>
          <w:tcPr>
            <w:tcW w:w="1620" w:type="dxa"/>
            <w:shd w:val="clear" w:color="auto" w:fill="FFFFFF" w:themeFill="background1"/>
            <w:vAlign w:val="center"/>
          </w:tcPr>
          <w:p w14:paraId="76E86AE2"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RESURSE</w:t>
            </w:r>
          </w:p>
        </w:tc>
        <w:tc>
          <w:tcPr>
            <w:tcW w:w="1740" w:type="dxa"/>
            <w:shd w:val="clear" w:color="auto" w:fill="FFFFFF" w:themeFill="background1"/>
            <w:vAlign w:val="center"/>
          </w:tcPr>
          <w:p w14:paraId="4D5953DE"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RESPONSABIL</w:t>
            </w:r>
          </w:p>
        </w:tc>
        <w:tc>
          <w:tcPr>
            <w:tcW w:w="1347" w:type="dxa"/>
            <w:shd w:val="clear" w:color="auto" w:fill="FFFFFF" w:themeFill="background1"/>
            <w:vAlign w:val="center"/>
          </w:tcPr>
          <w:p w14:paraId="76F34316"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TERMEN</w:t>
            </w:r>
          </w:p>
        </w:tc>
        <w:tc>
          <w:tcPr>
            <w:tcW w:w="2439" w:type="dxa"/>
            <w:shd w:val="clear" w:color="auto" w:fill="FFFFFF" w:themeFill="background1"/>
            <w:vAlign w:val="center"/>
          </w:tcPr>
          <w:p w14:paraId="6D61A238"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INDICATORI/STANDARDE DE REALIZARE</w:t>
            </w:r>
          </w:p>
        </w:tc>
      </w:tr>
      <w:tr w:rsidR="00953B62" w:rsidRPr="00953B62" w14:paraId="1BB220A2" w14:textId="77777777" w:rsidTr="00392F3C">
        <w:tc>
          <w:tcPr>
            <w:tcW w:w="726" w:type="dxa"/>
            <w:vMerge w:val="restart"/>
            <w:shd w:val="clear" w:color="auto" w:fill="FFFFFF" w:themeFill="background1"/>
            <w:vAlign w:val="center"/>
          </w:tcPr>
          <w:p w14:paraId="6FB9F85E"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1</w:t>
            </w:r>
          </w:p>
        </w:tc>
        <w:tc>
          <w:tcPr>
            <w:tcW w:w="1902" w:type="dxa"/>
            <w:vMerge w:val="restart"/>
            <w:shd w:val="clear" w:color="auto" w:fill="FFFFFF" w:themeFill="background1"/>
            <w:vAlign w:val="center"/>
          </w:tcPr>
          <w:p w14:paraId="4C7A1C98"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4.1.Realizarea unor lucrări de</w:t>
            </w:r>
          </w:p>
          <w:p w14:paraId="03A7C32C"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investiţii</w:t>
            </w:r>
          </w:p>
        </w:tc>
        <w:tc>
          <w:tcPr>
            <w:tcW w:w="2520" w:type="dxa"/>
            <w:vMerge w:val="restart"/>
            <w:shd w:val="clear" w:color="auto" w:fill="FFFFFF" w:themeFill="background1"/>
            <w:vAlign w:val="center"/>
          </w:tcPr>
          <w:p w14:paraId="55F71B31"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Dezvoltarea şi modernizarea infrastructurii</w:t>
            </w:r>
          </w:p>
        </w:tc>
        <w:tc>
          <w:tcPr>
            <w:tcW w:w="2160" w:type="dxa"/>
            <w:shd w:val="clear" w:color="auto" w:fill="FFFFFF" w:themeFill="background1"/>
            <w:vAlign w:val="center"/>
          </w:tcPr>
          <w:p w14:paraId="03DB0716"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en-US"/>
              </w:rPr>
              <w:t>Lucrări de reparație capital a sălilor de clase, a sălilor de sport, de festivități și de dans</w:t>
            </w:r>
          </w:p>
        </w:tc>
        <w:tc>
          <w:tcPr>
            <w:tcW w:w="1620" w:type="dxa"/>
            <w:shd w:val="clear" w:color="auto" w:fill="FFFFFF" w:themeFill="background1"/>
            <w:vAlign w:val="center"/>
          </w:tcPr>
          <w:p w14:paraId="04AB9A22"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p w14:paraId="4644B43D"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 –</w:t>
            </w:r>
          </w:p>
          <w:p w14:paraId="54C3503D"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bugetul</w:t>
            </w:r>
          </w:p>
          <w:p w14:paraId="63EA2A52"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proiectului</w:t>
            </w:r>
          </w:p>
        </w:tc>
        <w:tc>
          <w:tcPr>
            <w:tcW w:w="1740" w:type="dxa"/>
            <w:shd w:val="clear" w:color="auto" w:fill="FFFFFF" w:themeFill="background1"/>
            <w:vAlign w:val="center"/>
          </w:tcPr>
          <w:p w14:paraId="296676CA"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director</w:t>
            </w:r>
          </w:p>
          <w:p w14:paraId="5AE7E58B"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contabil-șef</w:t>
            </w:r>
          </w:p>
          <w:p w14:paraId="0D5DEE40"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 GLAL</w:t>
            </w:r>
          </w:p>
        </w:tc>
        <w:tc>
          <w:tcPr>
            <w:tcW w:w="1347" w:type="dxa"/>
            <w:shd w:val="clear" w:color="auto" w:fill="FFFFFF" w:themeFill="background1"/>
          </w:tcPr>
          <w:p w14:paraId="6789BE2D"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rPr>
              <w:t xml:space="preserve">August  </w:t>
            </w:r>
          </w:p>
        </w:tc>
        <w:tc>
          <w:tcPr>
            <w:tcW w:w="2439" w:type="dxa"/>
            <w:shd w:val="clear" w:color="auto" w:fill="FFFFFF" w:themeFill="background1"/>
            <w:vAlign w:val="center"/>
          </w:tcPr>
          <w:p w14:paraId="2A51B5A4"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 nr. de spații reparate</w:t>
            </w:r>
          </w:p>
        </w:tc>
      </w:tr>
      <w:tr w:rsidR="00953B62" w:rsidRPr="00953B62" w14:paraId="0A0AA7A8" w14:textId="77777777" w:rsidTr="00392F3C">
        <w:tc>
          <w:tcPr>
            <w:tcW w:w="726" w:type="dxa"/>
            <w:vMerge/>
            <w:shd w:val="clear" w:color="auto" w:fill="FFFFFF" w:themeFill="background1"/>
            <w:vAlign w:val="center"/>
          </w:tcPr>
          <w:p w14:paraId="1B9AA857" w14:textId="77777777" w:rsidR="009C2289" w:rsidRPr="00953B62" w:rsidRDefault="009C2289" w:rsidP="00DD01B7">
            <w:pPr>
              <w:spacing w:after="0"/>
              <w:rPr>
                <w:rFonts w:ascii="Times New Roman" w:hAnsi="Times New Roman" w:cs="Times New Roman"/>
                <w:w w:val="90"/>
                <w:sz w:val="24"/>
                <w:szCs w:val="24"/>
                <w:lang w:val="it-IT"/>
              </w:rPr>
            </w:pPr>
          </w:p>
        </w:tc>
        <w:tc>
          <w:tcPr>
            <w:tcW w:w="1902" w:type="dxa"/>
            <w:vMerge/>
            <w:shd w:val="clear" w:color="auto" w:fill="FFFFFF" w:themeFill="background1"/>
            <w:vAlign w:val="center"/>
          </w:tcPr>
          <w:p w14:paraId="1738E202" w14:textId="77777777" w:rsidR="009C2289" w:rsidRPr="00953B62" w:rsidRDefault="009C2289" w:rsidP="00DD01B7">
            <w:pPr>
              <w:spacing w:after="0"/>
              <w:rPr>
                <w:rFonts w:ascii="Times New Roman" w:hAnsi="Times New Roman" w:cs="Times New Roman"/>
                <w:w w:val="90"/>
                <w:sz w:val="24"/>
                <w:szCs w:val="24"/>
                <w:lang w:val="it-IT"/>
              </w:rPr>
            </w:pPr>
          </w:p>
        </w:tc>
        <w:tc>
          <w:tcPr>
            <w:tcW w:w="2520" w:type="dxa"/>
            <w:vMerge/>
            <w:shd w:val="clear" w:color="auto" w:fill="FFFFFF" w:themeFill="background1"/>
            <w:vAlign w:val="center"/>
          </w:tcPr>
          <w:p w14:paraId="7C431661" w14:textId="77777777" w:rsidR="009C2289" w:rsidRPr="00953B62" w:rsidRDefault="009C2289" w:rsidP="00DD01B7">
            <w:pPr>
              <w:spacing w:after="0"/>
              <w:rPr>
                <w:rFonts w:ascii="Times New Roman" w:hAnsi="Times New Roman" w:cs="Times New Roman"/>
                <w:w w:val="90"/>
                <w:sz w:val="24"/>
                <w:szCs w:val="24"/>
                <w:lang w:val="it-IT"/>
              </w:rPr>
            </w:pPr>
          </w:p>
        </w:tc>
        <w:tc>
          <w:tcPr>
            <w:tcW w:w="2160" w:type="dxa"/>
            <w:shd w:val="clear" w:color="auto" w:fill="FFFFFF" w:themeFill="background1"/>
            <w:vAlign w:val="center"/>
          </w:tcPr>
          <w:p w14:paraId="34BE7529"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it-IT"/>
              </w:rPr>
              <w:t xml:space="preserve">Realizarea procedurilor de achiziții </w:t>
            </w:r>
          </w:p>
        </w:tc>
        <w:tc>
          <w:tcPr>
            <w:tcW w:w="1620" w:type="dxa"/>
            <w:shd w:val="clear" w:color="auto" w:fill="FFFFFF" w:themeFill="background1"/>
            <w:vAlign w:val="center"/>
          </w:tcPr>
          <w:p w14:paraId="09A16B5B"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p w14:paraId="10A04426"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 –</w:t>
            </w:r>
          </w:p>
          <w:p w14:paraId="6F632138"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bugetul</w:t>
            </w:r>
          </w:p>
          <w:p w14:paraId="48FE631F"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proiectului</w:t>
            </w:r>
          </w:p>
        </w:tc>
        <w:tc>
          <w:tcPr>
            <w:tcW w:w="1740" w:type="dxa"/>
            <w:shd w:val="clear" w:color="auto" w:fill="FFFFFF" w:themeFill="background1"/>
            <w:vAlign w:val="center"/>
          </w:tcPr>
          <w:p w14:paraId="622D66D0"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director</w:t>
            </w:r>
          </w:p>
          <w:p w14:paraId="02CE2F81"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GLAL</w:t>
            </w:r>
          </w:p>
        </w:tc>
        <w:tc>
          <w:tcPr>
            <w:tcW w:w="1347" w:type="dxa"/>
            <w:shd w:val="clear" w:color="auto" w:fill="FFFFFF" w:themeFill="background1"/>
          </w:tcPr>
          <w:p w14:paraId="3B011798"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rPr>
              <w:t xml:space="preserve">Martie </w:t>
            </w:r>
          </w:p>
        </w:tc>
        <w:tc>
          <w:tcPr>
            <w:tcW w:w="2439" w:type="dxa"/>
            <w:shd w:val="clear" w:color="auto" w:fill="FFFFFF" w:themeFill="background1"/>
            <w:vAlign w:val="center"/>
          </w:tcPr>
          <w:p w14:paraId="33F2F0BF"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-contract încheiat cu operatorul economic</w:t>
            </w:r>
          </w:p>
        </w:tc>
      </w:tr>
      <w:tr w:rsidR="00953B62" w:rsidRPr="00953B62" w14:paraId="7BEF7F25" w14:textId="77777777" w:rsidTr="00392F3C">
        <w:tc>
          <w:tcPr>
            <w:tcW w:w="726" w:type="dxa"/>
            <w:vMerge w:val="restart"/>
            <w:shd w:val="clear" w:color="auto" w:fill="FFFFFF" w:themeFill="background1"/>
            <w:vAlign w:val="center"/>
          </w:tcPr>
          <w:p w14:paraId="55CE8A75"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2</w:t>
            </w:r>
          </w:p>
        </w:tc>
        <w:tc>
          <w:tcPr>
            <w:tcW w:w="1902" w:type="dxa"/>
            <w:vMerge w:val="restart"/>
            <w:shd w:val="clear" w:color="auto" w:fill="FFFFFF" w:themeFill="background1"/>
            <w:vAlign w:val="center"/>
          </w:tcPr>
          <w:p w14:paraId="6FA28DB5"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4.</w:t>
            </w:r>
            <w:proofErr w:type="gramStart"/>
            <w:r w:rsidRPr="00953B62">
              <w:rPr>
                <w:rFonts w:ascii="Times New Roman" w:hAnsi="Times New Roman" w:cs="Times New Roman"/>
                <w:sz w:val="24"/>
                <w:szCs w:val="24"/>
                <w:lang w:val="en-US"/>
              </w:rPr>
              <w:t>2.Alocarea</w:t>
            </w:r>
            <w:proofErr w:type="gramEnd"/>
          </w:p>
          <w:p w14:paraId="4A234579"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resurselor</w:t>
            </w:r>
          </w:p>
          <w:p w14:paraId="462D2260"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 şi</w:t>
            </w:r>
          </w:p>
          <w:p w14:paraId="4C8C9A89"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materiale în</w:t>
            </w:r>
          </w:p>
          <w:p w14:paraId="4911558E"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concordanţă cu</w:t>
            </w:r>
          </w:p>
          <w:p w14:paraId="390C15FB"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necesităţile</w:t>
            </w:r>
          </w:p>
          <w:p w14:paraId="1FB41F85"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unităţii</w:t>
            </w:r>
          </w:p>
        </w:tc>
        <w:tc>
          <w:tcPr>
            <w:tcW w:w="2520" w:type="dxa"/>
            <w:shd w:val="clear" w:color="auto" w:fill="FFFFFF" w:themeFill="background1"/>
          </w:tcPr>
          <w:p w14:paraId="5C29E2EB"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Întocmirea listei de priorităţi pentru dotări şi investiţii.</w:t>
            </w:r>
          </w:p>
        </w:tc>
        <w:tc>
          <w:tcPr>
            <w:tcW w:w="2160" w:type="dxa"/>
            <w:shd w:val="clear" w:color="auto" w:fill="FFFFFF" w:themeFill="background1"/>
          </w:tcPr>
          <w:p w14:paraId="4DF334A7"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-consultarea tuturor</w:t>
            </w:r>
          </w:p>
          <w:p w14:paraId="0637B7FF"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factorilor interesaţi</w:t>
            </w:r>
          </w:p>
        </w:tc>
        <w:tc>
          <w:tcPr>
            <w:tcW w:w="1620" w:type="dxa"/>
            <w:shd w:val="clear" w:color="auto" w:fill="FFFFFF" w:themeFill="background1"/>
          </w:tcPr>
          <w:p w14:paraId="229A767F"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-umane</w:t>
            </w:r>
          </w:p>
        </w:tc>
        <w:tc>
          <w:tcPr>
            <w:tcW w:w="1740" w:type="dxa"/>
            <w:shd w:val="clear" w:color="auto" w:fill="FFFFFF" w:themeFill="background1"/>
          </w:tcPr>
          <w:p w14:paraId="1AC0BD35"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6F275046"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 GLAL</w:t>
            </w:r>
          </w:p>
        </w:tc>
        <w:tc>
          <w:tcPr>
            <w:tcW w:w="1347" w:type="dxa"/>
            <w:shd w:val="clear" w:color="auto" w:fill="FFFFFF" w:themeFill="background1"/>
          </w:tcPr>
          <w:p w14:paraId="523F8C35"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Octombrie </w:t>
            </w:r>
          </w:p>
        </w:tc>
        <w:tc>
          <w:tcPr>
            <w:tcW w:w="2439" w:type="dxa"/>
            <w:shd w:val="clear" w:color="auto" w:fill="FFFFFF" w:themeFill="background1"/>
          </w:tcPr>
          <w:p w14:paraId="6AF2B3FA"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pt-BR"/>
              </w:rPr>
              <w:t>-tipul de dotări şi investiţii</w:t>
            </w:r>
          </w:p>
        </w:tc>
      </w:tr>
      <w:tr w:rsidR="00953B62" w:rsidRPr="00953B62" w14:paraId="4A29CB41" w14:textId="77777777" w:rsidTr="00392F3C">
        <w:tc>
          <w:tcPr>
            <w:tcW w:w="726" w:type="dxa"/>
            <w:vMerge/>
            <w:shd w:val="clear" w:color="auto" w:fill="FFFFFF" w:themeFill="background1"/>
            <w:vAlign w:val="center"/>
          </w:tcPr>
          <w:p w14:paraId="2DED9C10" w14:textId="77777777" w:rsidR="009C2289" w:rsidRPr="00953B62" w:rsidRDefault="009C2289" w:rsidP="00DD01B7">
            <w:pPr>
              <w:spacing w:after="0"/>
              <w:rPr>
                <w:rFonts w:ascii="Times New Roman" w:hAnsi="Times New Roman" w:cs="Times New Roman"/>
                <w:w w:val="90"/>
                <w:sz w:val="24"/>
                <w:szCs w:val="24"/>
                <w:lang w:val="pt-BR"/>
              </w:rPr>
            </w:pPr>
          </w:p>
        </w:tc>
        <w:tc>
          <w:tcPr>
            <w:tcW w:w="1902" w:type="dxa"/>
            <w:vMerge/>
            <w:shd w:val="clear" w:color="auto" w:fill="FFFFFF" w:themeFill="background1"/>
            <w:vAlign w:val="center"/>
          </w:tcPr>
          <w:p w14:paraId="0F88E1C4" w14:textId="77777777" w:rsidR="009C2289" w:rsidRPr="00953B62" w:rsidRDefault="009C2289" w:rsidP="00DD01B7">
            <w:pPr>
              <w:spacing w:after="0"/>
              <w:rPr>
                <w:rFonts w:ascii="Times New Roman" w:hAnsi="Times New Roman" w:cs="Times New Roman"/>
                <w:sz w:val="24"/>
                <w:szCs w:val="24"/>
                <w:lang w:val="pt-BR"/>
              </w:rPr>
            </w:pPr>
          </w:p>
        </w:tc>
        <w:tc>
          <w:tcPr>
            <w:tcW w:w="2520" w:type="dxa"/>
            <w:shd w:val="clear" w:color="auto" w:fill="FFFFFF" w:themeFill="background1"/>
          </w:tcPr>
          <w:p w14:paraId="1149C86A" w14:textId="77777777" w:rsidR="009C2289" w:rsidRPr="00953B62" w:rsidRDefault="009C2289" w:rsidP="00DD01B7">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Identificarea resurselor financiare pentru: investiţii, reabilitări,  modernizări, reparaţii şi igienizări, salarii, altele.</w:t>
            </w:r>
          </w:p>
        </w:tc>
        <w:tc>
          <w:tcPr>
            <w:tcW w:w="2160" w:type="dxa"/>
            <w:shd w:val="clear" w:color="auto" w:fill="FFFFFF" w:themeFill="background1"/>
          </w:tcPr>
          <w:p w14:paraId="569A446D"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-atragerea de resurse</w:t>
            </w:r>
          </w:p>
          <w:p w14:paraId="773FF318"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din diferite surse</w:t>
            </w:r>
          </w:p>
        </w:tc>
        <w:tc>
          <w:tcPr>
            <w:tcW w:w="1620" w:type="dxa"/>
            <w:shd w:val="clear" w:color="auto" w:fill="FFFFFF" w:themeFill="background1"/>
          </w:tcPr>
          <w:p w14:paraId="6B5DD654"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 –</w:t>
            </w:r>
          </w:p>
          <w:p w14:paraId="09F4430A"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DGETS,</w:t>
            </w:r>
          </w:p>
          <w:p w14:paraId="7ABC871C" w14:textId="0CBA2EDF" w:rsidR="009C2289" w:rsidRPr="00953B62" w:rsidRDefault="00DD01B7"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MEC</w:t>
            </w:r>
            <w:r w:rsidR="009C2289" w:rsidRPr="00953B62">
              <w:rPr>
                <w:rFonts w:ascii="Times New Roman" w:hAnsi="Times New Roman" w:cs="Times New Roman"/>
                <w:sz w:val="24"/>
                <w:szCs w:val="24"/>
                <w:lang w:val="en-US"/>
              </w:rPr>
              <w:t>, fonduri europene</w:t>
            </w:r>
          </w:p>
        </w:tc>
        <w:tc>
          <w:tcPr>
            <w:tcW w:w="1740" w:type="dxa"/>
            <w:shd w:val="clear" w:color="auto" w:fill="FFFFFF" w:themeFill="background1"/>
          </w:tcPr>
          <w:p w14:paraId="2D982B05"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director</w:t>
            </w:r>
          </w:p>
          <w:p w14:paraId="41B71D62"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contabil-șef</w:t>
            </w:r>
          </w:p>
          <w:p w14:paraId="28EF05C8"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GLAL</w:t>
            </w:r>
          </w:p>
        </w:tc>
        <w:tc>
          <w:tcPr>
            <w:tcW w:w="1347" w:type="dxa"/>
            <w:shd w:val="clear" w:color="auto" w:fill="FFFFFF" w:themeFill="background1"/>
          </w:tcPr>
          <w:p w14:paraId="74BD8093"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439" w:type="dxa"/>
            <w:shd w:val="clear" w:color="auto" w:fill="FFFFFF" w:themeFill="background1"/>
          </w:tcPr>
          <w:p w14:paraId="24FA8D14"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pt-BR"/>
              </w:rPr>
              <w:t>-valoarea resurselor</w:t>
            </w:r>
          </w:p>
          <w:p w14:paraId="3B02ED8A"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pt-BR"/>
              </w:rPr>
              <w:t>-acoperirea nevoilor</w:t>
            </w:r>
          </w:p>
          <w:p w14:paraId="7A5FA697"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pt-BR"/>
              </w:rPr>
              <w:t>pentru modernizarea</w:t>
            </w:r>
          </w:p>
          <w:p w14:paraId="4286D86E"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pt-BR"/>
              </w:rPr>
              <w:t>infrastructurii</w:t>
            </w:r>
          </w:p>
        </w:tc>
      </w:tr>
      <w:tr w:rsidR="00953B62" w:rsidRPr="00953B62" w14:paraId="4DFD9C31" w14:textId="77777777" w:rsidTr="00392F3C">
        <w:tc>
          <w:tcPr>
            <w:tcW w:w="726" w:type="dxa"/>
            <w:vMerge/>
            <w:shd w:val="clear" w:color="auto" w:fill="FFFFFF" w:themeFill="background1"/>
            <w:vAlign w:val="center"/>
          </w:tcPr>
          <w:p w14:paraId="4067478B" w14:textId="77777777" w:rsidR="009C2289" w:rsidRPr="00953B62" w:rsidRDefault="009C2289" w:rsidP="00DD01B7">
            <w:pPr>
              <w:spacing w:after="0"/>
              <w:rPr>
                <w:rFonts w:ascii="Times New Roman" w:hAnsi="Times New Roman" w:cs="Times New Roman"/>
                <w:w w:val="90"/>
                <w:sz w:val="24"/>
                <w:szCs w:val="24"/>
                <w:lang w:val="pt-BR"/>
              </w:rPr>
            </w:pPr>
          </w:p>
        </w:tc>
        <w:tc>
          <w:tcPr>
            <w:tcW w:w="1902" w:type="dxa"/>
            <w:vMerge/>
            <w:shd w:val="clear" w:color="auto" w:fill="FFFFFF" w:themeFill="background1"/>
            <w:vAlign w:val="center"/>
          </w:tcPr>
          <w:p w14:paraId="55306B8C" w14:textId="77777777" w:rsidR="009C2289" w:rsidRPr="00953B62" w:rsidRDefault="009C2289" w:rsidP="00DD01B7">
            <w:pPr>
              <w:spacing w:after="0"/>
              <w:rPr>
                <w:rFonts w:ascii="Times New Roman" w:hAnsi="Times New Roman" w:cs="Times New Roman"/>
                <w:sz w:val="24"/>
                <w:szCs w:val="24"/>
                <w:lang w:val="pt-BR"/>
              </w:rPr>
            </w:pPr>
          </w:p>
        </w:tc>
        <w:tc>
          <w:tcPr>
            <w:tcW w:w="2520" w:type="dxa"/>
            <w:shd w:val="clear" w:color="auto" w:fill="FFFFFF" w:themeFill="background1"/>
          </w:tcPr>
          <w:p w14:paraId="3D9AC1B6"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en-US"/>
              </w:rPr>
              <w:t>Constituirea proiectului de buget.</w:t>
            </w:r>
          </w:p>
        </w:tc>
        <w:tc>
          <w:tcPr>
            <w:tcW w:w="2160" w:type="dxa"/>
            <w:shd w:val="clear" w:color="auto" w:fill="FFFFFF" w:themeFill="background1"/>
          </w:tcPr>
          <w:p w14:paraId="75063383"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-consultarea tuturor</w:t>
            </w:r>
          </w:p>
          <w:p w14:paraId="09F324F9"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factorilor interesaţi</w:t>
            </w:r>
          </w:p>
        </w:tc>
        <w:tc>
          <w:tcPr>
            <w:tcW w:w="1620" w:type="dxa"/>
            <w:shd w:val="clear" w:color="auto" w:fill="FFFFFF" w:themeFill="background1"/>
          </w:tcPr>
          <w:p w14:paraId="4FDE2C03"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p w14:paraId="194B5AD7"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-financiare – DGETS</w:t>
            </w:r>
          </w:p>
        </w:tc>
        <w:tc>
          <w:tcPr>
            <w:tcW w:w="1740" w:type="dxa"/>
            <w:shd w:val="clear" w:color="auto" w:fill="FFFFFF" w:themeFill="background1"/>
          </w:tcPr>
          <w:p w14:paraId="7AE8A538"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director</w:t>
            </w:r>
          </w:p>
          <w:p w14:paraId="4A17619C"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contabil-șef</w:t>
            </w:r>
          </w:p>
          <w:p w14:paraId="7E0878B5"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 CA</w:t>
            </w:r>
          </w:p>
        </w:tc>
        <w:tc>
          <w:tcPr>
            <w:tcW w:w="1347" w:type="dxa"/>
            <w:shd w:val="clear" w:color="auto" w:fill="FFFFFF" w:themeFill="background1"/>
          </w:tcPr>
          <w:p w14:paraId="260BAC32"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w w:val="90"/>
                <w:sz w:val="24"/>
                <w:szCs w:val="24"/>
              </w:rPr>
              <w:t xml:space="preserve">Decembrie </w:t>
            </w:r>
          </w:p>
        </w:tc>
        <w:tc>
          <w:tcPr>
            <w:tcW w:w="2439" w:type="dxa"/>
            <w:shd w:val="clear" w:color="auto" w:fill="FFFFFF" w:themeFill="background1"/>
          </w:tcPr>
          <w:p w14:paraId="4379AC25" w14:textId="7B15BBE7" w:rsidR="009C2289" w:rsidRPr="00953B62" w:rsidRDefault="008F5862"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-repartizarea fondurilor </w:t>
            </w:r>
            <w:r w:rsidR="009C2289" w:rsidRPr="00953B62">
              <w:rPr>
                <w:rFonts w:ascii="Times New Roman" w:hAnsi="Times New Roman" w:cs="Times New Roman"/>
                <w:sz w:val="24"/>
                <w:szCs w:val="24"/>
                <w:lang w:val="en-US"/>
              </w:rPr>
              <w:t>pentru acoperirea tuturor</w:t>
            </w:r>
          </w:p>
          <w:p w14:paraId="2DCDDF55"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sectoarelor de activitate</w:t>
            </w:r>
          </w:p>
        </w:tc>
      </w:tr>
      <w:tr w:rsidR="00953B62" w:rsidRPr="00953B62" w14:paraId="6C9C6E41" w14:textId="77777777" w:rsidTr="00392F3C">
        <w:tc>
          <w:tcPr>
            <w:tcW w:w="726" w:type="dxa"/>
            <w:vMerge/>
            <w:shd w:val="clear" w:color="auto" w:fill="FFFFFF" w:themeFill="background1"/>
            <w:vAlign w:val="center"/>
          </w:tcPr>
          <w:p w14:paraId="155DD540" w14:textId="77777777" w:rsidR="009C2289" w:rsidRPr="00953B62" w:rsidRDefault="009C2289" w:rsidP="00DD01B7">
            <w:pPr>
              <w:spacing w:after="0"/>
              <w:rPr>
                <w:rFonts w:ascii="Times New Roman" w:hAnsi="Times New Roman" w:cs="Times New Roman"/>
                <w:w w:val="90"/>
                <w:sz w:val="24"/>
                <w:szCs w:val="24"/>
                <w:lang w:val="pt-BR"/>
              </w:rPr>
            </w:pPr>
          </w:p>
        </w:tc>
        <w:tc>
          <w:tcPr>
            <w:tcW w:w="1902" w:type="dxa"/>
            <w:vMerge/>
            <w:shd w:val="clear" w:color="auto" w:fill="FFFFFF" w:themeFill="background1"/>
            <w:vAlign w:val="center"/>
          </w:tcPr>
          <w:p w14:paraId="4BCABCBC" w14:textId="77777777" w:rsidR="009C2289" w:rsidRPr="00953B62" w:rsidRDefault="009C2289" w:rsidP="00DD01B7">
            <w:pPr>
              <w:spacing w:after="0"/>
              <w:rPr>
                <w:rFonts w:ascii="Times New Roman" w:hAnsi="Times New Roman" w:cs="Times New Roman"/>
                <w:sz w:val="24"/>
                <w:szCs w:val="24"/>
                <w:lang w:val="pt-BR"/>
              </w:rPr>
            </w:pPr>
          </w:p>
        </w:tc>
        <w:tc>
          <w:tcPr>
            <w:tcW w:w="2520" w:type="dxa"/>
            <w:shd w:val="clear" w:color="auto" w:fill="FFFFFF" w:themeFill="background1"/>
          </w:tcPr>
          <w:p w14:paraId="3BB752E3"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Solicitarea unor lucrări de</w:t>
            </w:r>
          </w:p>
          <w:p w14:paraId="02F39919" w14:textId="25286AA4"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en-US"/>
              </w:rPr>
              <w:t xml:space="preserve">Reparaţii pentru anul </w:t>
            </w:r>
            <w:r w:rsidR="005C6D01" w:rsidRPr="00953B62">
              <w:rPr>
                <w:rFonts w:ascii="Times New Roman" w:hAnsi="Times New Roman" w:cs="Times New Roman"/>
                <w:sz w:val="24"/>
                <w:szCs w:val="24"/>
                <w:lang w:val="en-US"/>
              </w:rPr>
              <w:t>2025-2026</w:t>
            </w:r>
          </w:p>
        </w:tc>
        <w:tc>
          <w:tcPr>
            <w:tcW w:w="2160" w:type="dxa"/>
            <w:shd w:val="clear" w:color="auto" w:fill="FFFFFF" w:themeFill="background1"/>
          </w:tcPr>
          <w:p w14:paraId="56450443"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-consultarea tuturor</w:t>
            </w:r>
          </w:p>
          <w:p w14:paraId="30C15051"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factorilor interesaţi</w:t>
            </w:r>
          </w:p>
        </w:tc>
        <w:tc>
          <w:tcPr>
            <w:tcW w:w="1620" w:type="dxa"/>
            <w:shd w:val="clear" w:color="auto" w:fill="FFFFFF" w:themeFill="background1"/>
          </w:tcPr>
          <w:p w14:paraId="0332F2F8"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 –</w:t>
            </w:r>
          </w:p>
          <w:p w14:paraId="549FC8C4"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DGETS</w:t>
            </w:r>
          </w:p>
        </w:tc>
        <w:tc>
          <w:tcPr>
            <w:tcW w:w="1740" w:type="dxa"/>
            <w:shd w:val="clear" w:color="auto" w:fill="FFFFFF" w:themeFill="background1"/>
          </w:tcPr>
          <w:p w14:paraId="10E5FBA6"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61F3BDC2"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CEIA</w:t>
            </w:r>
          </w:p>
        </w:tc>
        <w:tc>
          <w:tcPr>
            <w:tcW w:w="1347" w:type="dxa"/>
            <w:shd w:val="clear" w:color="auto" w:fill="FFFFFF" w:themeFill="background1"/>
          </w:tcPr>
          <w:p w14:paraId="5EC3ACFE"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w w:val="90"/>
                <w:sz w:val="24"/>
                <w:szCs w:val="24"/>
              </w:rPr>
              <w:t xml:space="preserve">Decembrie </w:t>
            </w:r>
          </w:p>
        </w:tc>
        <w:tc>
          <w:tcPr>
            <w:tcW w:w="2439" w:type="dxa"/>
            <w:shd w:val="clear" w:color="auto" w:fill="FFFFFF" w:themeFill="background1"/>
          </w:tcPr>
          <w:p w14:paraId="13D06D3C"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-valoarea fondurilor</w:t>
            </w:r>
          </w:p>
          <w:p w14:paraId="3DFB4BEC"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-nr. reparaţiilor efectuate</w:t>
            </w:r>
          </w:p>
        </w:tc>
      </w:tr>
      <w:tr w:rsidR="00953B62" w:rsidRPr="00953B62" w14:paraId="7AFE9FA6" w14:textId="77777777" w:rsidTr="00392F3C">
        <w:tc>
          <w:tcPr>
            <w:tcW w:w="726" w:type="dxa"/>
            <w:vMerge/>
            <w:shd w:val="clear" w:color="auto" w:fill="FFFFFF" w:themeFill="background1"/>
            <w:vAlign w:val="center"/>
          </w:tcPr>
          <w:p w14:paraId="483EA56E" w14:textId="77777777" w:rsidR="009C2289" w:rsidRPr="00953B62" w:rsidRDefault="009C2289" w:rsidP="00DD01B7">
            <w:pPr>
              <w:spacing w:after="0"/>
              <w:rPr>
                <w:rFonts w:ascii="Times New Roman" w:hAnsi="Times New Roman" w:cs="Times New Roman"/>
                <w:w w:val="90"/>
                <w:sz w:val="24"/>
                <w:szCs w:val="24"/>
                <w:lang w:val="pt-BR"/>
              </w:rPr>
            </w:pPr>
          </w:p>
        </w:tc>
        <w:tc>
          <w:tcPr>
            <w:tcW w:w="1902" w:type="dxa"/>
            <w:vMerge/>
            <w:shd w:val="clear" w:color="auto" w:fill="FFFFFF" w:themeFill="background1"/>
            <w:vAlign w:val="center"/>
          </w:tcPr>
          <w:p w14:paraId="265D4381" w14:textId="77777777" w:rsidR="009C2289" w:rsidRPr="00953B62" w:rsidRDefault="009C2289" w:rsidP="00DD01B7">
            <w:pPr>
              <w:spacing w:after="0"/>
              <w:rPr>
                <w:rFonts w:ascii="Times New Roman" w:hAnsi="Times New Roman" w:cs="Times New Roman"/>
                <w:sz w:val="24"/>
                <w:szCs w:val="24"/>
                <w:lang w:val="pt-BR"/>
              </w:rPr>
            </w:pPr>
          </w:p>
        </w:tc>
        <w:tc>
          <w:tcPr>
            <w:tcW w:w="2520" w:type="dxa"/>
            <w:shd w:val="clear" w:color="auto" w:fill="FFFFFF" w:themeFill="background1"/>
          </w:tcPr>
          <w:p w14:paraId="62F37DD5"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en-US"/>
              </w:rPr>
              <w:t>Identificarea şi obţinerea de fonduri extrabugetare.</w:t>
            </w:r>
          </w:p>
        </w:tc>
        <w:tc>
          <w:tcPr>
            <w:tcW w:w="2160" w:type="dxa"/>
            <w:shd w:val="clear" w:color="auto" w:fill="FFFFFF" w:themeFill="background1"/>
          </w:tcPr>
          <w:p w14:paraId="322F49A5"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-realizarea</w:t>
            </w:r>
          </w:p>
          <w:p w14:paraId="5B28FCAE"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contractelor de</w:t>
            </w:r>
          </w:p>
          <w:p w14:paraId="4E7292D3"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închiriere a unor</w:t>
            </w:r>
          </w:p>
          <w:p w14:paraId="1C778CE9"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spaţii</w:t>
            </w:r>
          </w:p>
        </w:tc>
        <w:tc>
          <w:tcPr>
            <w:tcW w:w="1620" w:type="dxa"/>
            <w:shd w:val="clear" w:color="auto" w:fill="FFFFFF" w:themeFill="background1"/>
          </w:tcPr>
          <w:p w14:paraId="31657B78"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-financiare</w:t>
            </w:r>
          </w:p>
        </w:tc>
        <w:tc>
          <w:tcPr>
            <w:tcW w:w="1740" w:type="dxa"/>
            <w:shd w:val="clear" w:color="auto" w:fill="FFFFFF" w:themeFill="background1"/>
          </w:tcPr>
          <w:p w14:paraId="1D3E869C"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CEIA</w:t>
            </w:r>
          </w:p>
        </w:tc>
        <w:tc>
          <w:tcPr>
            <w:tcW w:w="1347" w:type="dxa"/>
            <w:shd w:val="clear" w:color="auto" w:fill="FFFFFF" w:themeFill="background1"/>
          </w:tcPr>
          <w:p w14:paraId="02BEC440"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439" w:type="dxa"/>
            <w:shd w:val="clear" w:color="auto" w:fill="FFFFFF" w:themeFill="background1"/>
          </w:tcPr>
          <w:p w14:paraId="6B7B79DA"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-valoarea fondurilor</w:t>
            </w:r>
          </w:p>
        </w:tc>
      </w:tr>
      <w:tr w:rsidR="00953B62" w:rsidRPr="00953B62" w14:paraId="04A340B2" w14:textId="77777777" w:rsidTr="00392F3C">
        <w:tc>
          <w:tcPr>
            <w:tcW w:w="726" w:type="dxa"/>
            <w:vMerge/>
            <w:shd w:val="clear" w:color="auto" w:fill="FFFFFF" w:themeFill="background1"/>
            <w:vAlign w:val="center"/>
          </w:tcPr>
          <w:p w14:paraId="153F9307" w14:textId="77777777" w:rsidR="009C2289" w:rsidRPr="00953B62" w:rsidRDefault="009C2289" w:rsidP="00DD01B7">
            <w:pPr>
              <w:spacing w:after="0"/>
              <w:rPr>
                <w:rFonts w:ascii="Times New Roman" w:hAnsi="Times New Roman" w:cs="Times New Roman"/>
                <w:w w:val="90"/>
                <w:sz w:val="24"/>
                <w:szCs w:val="24"/>
                <w:lang w:val="pt-BR"/>
              </w:rPr>
            </w:pPr>
          </w:p>
        </w:tc>
        <w:tc>
          <w:tcPr>
            <w:tcW w:w="1902" w:type="dxa"/>
            <w:vMerge/>
            <w:shd w:val="clear" w:color="auto" w:fill="FFFFFF" w:themeFill="background1"/>
            <w:vAlign w:val="center"/>
          </w:tcPr>
          <w:p w14:paraId="42F8206D" w14:textId="77777777" w:rsidR="009C2289" w:rsidRPr="00953B62" w:rsidRDefault="009C2289" w:rsidP="00DD01B7">
            <w:pPr>
              <w:spacing w:after="0"/>
              <w:rPr>
                <w:rFonts w:ascii="Times New Roman" w:hAnsi="Times New Roman" w:cs="Times New Roman"/>
                <w:sz w:val="24"/>
                <w:szCs w:val="24"/>
                <w:lang w:val="pt-BR"/>
              </w:rPr>
            </w:pPr>
          </w:p>
        </w:tc>
        <w:tc>
          <w:tcPr>
            <w:tcW w:w="2520" w:type="dxa"/>
            <w:shd w:val="clear" w:color="auto" w:fill="FFFFFF" w:themeFill="background1"/>
          </w:tcPr>
          <w:p w14:paraId="4400C7DE"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Dotarea cu mijloace de</w:t>
            </w:r>
          </w:p>
          <w:p w14:paraId="6D007A6B" w14:textId="77777777" w:rsidR="009C2289" w:rsidRPr="00953B62" w:rsidRDefault="009C2289" w:rsidP="00DD01B7">
            <w:pPr>
              <w:spacing w:after="0"/>
              <w:rPr>
                <w:rFonts w:ascii="Times New Roman" w:hAnsi="Times New Roman" w:cs="Times New Roman"/>
                <w:sz w:val="24"/>
                <w:szCs w:val="24"/>
                <w:lang w:val="pt-BR"/>
              </w:rPr>
            </w:pPr>
            <w:r w:rsidRPr="00953B62">
              <w:rPr>
                <w:rFonts w:ascii="Times New Roman" w:hAnsi="Times New Roman" w:cs="Times New Roman"/>
                <w:sz w:val="24"/>
                <w:szCs w:val="24"/>
                <w:lang w:val="en-US"/>
              </w:rPr>
              <w:t>învăţământ.</w:t>
            </w:r>
          </w:p>
        </w:tc>
        <w:tc>
          <w:tcPr>
            <w:tcW w:w="2160" w:type="dxa"/>
            <w:shd w:val="clear" w:color="auto" w:fill="FFFFFF" w:themeFill="background1"/>
          </w:tcPr>
          <w:p w14:paraId="466554DB"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-consultarea tuturor</w:t>
            </w:r>
          </w:p>
          <w:p w14:paraId="3875244F"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factorilor interesaţi</w:t>
            </w:r>
          </w:p>
        </w:tc>
        <w:tc>
          <w:tcPr>
            <w:tcW w:w="1620" w:type="dxa"/>
            <w:shd w:val="clear" w:color="auto" w:fill="FFFFFF" w:themeFill="background1"/>
          </w:tcPr>
          <w:p w14:paraId="00FEC0DF"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 –</w:t>
            </w:r>
          </w:p>
          <w:p w14:paraId="4839DA24" w14:textId="58DC2E34" w:rsidR="009C2289" w:rsidRPr="00953B62" w:rsidRDefault="00F06668"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ME</w:t>
            </w:r>
            <w:r w:rsidR="009C2289" w:rsidRPr="00953B62">
              <w:rPr>
                <w:rFonts w:ascii="Times New Roman" w:hAnsi="Times New Roman" w:cs="Times New Roman"/>
                <w:sz w:val="24"/>
                <w:szCs w:val="24"/>
                <w:lang w:val="en-US"/>
              </w:rPr>
              <w:t>C, DGETS</w:t>
            </w:r>
          </w:p>
        </w:tc>
        <w:tc>
          <w:tcPr>
            <w:tcW w:w="1740" w:type="dxa"/>
            <w:shd w:val="clear" w:color="auto" w:fill="FFFFFF" w:themeFill="background1"/>
          </w:tcPr>
          <w:p w14:paraId="6E727A95"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38D593D3"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CEIA</w:t>
            </w:r>
          </w:p>
        </w:tc>
        <w:tc>
          <w:tcPr>
            <w:tcW w:w="1347" w:type="dxa"/>
            <w:shd w:val="clear" w:color="auto" w:fill="FFFFFF" w:themeFill="background1"/>
          </w:tcPr>
          <w:p w14:paraId="7494DC7E"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439" w:type="dxa"/>
            <w:shd w:val="clear" w:color="auto" w:fill="FFFFFF" w:themeFill="background1"/>
          </w:tcPr>
          <w:p w14:paraId="0DDBBB9F"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-valoarea dotărilor</w:t>
            </w:r>
          </w:p>
          <w:p w14:paraId="41B98154"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-nr. elevi beneficiari</w:t>
            </w:r>
          </w:p>
        </w:tc>
      </w:tr>
      <w:tr w:rsidR="00953B62" w:rsidRPr="00953B62" w14:paraId="3FD4127C" w14:textId="77777777" w:rsidTr="00392F3C">
        <w:tc>
          <w:tcPr>
            <w:tcW w:w="726" w:type="dxa"/>
            <w:vMerge/>
            <w:shd w:val="clear" w:color="auto" w:fill="FFFFFF" w:themeFill="background1"/>
            <w:vAlign w:val="center"/>
          </w:tcPr>
          <w:p w14:paraId="05F5A397" w14:textId="77777777" w:rsidR="009C2289" w:rsidRPr="00953B62" w:rsidRDefault="009C2289" w:rsidP="00DD01B7">
            <w:pPr>
              <w:spacing w:after="0"/>
              <w:rPr>
                <w:rFonts w:ascii="Times New Roman" w:hAnsi="Times New Roman" w:cs="Times New Roman"/>
                <w:w w:val="90"/>
                <w:sz w:val="24"/>
                <w:szCs w:val="24"/>
                <w:lang w:val="pt-BR"/>
              </w:rPr>
            </w:pPr>
          </w:p>
        </w:tc>
        <w:tc>
          <w:tcPr>
            <w:tcW w:w="1902" w:type="dxa"/>
            <w:vMerge/>
            <w:shd w:val="clear" w:color="auto" w:fill="FFFFFF" w:themeFill="background1"/>
            <w:vAlign w:val="center"/>
          </w:tcPr>
          <w:p w14:paraId="3B9190CD" w14:textId="77777777" w:rsidR="009C2289" w:rsidRPr="00953B62" w:rsidRDefault="009C2289" w:rsidP="00DD01B7">
            <w:pPr>
              <w:spacing w:after="0"/>
              <w:rPr>
                <w:rFonts w:ascii="Times New Roman" w:hAnsi="Times New Roman" w:cs="Times New Roman"/>
                <w:w w:val="90"/>
                <w:sz w:val="24"/>
                <w:szCs w:val="24"/>
                <w:lang w:val="pt-BR"/>
              </w:rPr>
            </w:pPr>
          </w:p>
        </w:tc>
        <w:tc>
          <w:tcPr>
            <w:tcW w:w="2520" w:type="dxa"/>
            <w:shd w:val="clear" w:color="auto" w:fill="FFFFFF" w:themeFill="background1"/>
          </w:tcPr>
          <w:p w14:paraId="5A6CE41C"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Colaborare cu compartimentele</w:t>
            </w:r>
          </w:p>
          <w:p w14:paraId="1E77E5A2"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Primăriei Municipiului Chișinău pentru alocarea de resurselor financiare necesare.</w:t>
            </w:r>
          </w:p>
        </w:tc>
        <w:tc>
          <w:tcPr>
            <w:tcW w:w="2160" w:type="dxa"/>
            <w:shd w:val="clear" w:color="auto" w:fill="FFFFFF" w:themeFill="background1"/>
          </w:tcPr>
          <w:p w14:paraId="78B13B0F"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-realizarea</w:t>
            </w:r>
          </w:p>
          <w:p w14:paraId="4233AC07"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corespondenţei cu</w:t>
            </w:r>
          </w:p>
          <w:p w14:paraId="535B72DE"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Primăria</w:t>
            </w:r>
          </w:p>
        </w:tc>
        <w:tc>
          <w:tcPr>
            <w:tcW w:w="1620" w:type="dxa"/>
            <w:shd w:val="clear" w:color="auto" w:fill="FFFFFF" w:themeFill="background1"/>
          </w:tcPr>
          <w:p w14:paraId="76527ED2"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-umane</w:t>
            </w:r>
          </w:p>
        </w:tc>
        <w:tc>
          <w:tcPr>
            <w:tcW w:w="1740" w:type="dxa"/>
            <w:shd w:val="clear" w:color="auto" w:fill="FFFFFF" w:themeFill="background1"/>
          </w:tcPr>
          <w:p w14:paraId="55D825C4"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director</w:t>
            </w:r>
          </w:p>
          <w:p w14:paraId="602DA432"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contabil-șef</w:t>
            </w:r>
          </w:p>
          <w:p w14:paraId="520103C1"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 GLAL</w:t>
            </w:r>
          </w:p>
        </w:tc>
        <w:tc>
          <w:tcPr>
            <w:tcW w:w="1347" w:type="dxa"/>
            <w:shd w:val="clear" w:color="auto" w:fill="FFFFFF" w:themeFill="background1"/>
          </w:tcPr>
          <w:p w14:paraId="0BF9EB0B" w14:textId="77777777" w:rsidR="009C2289" w:rsidRPr="00953B62" w:rsidRDefault="009C2289" w:rsidP="00DD01B7">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439" w:type="dxa"/>
            <w:shd w:val="clear" w:color="auto" w:fill="FFFFFF" w:themeFill="background1"/>
          </w:tcPr>
          <w:p w14:paraId="0DBAB601" w14:textId="77777777" w:rsidR="009C2289" w:rsidRPr="00953B62" w:rsidRDefault="009C2289" w:rsidP="00DD01B7">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-nr. contacte realizate</w:t>
            </w:r>
          </w:p>
          <w:p w14:paraId="4EE4EFE5" w14:textId="77777777" w:rsidR="009C2289" w:rsidRPr="00953B62" w:rsidRDefault="009C2289" w:rsidP="00DD01B7">
            <w:pPr>
              <w:spacing w:after="0"/>
              <w:rPr>
                <w:rFonts w:ascii="Times New Roman" w:hAnsi="Times New Roman" w:cs="Times New Roman"/>
                <w:w w:val="90"/>
                <w:sz w:val="24"/>
                <w:szCs w:val="24"/>
                <w:lang w:val="pt-BR"/>
              </w:rPr>
            </w:pPr>
            <w:r w:rsidRPr="00953B62">
              <w:rPr>
                <w:rFonts w:ascii="Times New Roman" w:hAnsi="Times New Roman" w:cs="Times New Roman"/>
                <w:sz w:val="24"/>
                <w:szCs w:val="24"/>
                <w:lang w:val="en-US"/>
              </w:rPr>
              <w:t>-eficienţa contactelor</w:t>
            </w:r>
          </w:p>
        </w:tc>
      </w:tr>
    </w:tbl>
    <w:p w14:paraId="6C4534CA" w14:textId="77777777" w:rsidR="008F5862" w:rsidRPr="00953B62" w:rsidRDefault="008F5862" w:rsidP="009C2289">
      <w:pPr>
        <w:spacing w:after="0"/>
        <w:rPr>
          <w:rFonts w:ascii="Times New Roman" w:hAnsi="Times New Roman" w:cs="Times New Roman"/>
          <w:b/>
          <w:w w:val="90"/>
          <w:sz w:val="24"/>
          <w:szCs w:val="24"/>
          <w:u w:val="single"/>
          <w:lang w:val="it-IT"/>
        </w:rPr>
      </w:pPr>
    </w:p>
    <w:p w14:paraId="3EE1D54E" w14:textId="77777777" w:rsidR="009C2289" w:rsidRPr="00953B62" w:rsidRDefault="009C2289" w:rsidP="009C2289">
      <w:pPr>
        <w:spacing w:after="0"/>
        <w:rPr>
          <w:rFonts w:ascii="Times New Roman" w:hAnsi="Times New Roman" w:cs="Times New Roman"/>
          <w:b/>
          <w:w w:val="90"/>
          <w:sz w:val="24"/>
          <w:szCs w:val="24"/>
          <w:u w:val="single"/>
          <w:lang w:val="it-IT"/>
        </w:rPr>
      </w:pPr>
      <w:r w:rsidRPr="00953B62">
        <w:rPr>
          <w:rFonts w:ascii="Times New Roman" w:hAnsi="Times New Roman" w:cs="Times New Roman"/>
          <w:b/>
          <w:w w:val="90"/>
          <w:sz w:val="24"/>
          <w:szCs w:val="24"/>
          <w:u w:val="single"/>
          <w:lang w:val="it-IT"/>
        </w:rPr>
        <w:t>DOMENIUL FUNCŢIONAL: DEZVOLTARE INSTITUŢIONALĂ, COLABORARE ŞI RELAŢII CU COMUNITATEA</w:t>
      </w:r>
    </w:p>
    <w:p w14:paraId="78C0F91C" w14:textId="77777777" w:rsidR="009C2289" w:rsidRPr="00953B62" w:rsidRDefault="009C2289" w:rsidP="009C2289">
      <w:pPr>
        <w:spacing w:after="0"/>
        <w:rPr>
          <w:rFonts w:ascii="Times New Roman" w:hAnsi="Times New Roman" w:cs="Times New Roman"/>
          <w:b/>
          <w:w w:val="90"/>
          <w:sz w:val="24"/>
          <w:szCs w:val="24"/>
          <w:u w:val="single"/>
          <w:lang w:val="it-IT"/>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6"/>
        <w:gridCol w:w="1902"/>
        <w:gridCol w:w="2520"/>
        <w:gridCol w:w="2160"/>
        <w:gridCol w:w="1620"/>
        <w:gridCol w:w="1740"/>
        <w:gridCol w:w="1347"/>
        <w:gridCol w:w="2297"/>
      </w:tblGrid>
      <w:tr w:rsidR="00953B62" w:rsidRPr="00953B62" w14:paraId="3F557213" w14:textId="77777777" w:rsidTr="00392F3C">
        <w:trPr>
          <w:trHeight w:val="584"/>
        </w:trPr>
        <w:tc>
          <w:tcPr>
            <w:tcW w:w="726" w:type="dxa"/>
            <w:shd w:val="clear" w:color="auto" w:fill="FFFFFF" w:themeFill="background1"/>
            <w:vAlign w:val="center"/>
          </w:tcPr>
          <w:p w14:paraId="1E2196F8"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NR. CRT.</w:t>
            </w:r>
          </w:p>
        </w:tc>
        <w:tc>
          <w:tcPr>
            <w:tcW w:w="1902" w:type="dxa"/>
            <w:shd w:val="clear" w:color="auto" w:fill="FFFFFF" w:themeFill="background1"/>
            <w:vAlign w:val="center"/>
          </w:tcPr>
          <w:p w14:paraId="09A95BDF"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OBIECTIVE SPECIFICE</w:t>
            </w:r>
          </w:p>
        </w:tc>
        <w:tc>
          <w:tcPr>
            <w:tcW w:w="2520" w:type="dxa"/>
            <w:shd w:val="clear" w:color="auto" w:fill="FFFFFF" w:themeFill="background1"/>
            <w:vAlign w:val="center"/>
          </w:tcPr>
          <w:p w14:paraId="41364132"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ACTIVITĂŢI PROPUSE</w:t>
            </w:r>
          </w:p>
        </w:tc>
        <w:tc>
          <w:tcPr>
            <w:tcW w:w="2160" w:type="dxa"/>
            <w:shd w:val="clear" w:color="auto" w:fill="FFFFFF" w:themeFill="background1"/>
            <w:vAlign w:val="center"/>
          </w:tcPr>
          <w:p w14:paraId="596FE411"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MĂSURI</w:t>
            </w:r>
          </w:p>
        </w:tc>
        <w:tc>
          <w:tcPr>
            <w:tcW w:w="1620" w:type="dxa"/>
            <w:shd w:val="clear" w:color="auto" w:fill="FFFFFF" w:themeFill="background1"/>
            <w:vAlign w:val="center"/>
          </w:tcPr>
          <w:p w14:paraId="348D5644"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RESURSE</w:t>
            </w:r>
          </w:p>
        </w:tc>
        <w:tc>
          <w:tcPr>
            <w:tcW w:w="1740" w:type="dxa"/>
            <w:shd w:val="clear" w:color="auto" w:fill="FFFFFF" w:themeFill="background1"/>
            <w:vAlign w:val="center"/>
          </w:tcPr>
          <w:p w14:paraId="2D332C5F"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RESPONSABIL</w:t>
            </w:r>
          </w:p>
        </w:tc>
        <w:tc>
          <w:tcPr>
            <w:tcW w:w="1347" w:type="dxa"/>
            <w:shd w:val="clear" w:color="auto" w:fill="FFFFFF" w:themeFill="background1"/>
            <w:vAlign w:val="center"/>
          </w:tcPr>
          <w:p w14:paraId="1F39FECC"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TERMEN</w:t>
            </w:r>
          </w:p>
        </w:tc>
        <w:tc>
          <w:tcPr>
            <w:tcW w:w="2297" w:type="dxa"/>
            <w:shd w:val="clear" w:color="auto" w:fill="FFFFFF" w:themeFill="background1"/>
            <w:vAlign w:val="center"/>
          </w:tcPr>
          <w:p w14:paraId="7AF1A975" w14:textId="77777777" w:rsidR="00392F3C"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INDICATORI/</w:t>
            </w:r>
          </w:p>
          <w:p w14:paraId="0EF09A20" w14:textId="794C309B"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STANDARDE DE REALIZARE</w:t>
            </w:r>
          </w:p>
        </w:tc>
      </w:tr>
      <w:tr w:rsidR="00953B62" w:rsidRPr="00953B62" w14:paraId="788B16E4" w14:textId="77777777" w:rsidTr="00392F3C">
        <w:tc>
          <w:tcPr>
            <w:tcW w:w="726" w:type="dxa"/>
            <w:vMerge w:val="restart"/>
            <w:shd w:val="clear" w:color="auto" w:fill="FFFFFF" w:themeFill="background1"/>
            <w:vAlign w:val="center"/>
          </w:tcPr>
          <w:p w14:paraId="4C06226F"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1</w:t>
            </w:r>
          </w:p>
        </w:tc>
        <w:tc>
          <w:tcPr>
            <w:tcW w:w="1902" w:type="dxa"/>
            <w:vMerge w:val="restart"/>
            <w:shd w:val="clear" w:color="auto" w:fill="FFFFFF" w:themeFill="background1"/>
            <w:vAlign w:val="center"/>
          </w:tcPr>
          <w:p w14:paraId="2263ECDE" w14:textId="77777777" w:rsidR="009C2289" w:rsidRPr="00953B62" w:rsidRDefault="009C2289" w:rsidP="008F5862">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5.1.Consilierea</w:t>
            </w:r>
          </w:p>
          <w:p w14:paraId="6E82D3BE" w14:textId="77777777" w:rsidR="009C2289" w:rsidRPr="00953B62" w:rsidRDefault="009C2289" w:rsidP="008F5862">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şi facilitarea</w:t>
            </w:r>
          </w:p>
          <w:p w14:paraId="2C020AB9" w14:textId="77777777" w:rsidR="009C2289" w:rsidRPr="00953B62" w:rsidRDefault="009C2289" w:rsidP="008F5862">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schimbului de</w:t>
            </w:r>
          </w:p>
          <w:p w14:paraId="656227DB"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it-IT"/>
              </w:rPr>
              <w:t>informaţii</w:t>
            </w:r>
          </w:p>
        </w:tc>
        <w:tc>
          <w:tcPr>
            <w:tcW w:w="2520" w:type="dxa"/>
            <w:shd w:val="clear" w:color="auto" w:fill="FFFFFF" w:themeFill="background1"/>
            <w:vAlign w:val="center"/>
          </w:tcPr>
          <w:p w14:paraId="019FF5CC"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Flux informaţional cu unităţile şcolare, DGETS, consiliul local.</w:t>
            </w:r>
          </w:p>
        </w:tc>
        <w:tc>
          <w:tcPr>
            <w:tcW w:w="2160" w:type="dxa"/>
            <w:shd w:val="clear" w:color="auto" w:fill="FFFFFF" w:themeFill="background1"/>
            <w:vAlign w:val="center"/>
          </w:tcPr>
          <w:p w14:paraId="70A54289"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-verificarea zilnică a</w:t>
            </w:r>
          </w:p>
          <w:p w14:paraId="0EF68127"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corespondenţei</w:t>
            </w:r>
          </w:p>
          <w:p w14:paraId="21C56C18"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scrise, internet</w:t>
            </w:r>
          </w:p>
        </w:tc>
        <w:tc>
          <w:tcPr>
            <w:tcW w:w="1620" w:type="dxa"/>
            <w:shd w:val="clear" w:color="auto" w:fill="FFFFFF" w:themeFill="background1"/>
            <w:vAlign w:val="center"/>
          </w:tcPr>
          <w:p w14:paraId="2DD08DAA"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p w14:paraId="34D78E65"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-materiale-hartie</w:t>
            </w:r>
          </w:p>
        </w:tc>
        <w:tc>
          <w:tcPr>
            <w:tcW w:w="1740" w:type="dxa"/>
            <w:shd w:val="clear" w:color="auto" w:fill="FFFFFF" w:themeFill="background1"/>
            <w:vAlign w:val="center"/>
          </w:tcPr>
          <w:p w14:paraId="4C7E9826"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2F9FD361"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-directori adj</w:t>
            </w:r>
          </w:p>
        </w:tc>
        <w:tc>
          <w:tcPr>
            <w:tcW w:w="1347" w:type="dxa"/>
            <w:shd w:val="clear" w:color="auto" w:fill="FFFFFF" w:themeFill="background1"/>
          </w:tcPr>
          <w:p w14:paraId="217D0775"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vAlign w:val="center"/>
          </w:tcPr>
          <w:p w14:paraId="46BDC067" w14:textId="765DCB9D" w:rsidR="009C2289" w:rsidRPr="00953B62" w:rsidRDefault="009C2289" w:rsidP="008F5862">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-nr. adrese, note telefoni</w:t>
            </w:r>
            <w:r w:rsidR="008F5862" w:rsidRPr="00953B62">
              <w:rPr>
                <w:rFonts w:ascii="Times New Roman" w:hAnsi="Times New Roman" w:cs="Times New Roman"/>
                <w:sz w:val="24"/>
                <w:szCs w:val="24"/>
                <w:lang w:val="it-IT"/>
              </w:rPr>
              <w:t xml:space="preserve">ce, </w:t>
            </w:r>
            <w:r w:rsidRPr="00953B62">
              <w:rPr>
                <w:rFonts w:ascii="Times New Roman" w:hAnsi="Times New Roman" w:cs="Times New Roman"/>
                <w:sz w:val="24"/>
                <w:szCs w:val="24"/>
                <w:lang w:val="it-IT"/>
              </w:rPr>
              <w:t>mail-uri primite şi trimise</w:t>
            </w:r>
          </w:p>
        </w:tc>
      </w:tr>
      <w:tr w:rsidR="00953B62" w:rsidRPr="00953B62" w14:paraId="609DB720" w14:textId="77777777" w:rsidTr="00392F3C">
        <w:tc>
          <w:tcPr>
            <w:tcW w:w="726" w:type="dxa"/>
            <w:vMerge/>
            <w:shd w:val="clear" w:color="auto" w:fill="FFFFFF" w:themeFill="background1"/>
          </w:tcPr>
          <w:p w14:paraId="0AFA231D" w14:textId="77777777" w:rsidR="009C2289" w:rsidRPr="00953B62" w:rsidRDefault="009C2289" w:rsidP="008F5862">
            <w:pPr>
              <w:spacing w:after="0"/>
              <w:rPr>
                <w:rFonts w:ascii="Times New Roman" w:hAnsi="Times New Roman" w:cs="Times New Roman"/>
                <w:w w:val="90"/>
                <w:sz w:val="24"/>
                <w:szCs w:val="24"/>
                <w:lang w:val="it-IT"/>
              </w:rPr>
            </w:pPr>
          </w:p>
        </w:tc>
        <w:tc>
          <w:tcPr>
            <w:tcW w:w="1902" w:type="dxa"/>
            <w:vMerge/>
            <w:shd w:val="clear" w:color="auto" w:fill="FFFFFF" w:themeFill="background1"/>
          </w:tcPr>
          <w:p w14:paraId="3921D3CC" w14:textId="77777777" w:rsidR="009C2289" w:rsidRPr="00953B62" w:rsidRDefault="009C2289" w:rsidP="008F5862">
            <w:pPr>
              <w:spacing w:after="0"/>
              <w:rPr>
                <w:rFonts w:ascii="Times New Roman" w:hAnsi="Times New Roman" w:cs="Times New Roman"/>
                <w:w w:val="90"/>
                <w:sz w:val="24"/>
                <w:szCs w:val="24"/>
                <w:lang w:val="it-IT"/>
              </w:rPr>
            </w:pPr>
          </w:p>
        </w:tc>
        <w:tc>
          <w:tcPr>
            <w:tcW w:w="2520" w:type="dxa"/>
            <w:shd w:val="clear" w:color="auto" w:fill="FFFFFF" w:themeFill="background1"/>
            <w:vAlign w:val="center"/>
          </w:tcPr>
          <w:p w14:paraId="61C6FECA" w14:textId="77777777" w:rsidR="009C2289" w:rsidRPr="00953B62" w:rsidRDefault="009C2289" w:rsidP="008F5862">
            <w:pPr>
              <w:spacing w:after="0"/>
              <w:rPr>
                <w:rFonts w:ascii="Times New Roman" w:hAnsi="Times New Roman" w:cs="Times New Roman"/>
                <w:sz w:val="24"/>
                <w:szCs w:val="24"/>
                <w:lang w:val="it-IT"/>
              </w:rPr>
            </w:pPr>
            <w:r w:rsidRPr="00953B62">
              <w:rPr>
                <w:rFonts w:ascii="Times New Roman" w:hAnsi="Times New Roman" w:cs="Times New Roman"/>
                <w:sz w:val="24"/>
                <w:szCs w:val="24"/>
                <w:lang w:val="it-IT"/>
              </w:rPr>
              <w:t>Întâlniri cu părinţii, colaboratori, parteneri în</w:t>
            </w:r>
          </w:p>
          <w:p w14:paraId="2A2988BD"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proiecte etc</w:t>
            </w:r>
          </w:p>
        </w:tc>
        <w:tc>
          <w:tcPr>
            <w:tcW w:w="2160" w:type="dxa"/>
            <w:shd w:val="clear" w:color="auto" w:fill="FFFFFF" w:themeFill="background1"/>
            <w:vAlign w:val="center"/>
          </w:tcPr>
          <w:p w14:paraId="166F9015"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-discuţii periodice</w:t>
            </w:r>
          </w:p>
        </w:tc>
        <w:tc>
          <w:tcPr>
            <w:tcW w:w="1620" w:type="dxa"/>
            <w:shd w:val="clear" w:color="auto" w:fill="FFFFFF" w:themeFill="background1"/>
            <w:vAlign w:val="center"/>
          </w:tcPr>
          <w:p w14:paraId="50F72BCD"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p w14:paraId="35583DD3" w14:textId="77777777" w:rsidR="009C2289" w:rsidRPr="00953B62" w:rsidRDefault="009C2289" w:rsidP="008F5862">
            <w:pPr>
              <w:spacing w:after="0"/>
              <w:rPr>
                <w:rFonts w:ascii="Times New Roman" w:hAnsi="Times New Roman" w:cs="Times New Roman"/>
                <w:w w:val="90"/>
                <w:sz w:val="24"/>
                <w:szCs w:val="24"/>
                <w:lang w:val="it-IT"/>
              </w:rPr>
            </w:pPr>
          </w:p>
        </w:tc>
        <w:tc>
          <w:tcPr>
            <w:tcW w:w="1740" w:type="dxa"/>
            <w:shd w:val="clear" w:color="auto" w:fill="FFFFFF" w:themeFill="background1"/>
            <w:vAlign w:val="center"/>
          </w:tcPr>
          <w:p w14:paraId="1548A624"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1F1A686E"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-directori adj</w:t>
            </w:r>
          </w:p>
        </w:tc>
        <w:tc>
          <w:tcPr>
            <w:tcW w:w="1347" w:type="dxa"/>
            <w:shd w:val="clear" w:color="auto" w:fill="FFFFFF" w:themeFill="background1"/>
          </w:tcPr>
          <w:p w14:paraId="53250406"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vAlign w:val="center"/>
          </w:tcPr>
          <w:p w14:paraId="4E183FA2" w14:textId="075B5EBD" w:rsidR="009C2289" w:rsidRPr="00953B62" w:rsidRDefault="009C2289" w:rsidP="008F5862">
            <w:pPr>
              <w:spacing w:after="0"/>
              <w:rPr>
                <w:rFonts w:ascii="Times New Roman" w:hAnsi="Times New Roman" w:cs="Times New Roman"/>
                <w:sz w:val="24"/>
                <w:szCs w:val="24"/>
                <w:lang w:val="pt-BR"/>
              </w:rPr>
            </w:pPr>
            <w:r w:rsidRPr="00953B62">
              <w:rPr>
                <w:rFonts w:ascii="Times New Roman" w:hAnsi="Times New Roman" w:cs="Times New Roman"/>
                <w:sz w:val="24"/>
                <w:szCs w:val="24"/>
                <w:lang w:val="pt-BR"/>
              </w:rPr>
              <w:t>-</w:t>
            </w:r>
            <w:r w:rsidR="008F5862" w:rsidRPr="00953B62">
              <w:rPr>
                <w:rFonts w:ascii="Times New Roman" w:hAnsi="Times New Roman" w:cs="Times New Roman"/>
                <w:sz w:val="24"/>
                <w:szCs w:val="24"/>
                <w:lang w:val="pt-BR"/>
              </w:rPr>
              <w:t xml:space="preserve">nr. reuniunilor şi întâlnirilor </w:t>
            </w:r>
            <w:r w:rsidRPr="00953B62">
              <w:rPr>
                <w:rFonts w:ascii="Times New Roman" w:hAnsi="Times New Roman" w:cs="Times New Roman"/>
                <w:sz w:val="24"/>
                <w:szCs w:val="24"/>
                <w:lang w:val="pt-BR"/>
              </w:rPr>
              <w:t>organizate</w:t>
            </w:r>
          </w:p>
          <w:p w14:paraId="134E0172" w14:textId="77777777" w:rsidR="009C2289" w:rsidRPr="00953B62" w:rsidRDefault="009C2289" w:rsidP="008F5862">
            <w:pPr>
              <w:spacing w:after="0"/>
              <w:rPr>
                <w:rFonts w:ascii="Times New Roman" w:hAnsi="Times New Roman" w:cs="Times New Roman"/>
                <w:sz w:val="24"/>
                <w:szCs w:val="24"/>
                <w:lang w:val="pt-BR"/>
              </w:rPr>
            </w:pPr>
            <w:r w:rsidRPr="00953B62">
              <w:rPr>
                <w:rFonts w:ascii="Times New Roman" w:hAnsi="Times New Roman" w:cs="Times New Roman"/>
                <w:sz w:val="24"/>
                <w:szCs w:val="24"/>
                <w:lang w:val="pt-BR"/>
              </w:rPr>
              <w:t>-nr. problemelor discutate</w:t>
            </w:r>
          </w:p>
          <w:p w14:paraId="329A32DB"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şi soluţionate</w:t>
            </w:r>
          </w:p>
        </w:tc>
      </w:tr>
      <w:tr w:rsidR="00953B62" w:rsidRPr="00953B62" w14:paraId="32846CF2" w14:textId="77777777" w:rsidTr="00392F3C">
        <w:tc>
          <w:tcPr>
            <w:tcW w:w="726" w:type="dxa"/>
            <w:vMerge/>
            <w:shd w:val="clear" w:color="auto" w:fill="FFFFFF" w:themeFill="background1"/>
          </w:tcPr>
          <w:p w14:paraId="1D872FFA" w14:textId="77777777" w:rsidR="009C2289" w:rsidRPr="00953B62" w:rsidRDefault="009C2289" w:rsidP="008F5862">
            <w:pPr>
              <w:spacing w:after="0"/>
              <w:rPr>
                <w:rFonts w:ascii="Times New Roman" w:hAnsi="Times New Roman" w:cs="Times New Roman"/>
                <w:w w:val="90"/>
                <w:sz w:val="24"/>
                <w:szCs w:val="24"/>
                <w:lang w:val="it-IT"/>
              </w:rPr>
            </w:pPr>
          </w:p>
        </w:tc>
        <w:tc>
          <w:tcPr>
            <w:tcW w:w="1902" w:type="dxa"/>
            <w:vMerge/>
            <w:shd w:val="clear" w:color="auto" w:fill="FFFFFF" w:themeFill="background1"/>
          </w:tcPr>
          <w:p w14:paraId="66484C21" w14:textId="77777777" w:rsidR="009C2289" w:rsidRPr="00953B62" w:rsidRDefault="009C2289" w:rsidP="008F5862">
            <w:pPr>
              <w:spacing w:after="0"/>
              <w:rPr>
                <w:rFonts w:ascii="Times New Roman" w:hAnsi="Times New Roman" w:cs="Times New Roman"/>
                <w:w w:val="90"/>
                <w:sz w:val="24"/>
                <w:szCs w:val="24"/>
                <w:lang w:val="it-IT"/>
              </w:rPr>
            </w:pPr>
          </w:p>
        </w:tc>
        <w:tc>
          <w:tcPr>
            <w:tcW w:w="2520" w:type="dxa"/>
            <w:shd w:val="clear" w:color="auto" w:fill="FFFFFF" w:themeFill="background1"/>
            <w:vAlign w:val="center"/>
          </w:tcPr>
          <w:p w14:paraId="7E9D84AC"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Soluţionarea corespondenţei,</w:t>
            </w:r>
          </w:p>
          <w:p w14:paraId="7BF7AFE5"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sesizărilor, reclamaţiilor,</w:t>
            </w:r>
          </w:p>
          <w:p w14:paraId="6823D64E"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medierea conflictelor</w:t>
            </w:r>
          </w:p>
        </w:tc>
        <w:tc>
          <w:tcPr>
            <w:tcW w:w="2160" w:type="dxa"/>
            <w:shd w:val="clear" w:color="auto" w:fill="FFFFFF" w:themeFill="background1"/>
            <w:vAlign w:val="center"/>
          </w:tcPr>
          <w:p w14:paraId="41E160C0"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-discuţii cu toţi</w:t>
            </w:r>
          </w:p>
          <w:p w14:paraId="7E498D99"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factorii implicaţi</w:t>
            </w:r>
          </w:p>
        </w:tc>
        <w:tc>
          <w:tcPr>
            <w:tcW w:w="1620" w:type="dxa"/>
            <w:shd w:val="clear" w:color="auto" w:fill="FFFFFF" w:themeFill="background1"/>
            <w:vAlign w:val="center"/>
          </w:tcPr>
          <w:p w14:paraId="66CA1D57"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p w14:paraId="72D48F0F"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-financiare</w:t>
            </w:r>
          </w:p>
          <w:p w14:paraId="5F812756"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-materiale- hârtie,</w:t>
            </w:r>
          </w:p>
        </w:tc>
        <w:tc>
          <w:tcPr>
            <w:tcW w:w="1740" w:type="dxa"/>
            <w:shd w:val="clear" w:color="auto" w:fill="FFFFFF" w:themeFill="background1"/>
            <w:vAlign w:val="center"/>
          </w:tcPr>
          <w:p w14:paraId="78CEF5DD" w14:textId="77777777" w:rsidR="009C2289" w:rsidRPr="00953B62" w:rsidRDefault="009C2289" w:rsidP="008F5862">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36BB2781" w14:textId="77777777" w:rsidR="009C2289" w:rsidRPr="00953B62" w:rsidRDefault="009C2289" w:rsidP="008F5862">
            <w:pPr>
              <w:spacing w:after="0"/>
              <w:rPr>
                <w:rFonts w:ascii="Times New Roman" w:hAnsi="Times New Roman" w:cs="Times New Roman"/>
                <w:sz w:val="24"/>
                <w:szCs w:val="24"/>
                <w:lang w:val="it-IT"/>
              </w:rPr>
            </w:pPr>
            <w:r w:rsidRPr="00953B62">
              <w:rPr>
                <w:rFonts w:ascii="Times New Roman" w:hAnsi="Times New Roman" w:cs="Times New Roman"/>
                <w:sz w:val="24"/>
                <w:szCs w:val="24"/>
                <w:lang w:val="en-US"/>
              </w:rPr>
              <w:t>-directori adj</w:t>
            </w:r>
          </w:p>
        </w:tc>
        <w:tc>
          <w:tcPr>
            <w:tcW w:w="1347" w:type="dxa"/>
            <w:shd w:val="clear" w:color="auto" w:fill="FFFFFF" w:themeFill="background1"/>
          </w:tcPr>
          <w:p w14:paraId="44E76265"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vAlign w:val="center"/>
          </w:tcPr>
          <w:p w14:paraId="7BB6910F" w14:textId="77777777" w:rsidR="009C2289" w:rsidRPr="00953B62" w:rsidRDefault="009C2289" w:rsidP="008F5862">
            <w:pPr>
              <w:spacing w:after="0"/>
              <w:rPr>
                <w:rFonts w:ascii="Times New Roman" w:hAnsi="Times New Roman" w:cs="Times New Roman"/>
                <w:sz w:val="24"/>
                <w:szCs w:val="24"/>
                <w:lang w:val="es-ES"/>
              </w:rPr>
            </w:pPr>
            <w:r w:rsidRPr="00953B62">
              <w:rPr>
                <w:rFonts w:ascii="Times New Roman" w:hAnsi="Times New Roman" w:cs="Times New Roman"/>
                <w:sz w:val="24"/>
                <w:szCs w:val="24"/>
                <w:lang w:val="es-ES"/>
              </w:rPr>
              <w:t>-nr. corespondenţei</w:t>
            </w:r>
          </w:p>
          <w:p w14:paraId="25E7DA85" w14:textId="77777777" w:rsidR="009C2289" w:rsidRPr="00953B62" w:rsidRDefault="009C2289" w:rsidP="008F5862">
            <w:pPr>
              <w:spacing w:after="0"/>
              <w:rPr>
                <w:rFonts w:ascii="Times New Roman" w:hAnsi="Times New Roman" w:cs="Times New Roman"/>
                <w:sz w:val="24"/>
                <w:szCs w:val="24"/>
                <w:lang w:val="es-ES"/>
              </w:rPr>
            </w:pPr>
            <w:r w:rsidRPr="00953B62">
              <w:rPr>
                <w:rFonts w:ascii="Times New Roman" w:hAnsi="Times New Roman" w:cs="Times New Roman"/>
                <w:sz w:val="24"/>
                <w:szCs w:val="24"/>
                <w:lang w:val="es-ES"/>
              </w:rPr>
              <w:t>-nr. reclamaţiilor,</w:t>
            </w:r>
          </w:p>
          <w:p w14:paraId="67B06D53" w14:textId="62CEB818" w:rsidR="009C2289" w:rsidRPr="00953B62" w:rsidRDefault="009C2289" w:rsidP="008F5862">
            <w:pPr>
              <w:spacing w:after="0"/>
              <w:rPr>
                <w:rFonts w:ascii="Times New Roman" w:hAnsi="Times New Roman" w:cs="Times New Roman"/>
                <w:sz w:val="24"/>
                <w:szCs w:val="24"/>
                <w:lang w:val="es-ES"/>
              </w:rPr>
            </w:pPr>
            <w:r w:rsidRPr="00953B62">
              <w:rPr>
                <w:rFonts w:ascii="Times New Roman" w:hAnsi="Times New Roman" w:cs="Times New Roman"/>
                <w:sz w:val="24"/>
                <w:szCs w:val="24"/>
                <w:lang w:val="es-ES"/>
              </w:rPr>
              <w:t>sesizărilor rezolvate la</w:t>
            </w:r>
            <w:r w:rsidR="00565ECF" w:rsidRPr="00953B62">
              <w:rPr>
                <w:rFonts w:ascii="Times New Roman" w:hAnsi="Times New Roman" w:cs="Times New Roman"/>
                <w:sz w:val="24"/>
                <w:szCs w:val="24"/>
                <w:lang w:val="es-ES"/>
              </w:rPr>
              <w:t xml:space="preserve"> </w:t>
            </w:r>
            <w:r w:rsidRPr="00953B62">
              <w:rPr>
                <w:rFonts w:ascii="Times New Roman" w:hAnsi="Times New Roman" w:cs="Times New Roman"/>
                <w:sz w:val="24"/>
                <w:szCs w:val="24"/>
                <w:lang w:val="es-ES"/>
              </w:rPr>
              <w:t>nivelul şcolii</w:t>
            </w:r>
          </w:p>
          <w:p w14:paraId="765EEBAE"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sz w:val="24"/>
                <w:szCs w:val="24"/>
                <w:lang w:val="en-US"/>
              </w:rPr>
              <w:t>-nr. conflictelor mediate</w:t>
            </w:r>
          </w:p>
        </w:tc>
      </w:tr>
      <w:tr w:rsidR="00953B62" w:rsidRPr="00953B62" w14:paraId="6BDAF535" w14:textId="77777777" w:rsidTr="00392F3C">
        <w:tc>
          <w:tcPr>
            <w:tcW w:w="726" w:type="dxa"/>
            <w:vMerge w:val="restart"/>
            <w:shd w:val="clear" w:color="auto" w:fill="FFFFFF" w:themeFill="background1"/>
            <w:vAlign w:val="center"/>
          </w:tcPr>
          <w:p w14:paraId="1D5447C6"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2</w:t>
            </w:r>
          </w:p>
        </w:tc>
        <w:tc>
          <w:tcPr>
            <w:tcW w:w="1902" w:type="dxa"/>
            <w:vMerge w:val="restart"/>
            <w:shd w:val="clear" w:color="auto" w:fill="FFFFFF" w:themeFill="background1"/>
            <w:vAlign w:val="center"/>
          </w:tcPr>
          <w:p w14:paraId="455231D3" w14:textId="77777777" w:rsidR="009C2289" w:rsidRPr="00953B62" w:rsidRDefault="009C2289" w:rsidP="008F586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5.2.Deschiderea</w:t>
            </w:r>
          </w:p>
          <w:p w14:paraId="7D4E3CA5" w14:textId="77777777" w:rsidR="009C2289" w:rsidRPr="00953B62" w:rsidRDefault="009C2289" w:rsidP="008F586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sistemelor de</w:t>
            </w:r>
          </w:p>
          <w:p w14:paraId="3D7993B5" w14:textId="77777777" w:rsidR="009C2289" w:rsidRPr="00953B62" w:rsidRDefault="009C2289" w:rsidP="008F586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educaţie şi</w:t>
            </w:r>
          </w:p>
          <w:p w14:paraId="7C2453B4" w14:textId="77777777" w:rsidR="009C2289" w:rsidRPr="00953B62" w:rsidRDefault="009C2289" w:rsidP="008F586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formare</w:t>
            </w:r>
          </w:p>
          <w:p w14:paraId="18AC0F23"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profesională</w:t>
            </w:r>
          </w:p>
          <w:p w14:paraId="1BCD772D"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spre societate</w:t>
            </w:r>
          </w:p>
        </w:tc>
        <w:tc>
          <w:tcPr>
            <w:tcW w:w="2520" w:type="dxa"/>
            <w:shd w:val="clear" w:color="auto" w:fill="FFFFFF" w:themeFill="background1"/>
          </w:tcPr>
          <w:p w14:paraId="3461BB6F" w14:textId="77777777" w:rsidR="009C2289" w:rsidRPr="00953B62" w:rsidRDefault="00BC111E"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Consolidarea relaţiilor de</w:t>
            </w:r>
            <w:r w:rsidR="009C2289" w:rsidRPr="00953B62">
              <w:rPr>
                <w:rFonts w:ascii="Times New Roman" w:hAnsi="Times New Roman" w:cs="Times New Roman"/>
                <w:sz w:val="24"/>
                <w:szCs w:val="24"/>
                <w:lang w:val="it-IT"/>
              </w:rPr>
              <w:t>colaborare dintre instituţie şi agenţi economici, societate în</w:t>
            </w:r>
          </w:p>
          <w:p w14:paraId="2460731C"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general</w:t>
            </w:r>
          </w:p>
        </w:tc>
        <w:tc>
          <w:tcPr>
            <w:tcW w:w="2160" w:type="dxa"/>
            <w:shd w:val="clear" w:color="auto" w:fill="FFFFFF" w:themeFill="background1"/>
          </w:tcPr>
          <w:p w14:paraId="232CAE39"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-încheierea unor</w:t>
            </w:r>
          </w:p>
          <w:p w14:paraId="04248B44"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contracte de parteneriat</w:t>
            </w:r>
          </w:p>
        </w:tc>
        <w:tc>
          <w:tcPr>
            <w:tcW w:w="1620" w:type="dxa"/>
            <w:shd w:val="clear" w:color="auto" w:fill="FFFFFF" w:themeFill="background1"/>
          </w:tcPr>
          <w:p w14:paraId="08FF58EB"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-umane – elevi şi cadre didactice</w:t>
            </w:r>
          </w:p>
          <w:p w14:paraId="4702DF1A"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-financiare -</w:t>
            </w:r>
          </w:p>
          <w:p w14:paraId="5435B6F8"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sponsorizări</w:t>
            </w:r>
          </w:p>
        </w:tc>
        <w:tc>
          <w:tcPr>
            <w:tcW w:w="1740" w:type="dxa"/>
            <w:shd w:val="clear" w:color="auto" w:fill="FFFFFF" w:themeFill="background1"/>
          </w:tcPr>
          <w:p w14:paraId="2BB92FB9"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7A6887B2"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-directori adj</w:t>
            </w:r>
            <w:r w:rsidRPr="00953B62">
              <w:rPr>
                <w:rFonts w:ascii="Times New Roman" w:hAnsi="Times New Roman" w:cs="Times New Roman"/>
                <w:w w:val="90"/>
                <w:sz w:val="24"/>
                <w:szCs w:val="24"/>
                <w:lang w:val="it-IT"/>
              </w:rPr>
              <w:t xml:space="preserve"> </w:t>
            </w:r>
          </w:p>
        </w:tc>
        <w:tc>
          <w:tcPr>
            <w:tcW w:w="1347" w:type="dxa"/>
            <w:shd w:val="clear" w:color="auto" w:fill="FFFFFF" w:themeFill="background1"/>
          </w:tcPr>
          <w:p w14:paraId="172AC069"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tcPr>
          <w:p w14:paraId="5E2442A7"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-nr. parteneriatelor</w:t>
            </w:r>
          </w:p>
          <w:p w14:paraId="301DD796"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realizate</w:t>
            </w:r>
          </w:p>
          <w:p w14:paraId="03E463F2"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it-IT"/>
              </w:rPr>
              <w:t>-nr. unităţilor partenere</w:t>
            </w:r>
          </w:p>
        </w:tc>
      </w:tr>
      <w:tr w:rsidR="00953B62" w:rsidRPr="00953B62" w14:paraId="62D9DBF9" w14:textId="77777777" w:rsidTr="00392F3C">
        <w:tc>
          <w:tcPr>
            <w:tcW w:w="726" w:type="dxa"/>
            <w:vMerge/>
            <w:shd w:val="clear" w:color="auto" w:fill="FFFFFF" w:themeFill="background1"/>
            <w:vAlign w:val="center"/>
          </w:tcPr>
          <w:p w14:paraId="49FDD83B" w14:textId="77777777" w:rsidR="009C2289" w:rsidRPr="00953B62" w:rsidRDefault="009C2289" w:rsidP="008F5862">
            <w:pPr>
              <w:spacing w:after="0"/>
              <w:rPr>
                <w:rFonts w:ascii="Times New Roman" w:hAnsi="Times New Roman" w:cs="Times New Roman"/>
                <w:w w:val="90"/>
                <w:sz w:val="24"/>
                <w:szCs w:val="24"/>
                <w:lang w:val="it-IT"/>
              </w:rPr>
            </w:pPr>
          </w:p>
        </w:tc>
        <w:tc>
          <w:tcPr>
            <w:tcW w:w="1902" w:type="dxa"/>
            <w:vMerge/>
            <w:shd w:val="clear" w:color="auto" w:fill="FFFFFF" w:themeFill="background1"/>
            <w:vAlign w:val="center"/>
          </w:tcPr>
          <w:p w14:paraId="2A5D3184" w14:textId="77777777" w:rsidR="009C2289" w:rsidRPr="00953B62" w:rsidRDefault="009C2289" w:rsidP="008F5862">
            <w:pPr>
              <w:spacing w:after="0" w:line="240" w:lineRule="auto"/>
              <w:rPr>
                <w:rFonts w:ascii="Times New Roman" w:hAnsi="Times New Roman" w:cs="Times New Roman"/>
                <w:w w:val="90"/>
                <w:sz w:val="24"/>
                <w:szCs w:val="24"/>
                <w:lang w:val="it-IT"/>
              </w:rPr>
            </w:pPr>
          </w:p>
        </w:tc>
        <w:tc>
          <w:tcPr>
            <w:tcW w:w="2520" w:type="dxa"/>
            <w:shd w:val="clear" w:color="auto" w:fill="FFFFFF" w:themeFill="background1"/>
          </w:tcPr>
          <w:p w14:paraId="544165E0"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Monitorizarea/îndrumarea muncii</w:t>
            </w:r>
          </w:p>
          <w:p w14:paraId="6BEE22CE"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educative</w:t>
            </w:r>
          </w:p>
        </w:tc>
        <w:tc>
          <w:tcPr>
            <w:tcW w:w="2160" w:type="dxa"/>
            <w:shd w:val="clear" w:color="auto" w:fill="FFFFFF" w:themeFill="background1"/>
          </w:tcPr>
          <w:p w14:paraId="29BA3046"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-verificarea periodică</w:t>
            </w:r>
          </w:p>
          <w:p w14:paraId="66DAB595" w14:textId="77777777" w:rsidR="009C2289" w:rsidRPr="00953B62" w:rsidRDefault="009C2289" w:rsidP="008F5862">
            <w:pPr>
              <w:spacing w:after="0" w:line="240" w:lineRule="auto"/>
              <w:rPr>
                <w:rFonts w:ascii="Times New Roman" w:hAnsi="Times New Roman" w:cs="Times New Roman"/>
                <w:w w:val="90"/>
                <w:sz w:val="24"/>
                <w:szCs w:val="24"/>
                <w:lang w:val="it-IT"/>
              </w:rPr>
            </w:pPr>
            <w:proofErr w:type="gramStart"/>
            <w:r w:rsidRPr="00953B62">
              <w:rPr>
                <w:rFonts w:ascii="Times New Roman" w:hAnsi="Times New Roman" w:cs="Times New Roman"/>
                <w:sz w:val="24"/>
                <w:szCs w:val="24"/>
                <w:lang w:val="en-US"/>
              </w:rPr>
              <w:t>a</w:t>
            </w:r>
            <w:proofErr w:type="gramEnd"/>
            <w:r w:rsidRPr="00953B62">
              <w:rPr>
                <w:rFonts w:ascii="Times New Roman" w:hAnsi="Times New Roman" w:cs="Times New Roman"/>
                <w:sz w:val="24"/>
                <w:szCs w:val="24"/>
                <w:lang w:val="en-US"/>
              </w:rPr>
              <w:t xml:space="preserve"> activităţii educative</w:t>
            </w:r>
          </w:p>
        </w:tc>
        <w:tc>
          <w:tcPr>
            <w:tcW w:w="1620" w:type="dxa"/>
            <w:shd w:val="clear" w:color="auto" w:fill="FFFFFF" w:themeFill="background1"/>
          </w:tcPr>
          <w:p w14:paraId="6F751242"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 – elevi,</w:t>
            </w:r>
          </w:p>
          <w:p w14:paraId="794A54DA"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cadre didactice</w:t>
            </w:r>
          </w:p>
        </w:tc>
        <w:tc>
          <w:tcPr>
            <w:tcW w:w="1740" w:type="dxa"/>
            <w:shd w:val="clear" w:color="auto" w:fill="FFFFFF" w:themeFill="background1"/>
            <w:vAlign w:val="center"/>
          </w:tcPr>
          <w:p w14:paraId="33A6182C"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-director,</w:t>
            </w:r>
          </w:p>
          <w:p w14:paraId="05FA15E5"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-directori adj</w:t>
            </w:r>
          </w:p>
        </w:tc>
        <w:tc>
          <w:tcPr>
            <w:tcW w:w="1347" w:type="dxa"/>
            <w:shd w:val="clear" w:color="auto" w:fill="FFFFFF" w:themeFill="background1"/>
          </w:tcPr>
          <w:p w14:paraId="6626B7B9"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tcPr>
          <w:p w14:paraId="7663239F"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-dosarul comisiei activităţi</w:t>
            </w:r>
          </w:p>
          <w:p w14:paraId="545A8EC9"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extracurriculare şi</w:t>
            </w:r>
          </w:p>
          <w:p w14:paraId="312490F5"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extraşcolare</w:t>
            </w:r>
          </w:p>
        </w:tc>
      </w:tr>
      <w:tr w:rsidR="00953B62" w:rsidRPr="00953B62" w14:paraId="1D108F66" w14:textId="77777777" w:rsidTr="00392F3C">
        <w:tc>
          <w:tcPr>
            <w:tcW w:w="726" w:type="dxa"/>
            <w:vMerge w:val="restart"/>
            <w:shd w:val="clear" w:color="auto" w:fill="FFFFFF" w:themeFill="background1"/>
            <w:vAlign w:val="center"/>
          </w:tcPr>
          <w:p w14:paraId="5AD8B88C" w14:textId="77777777" w:rsidR="009C2289" w:rsidRPr="00953B62" w:rsidRDefault="009C2289" w:rsidP="008F5862">
            <w:pPr>
              <w:spacing w:after="0"/>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3</w:t>
            </w:r>
          </w:p>
        </w:tc>
        <w:tc>
          <w:tcPr>
            <w:tcW w:w="1902" w:type="dxa"/>
            <w:vMerge w:val="restart"/>
            <w:shd w:val="clear" w:color="auto" w:fill="FFFFFF" w:themeFill="background1"/>
            <w:vAlign w:val="center"/>
          </w:tcPr>
          <w:p w14:paraId="472CAB93"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5.</w:t>
            </w:r>
            <w:proofErr w:type="gramStart"/>
            <w:r w:rsidRPr="00953B62">
              <w:rPr>
                <w:rFonts w:ascii="Times New Roman" w:hAnsi="Times New Roman" w:cs="Times New Roman"/>
                <w:sz w:val="24"/>
                <w:szCs w:val="24"/>
                <w:lang w:val="en-US"/>
              </w:rPr>
              <w:t>3.Promovarea</w:t>
            </w:r>
            <w:proofErr w:type="gramEnd"/>
          </w:p>
          <w:p w14:paraId="17BF02A4"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imaginii instituţiei</w:t>
            </w:r>
          </w:p>
        </w:tc>
        <w:tc>
          <w:tcPr>
            <w:tcW w:w="2520" w:type="dxa"/>
            <w:shd w:val="clear" w:color="auto" w:fill="FFFFFF" w:themeFill="background1"/>
          </w:tcPr>
          <w:p w14:paraId="15D5180F"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Mass-media.</w:t>
            </w:r>
          </w:p>
        </w:tc>
        <w:tc>
          <w:tcPr>
            <w:tcW w:w="2160" w:type="dxa"/>
            <w:shd w:val="clear" w:color="auto" w:fill="FFFFFF" w:themeFill="background1"/>
          </w:tcPr>
          <w:p w14:paraId="2B08C00E" w14:textId="77777777" w:rsidR="009C2289" w:rsidRPr="00B369C1" w:rsidRDefault="009C2289" w:rsidP="008F5862">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-oferirea  în mass-media a unor informaţii despre</w:t>
            </w:r>
          </w:p>
          <w:p w14:paraId="09BCB34E"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activitatea unităţilor</w:t>
            </w:r>
          </w:p>
          <w:p w14:paraId="27375F20"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şcolare</w:t>
            </w:r>
          </w:p>
        </w:tc>
        <w:tc>
          <w:tcPr>
            <w:tcW w:w="1620" w:type="dxa"/>
            <w:shd w:val="clear" w:color="auto" w:fill="FFFFFF" w:themeFill="background1"/>
          </w:tcPr>
          <w:p w14:paraId="1249136A"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-umane</w:t>
            </w:r>
          </w:p>
        </w:tc>
        <w:tc>
          <w:tcPr>
            <w:tcW w:w="1740" w:type="dxa"/>
            <w:shd w:val="clear" w:color="auto" w:fill="FFFFFF" w:themeFill="background1"/>
          </w:tcPr>
          <w:p w14:paraId="187A733F"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0B232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director,</w:t>
            </w:r>
          </w:p>
          <w:p w14:paraId="2CA3F208"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w:t>
            </w:r>
            <w:r w:rsidR="000B232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directori adj</w:t>
            </w:r>
            <w:r w:rsidRPr="00953B62">
              <w:rPr>
                <w:rFonts w:ascii="Times New Roman" w:hAnsi="Times New Roman" w:cs="Times New Roman"/>
                <w:w w:val="90"/>
                <w:sz w:val="24"/>
                <w:szCs w:val="24"/>
                <w:lang w:val="it-IT"/>
              </w:rPr>
              <w:t xml:space="preserve"> </w:t>
            </w:r>
          </w:p>
          <w:p w14:paraId="2888F4F3"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CEIA</w:t>
            </w:r>
          </w:p>
        </w:tc>
        <w:tc>
          <w:tcPr>
            <w:tcW w:w="1347" w:type="dxa"/>
            <w:shd w:val="clear" w:color="auto" w:fill="FFFFFF" w:themeFill="background1"/>
          </w:tcPr>
          <w:p w14:paraId="2929D22A"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tcPr>
          <w:p w14:paraId="44705E76"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-nr. activităţi organizate</w:t>
            </w:r>
          </w:p>
          <w:p w14:paraId="25E4C077"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pentru promovarea</w:t>
            </w:r>
          </w:p>
          <w:p w14:paraId="53B868C6"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imaginii şcolii</w:t>
            </w:r>
          </w:p>
          <w:p w14:paraId="44F74D31" w14:textId="5AF4A435"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-nr. articole şi interviuri</w:t>
            </w:r>
            <w:r w:rsidR="00565ECF" w:rsidRPr="00953B62">
              <w:rPr>
                <w:rFonts w:ascii="Times New Roman" w:hAnsi="Times New Roman" w:cs="Times New Roman"/>
                <w:sz w:val="24"/>
                <w:szCs w:val="24"/>
                <w:lang w:val="it-IT"/>
              </w:rPr>
              <w:t xml:space="preserve"> </w:t>
            </w:r>
            <w:r w:rsidRPr="00953B62">
              <w:rPr>
                <w:rFonts w:ascii="Times New Roman" w:hAnsi="Times New Roman" w:cs="Times New Roman"/>
                <w:sz w:val="24"/>
                <w:szCs w:val="24"/>
                <w:lang w:val="en-US"/>
              </w:rPr>
              <w:t>publicate/difuzate în</w:t>
            </w:r>
          </w:p>
          <w:p w14:paraId="5E5925EB"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mass-media</w:t>
            </w:r>
          </w:p>
        </w:tc>
      </w:tr>
      <w:tr w:rsidR="00953B62" w:rsidRPr="00953B62" w14:paraId="00B1145F" w14:textId="77777777" w:rsidTr="00392F3C">
        <w:tc>
          <w:tcPr>
            <w:tcW w:w="726" w:type="dxa"/>
            <w:vMerge/>
            <w:shd w:val="clear" w:color="auto" w:fill="FFFFFF" w:themeFill="background1"/>
            <w:vAlign w:val="center"/>
          </w:tcPr>
          <w:p w14:paraId="1F5A0C88" w14:textId="77777777" w:rsidR="009C2289" w:rsidRPr="00953B62" w:rsidRDefault="009C2289" w:rsidP="008F5862">
            <w:pPr>
              <w:spacing w:after="0"/>
              <w:rPr>
                <w:rFonts w:ascii="Times New Roman" w:hAnsi="Times New Roman" w:cs="Times New Roman"/>
                <w:w w:val="90"/>
                <w:sz w:val="24"/>
                <w:szCs w:val="24"/>
                <w:lang w:val="it-IT"/>
              </w:rPr>
            </w:pPr>
          </w:p>
        </w:tc>
        <w:tc>
          <w:tcPr>
            <w:tcW w:w="1902" w:type="dxa"/>
            <w:vMerge/>
            <w:shd w:val="clear" w:color="auto" w:fill="FFFFFF" w:themeFill="background1"/>
            <w:vAlign w:val="center"/>
          </w:tcPr>
          <w:p w14:paraId="5C9F7407" w14:textId="77777777" w:rsidR="009C2289" w:rsidRPr="00953B62" w:rsidRDefault="009C2289" w:rsidP="008F5862">
            <w:pPr>
              <w:spacing w:after="0" w:line="240" w:lineRule="auto"/>
              <w:rPr>
                <w:rFonts w:ascii="Times New Roman" w:hAnsi="Times New Roman" w:cs="Times New Roman"/>
                <w:w w:val="90"/>
                <w:sz w:val="24"/>
                <w:szCs w:val="24"/>
                <w:lang w:val="it-IT"/>
              </w:rPr>
            </w:pPr>
          </w:p>
        </w:tc>
        <w:tc>
          <w:tcPr>
            <w:tcW w:w="2520" w:type="dxa"/>
            <w:shd w:val="clear" w:color="auto" w:fill="FFFFFF" w:themeFill="background1"/>
          </w:tcPr>
          <w:p w14:paraId="6C331A57"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Monitorizarea imaginii instituţiei în presa locală şi centrală şi implementarea unor măsuri corespunzătoare de ameliorare pe baza rezultatelor monitorizării</w:t>
            </w:r>
          </w:p>
        </w:tc>
        <w:tc>
          <w:tcPr>
            <w:tcW w:w="2160" w:type="dxa"/>
            <w:shd w:val="clear" w:color="auto" w:fill="FFFFFF" w:themeFill="background1"/>
          </w:tcPr>
          <w:p w14:paraId="7F8667B9" w14:textId="77777777" w:rsidR="009C2289" w:rsidRPr="00953B62" w:rsidRDefault="009C2289" w:rsidP="008F586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-consultarea presei </w:t>
            </w:r>
          </w:p>
        </w:tc>
        <w:tc>
          <w:tcPr>
            <w:tcW w:w="1620" w:type="dxa"/>
            <w:shd w:val="clear" w:color="auto" w:fill="FFFFFF" w:themeFill="background1"/>
          </w:tcPr>
          <w:p w14:paraId="6246289B"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0B232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umane- cadre</w:t>
            </w:r>
          </w:p>
          <w:p w14:paraId="38909AA6"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didactice,</w:t>
            </w:r>
          </w:p>
          <w:p w14:paraId="1E89B211"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materiale – p</w:t>
            </w:r>
            <w:r w:rsidR="000B232A" w:rsidRPr="00953B62">
              <w:rPr>
                <w:rFonts w:ascii="Times New Roman" w:hAnsi="Times New Roman" w:cs="Times New Roman"/>
                <w:sz w:val="24"/>
                <w:szCs w:val="24"/>
                <w:lang w:val="en-US"/>
              </w:rPr>
              <w:t>entru</w:t>
            </w:r>
          </w:p>
          <w:p w14:paraId="2459B44A" w14:textId="14A449B0"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achiziţionarea de</w:t>
            </w:r>
            <w:r w:rsidR="000416FE"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publicaţii diverse</w:t>
            </w:r>
          </w:p>
        </w:tc>
        <w:tc>
          <w:tcPr>
            <w:tcW w:w="1740" w:type="dxa"/>
            <w:shd w:val="clear" w:color="auto" w:fill="FFFFFF" w:themeFill="background1"/>
          </w:tcPr>
          <w:p w14:paraId="20664058" w14:textId="77777777" w:rsidR="009C2289" w:rsidRPr="00953B62" w:rsidRDefault="009C2289" w:rsidP="008F586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w:t>
            </w:r>
            <w:r w:rsidR="000B232A"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director</w:t>
            </w:r>
          </w:p>
          <w:p w14:paraId="0DBF320F"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 xml:space="preserve">- </w:t>
            </w:r>
            <w:r w:rsidR="000B232A" w:rsidRPr="00953B62">
              <w:rPr>
                <w:rFonts w:ascii="Times New Roman" w:hAnsi="Times New Roman" w:cs="Times New Roman"/>
                <w:w w:val="90"/>
                <w:sz w:val="24"/>
                <w:szCs w:val="24"/>
                <w:lang w:val="it-IT"/>
              </w:rPr>
              <w:t xml:space="preserve"> </w:t>
            </w:r>
            <w:r w:rsidRPr="00953B62">
              <w:rPr>
                <w:rFonts w:ascii="Times New Roman" w:hAnsi="Times New Roman" w:cs="Times New Roman"/>
                <w:w w:val="90"/>
                <w:sz w:val="24"/>
                <w:szCs w:val="24"/>
                <w:lang w:val="it-IT"/>
              </w:rPr>
              <w:t>CEIA</w:t>
            </w:r>
          </w:p>
        </w:tc>
        <w:tc>
          <w:tcPr>
            <w:tcW w:w="1347" w:type="dxa"/>
            <w:shd w:val="clear" w:color="auto" w:fill="FFFFFF" w:themeFill="background1"/>
          </w:tcPr>
          <w:p w14:paraId="7AF024DD"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sz w:val="24"/>
                <w:szCs w:val="24"/>
                <w:lang w:val="en-US"/>
              </w:rPr>
              <w:t>Permanent</w:t>
            </w:r>
          </w:p>
        </w:tc>
        <w:tc>
          <w:tcPr>
            <w:tcW w:w="2297" w:type="dxa"/>
            <w:shd w:val="clear" w:color="auto" w:fill="FFFFFF" w:themeFill="background1"/>
          </w:tcPr>
          <w:p w14:paraId="69C3340F" w14:textId="77777777" w:rsidR="009C2289" w:rsidRPr="00953B62" w:rsidRDefault="009C2289" w:rsidP="008F5862">
            <w:pPr>
              <w:spacing w:after="0" w:line="240" w:lineRule="auto"/>
              <w:rPr>
                <w:rFonts w:ascii="Times New Roman" w:hAnsi="Times New Roman" w:cs="Times New Roman"/>
                <w:w w:val="90"/>
                <w:sz w:val="24"/>
                <w:szCs w:val="24"/>
                <w:lang w:val="it-IT"/>
              </w:rPr>
            </w:pPr>
            <w:r w:rsidRPr="00953B62">
              <w:rPr>
                <w:rFonts w:ascii="Times New Roman" w:hAnsi="Times New Roman" w:cs="Times New Roman"/>
                <w:w w:val="90"/>
                <w:sz w:val="24"/>
                <w:szCs w:val="24"/>
                <w:lang w:val="it-IT"/>
              </w:rPr>
              <w:t>-nr. ziare achiziţionate</w:t>
            </w:r>
          </w:p>
        </w:tc>
      </w:tr>
    </w:tbl>
    <w:p w14:paraId="44AB46CB" w14:textId="77777777" w:rsidR="00565ECF" w:rsidRPr="00953B62" w:rsidRDefault="00565ECF" w:rsidP="007205FC">
      <w:pPr>
        <w:jc w:val="center"/>
        <w:rPr>
          <w:rFonts w:ascii="Times New Roman" w:hAnsi="Times New Roman" w:cs="Times New Roman"/>
          <w:b/>
          <w:sz w:val="24"/>
          <w:szCs w:val="24"/>
          <w:lang w:val="en-US"/>
        </w:rPr>
      </w:pPr>
      <w:bookmarkStart w:id="1" w:name="_Hlk178756510"/>
    </w:p>
    <w:p w14:paraId="24B8744E" w14:textId="3D91EFE9" w:rsidR="009C2289" w:rsidRPr="00953B62" w:rsidRDefault="009C2289" w:rsidP="007205FC">
      <w:pPr>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ȘEDINȚELE CONSILIILOR PROFESORALE</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350"/>
        <w:gridCol w:w="1701"/>
        <w:gridCol w:w="2551"/>
      </w:tblGrid>
      <w:tr w:rsidR="00953B62" w:rsidRPr="00953B62" w14:paraId="32863FF0" w14:textId="77777777" w:rsidTr="0023564A">
        <w:trPr>
          <w:jc w:val="center"/>
        </w:trPr>
        <w:tc>
          <w:tcPr>
            <w:tcW w:w="851" w:type="dxa"/>
          </w:tcPr>
          <w:p w14:paraId="53528800" w14:textId="77777777" w:rsidR="009C2289" w:rsidRPr="00953B62" w:rsidRDefault="009C2289"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Nr.</w:t>
            </w:r>
          </w:p>
          <w:p w14:paraId="203837EA" w14:textId="77777777" w:rsidR="009C2289" w:rsidRPr="00953B62" w:rsidRDefault="009C2289"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d/o</w:t>
            </w:r>
          </w:p>
        </w:tc>
        <w:tc>
          <w:tcPr>
            <w:tcW w:w="9350" w:type="dxa"/>
          </w:tcPr>
          <w:p w14:paraId="27C5C7F4" w14:textId="77777777" w:rsidR="009C2289" w:rsidRPr="00953B62" w:rsidRDefault="009C2289" w:rsidP="00E3666F">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lang w:val="en-US"/>
              </w:rPr>
              <w:t>Problema examinată</w:t>
            </w:r>
          </w:p>
        </w:tc>
        <w:tc>
          <w:tcPr>
            <w:tcW w:w="1701" w:type="dxa"/>
          </w:tcPr>
          <w:p w14:paraId="69949B1A" w14:textId="77777777" w:rsidR="009C2289" w:rsidRPr="00953B62" w:rsidRDefault="001141C0"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Termen de realizare</w:t>
            </w:r>
          </w:p>
        </w:tc>
        <w:tc>
          <w:tcPr>
            <w:tcW w:w="2551" w:type="dxa"/>
          </w:tcPr>
          <w:p w14:paraId="050F2EE2" w14:textId="77777777" w:rsidR="009C2289" w:rsidRPr="00953B62" w:rsidRDefault="009C2289"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Responsabil</w:t>
            </w:r>
            <w:r w:rsidR="001141C0" w:rsidRPr="00953B62">
              <w:rPr>
                <w:rFonts w:ascii="Times New Roman" w:hAnsi="Times New Roman" w:cs="Times New Roman"/>
                <w:sz w:val="24"/>
                <w:szCs w:val="24"/>
                <w:lang w:val="en-US"/>
              </w:rPr>
              <w:t>i</w:t>
            </w:r>
          </w:p>
        </w:tc>
      </w:tr>
      <w:tr w:rsidR="00953B62" w:rsidRPr="00953B62" w14:paraId="7F78D33A" w14:textId="77777777" w:rsidTr="007626AC">
        <w:trPr>
          <w:jc w:val="center"/>
        </w:trPr>
        <w:tc>
          <w:tcPr>
            <w:tcW w:w="14453" w:type="dxa"/>
            <w:gridSpan w:val="4"/>
            <w:shd w:val="clear" w:color="auto" w:fill="D9D9D9" w:themeFill="background1" w:themeFillShade="D9"/>
          </w:tcPr>
          <w:p w14:paraId="634F97A0" w14:textId="77777777" w:rsidR="00E3666F" w:rsidRPr="00953B62" w:rsidRDefault="00E3666F"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I</w:t>
            </w:r>
          </w:p>
        </w:tc>
      </w:tr>
      <w:tr w:rsidR="00953B62" w:rsidRPr="00953B62" w14:paraId="258CAED1" w14:textId="77777777" w:rsidTr="006C4547">
        <w:trPr>
          <w:trHeight w:val="547"/>
          <w:jc w:val="center"/>
        </w:trPr>
        <w:tc>
          <w:tcPr>
            <w:tcW w:w="851" w:type="dxa"/>
          </w:tcPr>
          <w:p w14:paraId="594C4CCF" w14:textId="208ED317"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5F2B7B09" w14:textId="5FC52F9C" w:rsidR="00DE348C" w:rsidRPr="00953B62" w:rsidRDefault="00DE348C" w:rsidP="00E3666F">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Aprobarea raportului general privind starea și calitatea învățământului din liceu în anul precedent de studii (axat pe problema asu</w:t>
            </w:r>
            <w:r w:rsidR="00CA6BD6" w:rsidRPr="00953B62">
              <w:rPr>
                <w:rFonts w:ascii="Times New Roman" w:hAnsi="Times New Roman" w:cs="Times New Roman"/>
                <w:sz w:val="24"/>
                <w:szCs w:val="24"/>
                <w:lang w:val="en-US"/>
              </w:rPr>
              <w:t>pra căreia a lucrat instituția).</w:t>
            </w:r>
          </w:p>
        </w:tc>
        <w:tc>
          <w:tcPr>
            <w:tcW w:w="1701" w:type="dxa"/>
            <w:vMerge w:val="restart"/>
          </w:tcPr>
          <w:p w14:paraId="221C004F" w14:textId="77777777" w:rsidR="00DE348C" w:rsidRPr="00953B62" w:rsidRDefault="00DE348C" w:rsidP="00E3666F">
            <w:pPr>
              <w:spacing w:after="0" w:line="240" w:lineRule="auto"/>
              <w:jc w:val="center"/>
              <w:rPr>
                <w:rFonts w:ascii="Times New Roman" w:hAnsi="Times New Roman" w:cs="Times New Roman"/>
                <w:sz w:val="24"/>
                <w:szCs w:val="24"/>
                <w:lang w:val="en-US"/>
              </w:rPr>
            </w:pPr>
          </w:p>
          <w:p w14:paraId="274489BA" w14:textId="77777777" w:rsidR="00DE348C" w:rsidRPr="00953B62" w:rsidRDefault="00DE348C" w:rsidP="00E3666F">
            <w:pPr>
              <w:spacing w:after="0" w:line="240" w:lineRule="auto"/>
              <w:jc w:val="center"/>
              <w:rPr>
                <w:rFonts w:ascii="Times New Roman" w:hAnsi="Times New Roman" w:cs="Times New Roman"/>
                <w:sz w:val="24"/>
                <w:szCs w:val="24"/>
                <w:lang w:val="en-US"/>
              </w:rPr>
            </w:pPr>
          </w:p>
          <w:p w14:paraId="0B6472CD" w14:textId="77777777" w:rsidR="00DE348C" w:rsidRPr="00953B62" w:rsidRDefault="00DE348C" w:rsidP="00E3666F">
            <w:pPr>
              <w:spacing w:after="0" w:line="240" w:lineRule="auto"/>
              <w:jc w:val="center"/>
              <w:rPr>
                <w:rFonts w:ascii="Times New Roman" w:hAnsi="Times New Roman" w:cs="Times New Roman"/>
                <w:sz w:val="24"/>
                <w:szCs w:val="24"/>
                <w:lang w:val="en-US"/>
              </w:rPr>
            </w:pPr>
          </w:p>
          <w:p w14:paraId="5F334016" w14:textId="77777777" w:rsidR="00DE348C" w:rsidRPr="00953B62" w:rsidRDefault="00DE348C" w:rsidP="00DE348C">
            <w:pPr>
              <w:spacing w:after="0" w:line="240" w:lineRule="auto"/>
              <w:rPr>
                <w:rFonts w:ascii="Times New Roman" w:hAnsi="Times New Roman" w:cs="Times New Roman"/>
                <w:sz w:val="24"/>
                <w:szCs w:val="24"/>
                <w:lang w:val="en-US"/>
              </w:rPr>
            </w:pPr>
          </w:p>
          <w:p w14:paraId="4C2E7989" w14:textId="77777777" w:rsidR="00DE348C" w:rsidRPr="00953B62" w:rsidRDefault="00DE348C"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Septembrie</w:t>
            </w:r>
          </w:p>
          <w:p w14:paraId="2DF96C0A" w14:textId="77777777" w:rsidR="00DE348C" w:rsidRPr="00953B62" w:rsidRDefault="00DE348C" w:rsidP="00E3666F">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it-IT"/>
              </w:rPr>
              <w:t>Săptămâna IV</w:t>
            </w:r>
            <w:r w:rsidRPr="00953B62">
              <w:rPr>
                <w:rFonts w:ascii="Times New Roman" w:hAnsi="Times New Roman" w:cs="Times New Roman"/>
                <w:sz w:val="24"/>
                <w:szCs w:val="24"/>
                <w:lang w:val="en-US"/>
              </w:rPr>
              <w:t xml:space="preserve"> </w:t>
            </w:r>
          </w:p>
        </w:tc>
        <w:tc>
          <w:tcPr>
            <w:tcW w:w="2551" w:type="dxa"/>
            <w:vMerge w:val="restart"/>
          </w:tcPr>
          <w:p w14:paraId="54B28B5B" w14:textId="77777777" w:rsidR="00DE348C" w:rsidRPr="00953B62" w:rsidRDefault="00DE348C" w:rsidP="006C4547">
            <w:pPr>
              <w:spacing w:after="0" w:line="240" w:lineRule="auto"/>
              <w:rPr>
                <w:rFonts w:ascii="Times New Roman" w:hAnsi="Times New Roman" w:cs="Times New Roman"/>
                <w:sz w:val="24"/>
                <w:szCs w:val="24"/>
                <w:lang w:val="en-US"/>
              </w:rPr>
            </w:pPr>
          </w:p>
          <w:p w14:paraId="60990616" w14:textId="77777777" w:rsidR="00DE348C" w:rsidRPr="00953B62" w:rsidRDefault="00DE348C" w:rsidP="006C4547">
            <w:pPr>
              <w:spacing w:after="0" w:line="240" w:lineRule="auto"/>
              <w:rPr>
                <w:rFonts w:ascii="Times New Roman" w:hAnsi="Times New Roman" w:cs="Times New Roman"/>
                <w:sz w:val="24"/>
                <w:szCs w:val="24"/>
                <w:lang w:val="en-US"/>
              </w:rPr>
            </w:pPr>
          </w:p>
          <w:p w14:paraId="698B66A3" w14:textId="77777777" w:rsidR="00DE348C" w:rsidRPr="00953B62" w:rsidRDefault="00DE348C" w:rsidP="006C4547">
            <w:pPr>
              <w:spacing w:after="0" w:line="240" w:lineRule="auto"/>
              <w:rPr>
                <w:rFonts w:ascii="Times New Roman" w:hAnsi="Times New Roman" w:cs="Times New Roman"/>
                <w:sz w:val="24"/>
                <w:szCs w:val="24"/>
                <w:lang w:val="en-US"/>
              </w:rPr>
            </w:pPr>
          </w:p>
          <w:p w14:paraId="23ED6398" w14:textId="77777777" w:rsidR="00DE348C" w:rsidRPr="00953B62" w:rsidRDefault="00DE348C" w:rsidP="006C4547">
            <w:pPr>
              <w:spacing w:after="0" w:line="240" w:lineRule="auto"/>
              <w:rPr>
                <w:rFonts w:ascii="Times New Roman" w:hAnsi="Times New Roman" w:cs="Times New Roman"/>
                <w:sz w:val="24"/>
                <w:szCs w:val="24"/>
                <w:lang w:val="en-US"/>
              </w:rPr>
            </w:pPr>
          </w:p>
          <w:p w14:paraId="651272AB" w14:textId="77777777" w:rsidR="00DE348C" w:rsidRPr="00953B62" w:rsidRDefault="00DE348C" w:rsidP="006C454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Membrii adminitrației</w:t>
            </w:r>
          </w:p>
          <w:p w14:paraId="0FC5E9A8" w14:textId="77777777" w:rsidR="00DE348C" w:rsidRPr="00953B62" w:rsidRDefault="00DE348C" w:rsidP="006C454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Fusa Zinaida</w:t>
            </w:r>
          </w:p>
          <w:p w14:paraId="36A19C36" w14:textId="77777777" w:rsidR="00DE348C" w:rsidRPr="00953B62" w:rsidRDefault="00DE348C" w:rsidP="006C454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Moraru Diana</w:t>
            </w:r>
          </w:p>
          <w:p w14:paraId="70F296B6" w14:textId="77777777" w:rsidR="00DE348C" w:rsidRPr="00953B62" w:rsidRDefault="00DE348C" w:rsidP="006C454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it-IT"/>
              </w:rPr>
              <w:t>Arsene-Ciobanu Maria</w:t>
            </w:r>
          </w:p>
        </w:tc>
      </w:tr>
      <w:tr w:rsidR="00953B62" w:rsidRPr="00953B62" w14:paraId="17F0EAC6" w14:textId="77777777" w:rsidTr="0023564A">
        <w:trPr>
          <w:jc w:val="center"/>
        </w:trPr>
        <w:tc>
          <w:tcPr>
            <w:tcW w:w="851" w:type="dxa"/>
          </w:tcPr>
          <w:p w14:paraId="211B5494" w14:textId="2244D274"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308884A3" w14:textId="1CD58515" w:rsidR="00DE348C" w:rsidRPr="00B369C1" w:rsidRDefault="00DE348C" w:rsidP="00E3666F">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Discutarea Planului managerial a instituției pentru anul școlar </w:t>
            </w:r>
            <w:r w:rsidR="005C6D01" w:rsidRPr="00B369C1">
              <w:rPr>
                <w:rFonts w:ascii="Times New Roman" w:hAnsi="Times New Roman" w:cs="Times New Roman"/>
                <w:sz w:val="24"/>
                <w:szCs w:val="24"/>
                <w:lang w:val="pt-PT"/>
              </w:rPr>
              <w:t>2025-2026</w:t>
            </w:r>
            <w:r w:rsidRPr="00B369C1">
              <w:rPr>
                <w:rFonts w:ascii="Times New Roman" w:hAnsi="Times New Roman" w:cs="Times New Roman"/>
                <w:sz w:val="24"/>
                <w:szCs w:val="24"/>
                <w:lang w:val="pt-PT"/>
              </w:rPr>
              <w:t>.</w:t>
            </w:r>
          </w:p>
        </w:tc>
        <w:tc>
          <w:tcPr>
            <w:tcW w:w="1701" w:type="dxa"/>
            <w:vMerge/>
          </w:tcPr>
          <w:p w14:paraId="00553703" w14:textId="77777777" w:rsidR="00DE348C" w:rsidRPr="00B369C1" w:rsidRDefault="00DE348C" w:rsidP="00E3666F">
            <w:pPr>
              <w:spacing w:after="0" w:line="240" w:lineRule="auto"/>
              <w:jc w:val="center"/>
              <w:rPr>
                <w:rFonts w:ascii="Times New Roman" w:hAnsi="Times New Roman" w:cs="Times New Roman"/>
                <w:sz w:val="24"/>
                <w:szCs w:val="24"/>
                <w:lang w:val="pt-PT"/>
              </w:rPr>
            </w:pPr>
          </w:p>
        </w:tc>
        <w:tc>
          <w:tcPr>
            <w:tcW w:w="2551" w:type="dxa"/>
            <w:vMerge/>
          </w:tcPr>
          <w:p w14:paraId="602C20BD" w14:textId="77777777" w:rsidR="00DE348C" w:rsidRPr="00B369C1" w:rsidRDefault="00DE348C" w:rsidP="006C4547">
            <w:pPr>
              <w:spacing w:after="0" w:line="240" w:lineRule="auto"/>
              <w:rPr>
                <w:rFonts w:ascii="Times New Roman" w:hAnsi="Times New Roman" w:cs="Times New Roman"/>
                <w:sz w:val="24"/>
                <w:szCs w:val="24"/>
                <w:lang w:val="pt-PT"/>
              </w:rPr>
            </w:pPr>
          </w:p>
        </w:tc>
      </w:tr>
      <w:tr w:rsidR="00953B62" w:rsidRPr="00953B62" w14:paraId="5D7A52D4" w14:textId="77777777" w:rsidTr="0023564A">
        <w:trPr>
          <w:jc w:val="center"/>
        </w:trPr>
        <w:tc>
          <w:tcPr>
            <w:tcW w:w="851" w:type="dxa"/>
          </w:tcPr>
          <w:p w14:paraId="106B7650" w14:textId="454A6F5A" w:rsidR="00DE348C" w:rsidRPr="00B369C1" w:rsidRDefault="00DE348C" w:rsidP="007C30A6">
            <w:pPr>
              <w:pStyle w:val="a4"/>
              <w:numPr>
                <w:ilvl w:val="0"/>
                <w:numId w:val="78"/>
              </w:numPr>
              <w:spacing w:after="0" w:line="240" w:lineRule="auto"/>
              <w:jc w:val="center"/>
              <w:rPr>
                <w:rFonts w:ascii="Times New Roman" w:hAnsi="Times New Roman" w:cs="Times New Roman"/>
                <w:sz w:val="24"/>
                <w:szCs w:val="24"/>
                <w:lang w:val="pt-PT"/>
              </w:rPr>
            </w:pPr>
          </w:p>
        </w:tc>
        <w:tc>
          <w:tcPr>
            <w:tcW w:w="9350" w:type="dxa"/>
          </w:tcPr>
          <w:p w14:paraId="05A6A060"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Actualizarea prevederilor documentelor de politici educaționale: </w:t>
            </w:r>
          </w:p>
          <w:p w14:paraId="64633706"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Regulamentului intern;</w:t>
            </w:r>
          </w:p>
          <w:p w14:paraId="4D42CB34"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Regulamentului de organizare și funcționare a IPLT„Tudor Vladimirescu”;</w:t>
            </w:r>
          </w:p>
          <w:p w14:paraId="167A648F"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Regulamentului privind evaluarea și notarea  rezultatelor școlare, promovarea și absolvirea în învățământul primar și secundar;</w:t>
            </w:r>
          </w:p>
          <w:p w14:paraId="6B59AA7D" w14:textId="6C4494F9" w:rsidR="002F35FD" w:rsidRPr="00953B62" w:rsidRDefault="002F35FD"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Regulamentul privind utilizarea telefoanelor mobile;</w:t>
            </w:r>
          </w:p>
          <w:p w14:paraId="70706D2E"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Acte normative și legislative privind protecția copiilor/elevilor;</w:t>
            </w:r>
          </w:p>
          <w:p w14:paraId="2419767F"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Instrucțiunilor  privind managementul temelor  pentru acasă;</w:t>
            </w:r>
          </w:p>
          <w:p w14:paraId="5E29386C" w14:textId="5CBEFC1C"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w:t>
            </w:r>
            <w:r w:rsidRPr="00953B62">
              <w:rPr>
                <w:rFonts w:ascii="Times New Roman" w:hAnsi="Times New Roman" w:cs="Times New Roman"/>
                <w:sz w:val="24"/>
                <w:szCs w:val="24"/>
                <w:lang w:val="ro-MD"/>
              </w:rPr>
              <w:t>Instrucțiunilor  cu privire la completarea catalogului școlar</w:t>
            </w:r>
            <w:r w:rsidR="007205FC" w:rsidRPr="00953B62">
              <w:rPr>
                <w:rFonts w:ascii="Times New Roman" w:hAnsi="Times New Roman" w:cs="Times New Roman"/>
                <w:sz w:val="24"/>
                <w:szCs w:val="24"/>
                <w:lang w:val="pt-BR"/>
              </w:rPr>
              <w:t xml:space="preserve">.  </w:t>
            </w:r>
          </w:p>
        </w:tc>
        <w:tc>
          <w:tcPr>
            <w:tcW w:w="1701" w:type="dxa"/>
            <w:vMerge/>
          </w:tcPr>
          <w:p w14:paraId="6E667D3E"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6CDFB6F2"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6B41391A" w14:textId="77777777" w:rsidTr="0023564A">
        <w:trPr>
          <w:jc w:val="center"/>
        </w:trPr>
        <w:tc>
          <w:tcPr>
            <w:tcW w:w="851" w:type="dxa"/>
          </w:tcPr>
          <w:p w14:paraId="38C88507" w14:textId="539EA6E9"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7FA43A9A" w14:textId="77777777" w:rsidR="00DE348C" w:rsidRPr="00953B62" w:rsidRDefault="00DE348C" w:rsidP="00E3666F">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pt-BR"/>
              </w:rPr>
              <w:t>Aprobarea Comisiei de Evaluare Internă și Atestare, Comisiei  pentru Protecția Drepturilor Copilului, Comisiei multidisciplinare intrașcolară.</w:t>
            </w:r>
          </w:p>
        </w:tc>
        <w:tc>
          <w:tcPr>
            <w:tcW w:w="1701" w:type="dxa"/>
            <w:vMerge/>
          </w:tcPr>
          <w:p w14:paraId="5A6916B6"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0C992C32"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16816C44" w14:textId="77777777" w:rsidTr="0023564A">
        <w:trPr>
          <w:jc w:val="center"/>
        </w:trPr>
        <w:tc>
          <w:tcPr>
            <w:tcW w:w="851" w:type="dxa"/>
          </w:tcPr>
          <w:p w14:paraId="40388A77" w14:textId="087622F9"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20E60EB3" w14:textId="30A392A8"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Aprobarea componenței Comisiilor metodice și</w:t>
            </w:r>
            <w:r w:rsidR="00CA6BD6" w:rsidRPr="00953B62">
              <w:rPr>
                <w:rFonts w:ascii="Times New Roman" w:hAnsi="Times New Roman" w:cs="Times New Roman"/>
                <w:sz w:val="24"/>
                <w:szCs w:val="24"/>
                <w:lang w:val="pt-BR"/>
              </w:rPr>
              <w:t xml:space="preserve"> a șefilor de comisii metodice.</w:t>
            </w:r>
          </w:p>
        </w:tc>
        <w:tc>
          <w:tcPr>
            <w:tcW w:w="1701" w:type="dxa"/>
            <w:vMerge/>
          </w:tcPr>
          <w:p w14:paraId="34CEAEF0"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7819F2B8"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3824BF22" w14:textId="77777777" w:rsidTr="0023564A">
        <w:trPr>
          <w:jc w:val="center"/>
        </w:trPr>
        <w:tc>
          <w:tcPr>
            <w:tcW w:w="851" w:type="dxa"/>
          </w:tcPr>
          <w:p w14:paraId="7E232412" w14:textId="37285445"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1CCA4975" w14:textId="55204AE5" w:rsidR="00DE348C" w:rsidRPr="00953B62" w:rsidRDefault="00DE348C" w:rsidP="00E3666F">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Aprobarea P</w:t>
            </w:r>
            <w:r w:rsidR="00CA6BD6" w:rsidRPr="00953B62">
              <w:rPr>
                <w:rFonts w:ascii="Times New Roman" w:hAnsi="Times New Roman" w:cs="Times New Roman"/>
                <w:sz w:val="24"/>
                <w:szCs w:val="24"/>
                <w:lang w:val="en-US"/>
              </w:rPr>
              <w:t>EI-urilor pentru elevii cu CES</w:t>
            </w:r>
          </w:p>
        </w:tc>
        <w:tc>
          <w:tcPr>
            <w:tcW w:w="1701" w:type="dxa"/>
            <w:vMerge/>
          </w:tcPr>
          <w:p w14:paraId="1770D6C9"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5EECA938"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719BDB66" w14:textId="77777777" w:rsidTr="0023564A">
        <w:trPr>
          <w:jc w:val="center"/>
        </w:trPr>
        <w:tc>
          <w:tcPr>
            <w:tcW w:w="851" w:type="dxa"/>
          </w:tcPr>
          <w:p w14:paraId="74C54381" w14:textId="21359C2E"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4EBBA8FE" w14:textId="775259DF" w:rsidR="00DE348C" w:rsidRPr="00953B62" w:rsidRDefault="00DE348C" w:rsidP="00E3666F">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pt-BR"/>
              </w:rPr>
              <w:t>Aprobarea sarcinii didactice ale cadrelor didactice.</w:t>
            </w:r>
          </w:p>
        </w:tc>
        <w:tc>
          <w:tcPr>
            <w:tcW w:w="1701" w:type="dxa"/>
            <w:vMerge/>
          </w:tcPr>
          <w:p w14:paraId="104EFF4E"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41A4FD72"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795D7996" w14:textId="77777777" w:rsidTr="0023564A">
        <w:trPr>
          <w:jc w:val="center"/>
        </w:trPr>
        <w:tc>
          <w:tcPr>
            <w:tcW w:w="851" w:type="dxa"/>
          </w:tcPr>
          <w:p w14:paraId="033CC1DC" w14:textId="20B564A2"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23436564" w14:textId="7C7C1F4E"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Aprobarea listei cadrelor didactice ce sunt supuse atestării  în anul de studii </w:t>
            </w:r>
            <w:r w:rsidR="005C6D01" w:rsidRPr="00953B62">
              <w:rPr>
                <w:rFonts w:ascii="Times New Roman" w:hAnsi="Times New Roman" w:cs="Times New Roman"/>
                <w:sz w:val="24"/>
                <w:szCs w:val="24"/>
                <w:lang w:val="pt-BR"/>
              </w:rPr>
              <w:t>2025-2026</w:t>
            </w:r>
            <w:r w:rsidR="00CA6BD6" w:rsidRPr="00953B62">
              <w:rPr>
                <w:rFonts w:ascii="Times New Roman" w:hAnsi="Times New Roman" w:cs="Times New Roman"/>
                <w:sz w:val="24"/>
                <w:szCs w:val="24"/>
                <w:lang w:val="pt-BR"/>
              </w:rPr>
              <w:t>.</w:t>
            </w:r>
          </w:p>
        </w:tc>
        <w:tc>
          <w:tcPr>
            <w:tcW w:w="1701" w:type="dxa"/>
            <w:vMerge/>
          </w:tcPr>
          <w:p w14:paraId="6B956F43"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5EDA578C"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20A823DB" w14:textId="77777777" w:rsidTr="0023564A">
        <w:trPr>
          <w:jc w:val="center"/>
        </w:trPr>
        <w:tc>
          <w:tcPr>
            <w:tcW w:w="851" w:type="dxa"/>
          </w:tcPr>
          <w:p w14:paraId="120E66A2" w14:textId="69E25F1C"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5C2C5C9A" w14:textId="40C9DEB5"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Aprobarea Fișei Postului a directorilor adjuncți și a cadrelor didactice</w:t>
            </w:r>
            <w:r w:rsidR="00DA6E30" w:rsidRPr="00953B62">
              <w:rPr>
                <w:rFonts w:ascii="Times New Roman" w:hAnsi="Times New Roman" w:cs="Times New Roman"/>
                <w:sz w:val="24"/>
                <w:szCs w:val="24"/>
                <w:lang w:val="pt-BR"/>
              </w:rPr>
              <w:t>, diriginților.</w:t>
            </w:r>
          </w:p>
        </w:tc>
        <w:tc>
          <w:tcPr>
            <w:tcW w:w="1701" w:type="dxa"/>
            <w:vMerge/>
          </w:tcPr>
          <w:p w14:paraId="2CE96553"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10E0F1C7"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36FE01F2" w14:textId="77777777" w:rsidTr="0023564A">
        <w:trPr>
          <w:jc w:val="center"/>
        </w:trPr>
        <w:tc>
          <w:tcPr>
            <w:tcW w:w="851" w:type="dxa"/>
          </w:tcPr>
          <w:p w14:paraId="6D7443C0" w14:textId="2C67A138"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205809A0" w14:textId="77777777" w:rsidR="00DE348C" w:rsidRPr="00953B62" w:rsidRDefault="00DE348C"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Aprobarea listei suplimentare pentru ajutor material unic pentru pregătirea elevilor în noul an de studii.</w:t>
            </w:r>
          </w:p>
        </w:tc>
        <w:tc>
          <w:tcPr>
            <w:tcW w:w="1701" w:type="dxa"/>
            <w:vMerge/>
          </w:tcPr>
          <w:p w14:paraId="6C75EFC0"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037B9489"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2106B41B" w14:textId="77777777" w:rsidTr="0023564A">
        <w:trPr>
          <w:jc w:val="center"/>
        </w:trPr>
        <w:tc>
          <w:tcPr>
            <w:tcW w:w="851" w:type="dxa"/>
          </w:tcPr>
          <w:p w14:paraId="08AA2AF6" w14:textId="1EA0B856"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033EDFE2" w14:textId="7A3112DA" w:rsidR="00DE348C" w:rsidRPr="00953B62" w:rsidRDefault="008F6854" w:rsidP="00E3666F">
            <w:pPr>
              <w:spacing w:after="0" w:line="240" w:lineRule="auto"/>
              <w:rPr>
                <w:rFonts w:ascii="Times New Roman" w:hAnsi="Times New Roman" w:cs="Times New Roman"/>
                <w:iCs/>
                <w:sz w:val="24"/>
                <w:szCs w:val="24"/>
              </w:rPr>
            </w:pPr>
            <w:r w:rsidRPr="00953B62">
              <w:rPr>
                <w:rFonts w:ascii="Times New Roman" w:hAnsi="Times New Roman" w:cs="Times New Roman"/>
                <w:iCs/>
                <w:sz w:val="24"/>
                <w:szCs w:val="24"/>
              </w:rPr>
              <w:t xml:space="preserve">Elaborarea și aprobarea </w:t>
            </w:r>
            <w:r w:rsidR="00DE348C" w:rsidRPr="00953B62">
              <w:rPr>
                <w:rFonts w:ascii="Times New Roman" w:hAnsi="Times New Roman" w:cs="Times New Roman"/>
                <w:iCs/>
                <w:sz w:val="24"/>
                <w:szCs w:val="24"/>
              </w:rPr>
              <w:t>organigramei structurale și funcționale a instituției.</w:t>
            </w:r>
          </w:p>
        </w:tc>
        <w:tc>
          <w:tcPr>
            <w:tcW w:w="1701" w:type="dxa"/>
            <w:vMerge/>
          </w:tcPr>
          <w:p w14:paraId="1E1FA3A4"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3ED58972"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51520B5E" w14:textId="77777777" w:rsidTr="0023564A">
        <w:trPr>
          <w:jc w:val="center"/>
        </w:trPr>
        <w:tc>
          <w:tcPr>
            <w:tcW w:w="851" w:type="dxa"/>
          </w:tcPr>
          <w:p w14:paraId="1938338C" w14:textId="16CC90AA" w:rsidR="00DE348C" w:rsidRPr="00953B62" w:rsidRDefault="00DE348C"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1C1E3D21" w14:textId="792F23C8" w:rsidR="00DE348C" w:rsidRPr="00953B62" w:rsidRDefault="00FE486D" w:rsidP="00E3666F">
            <w:pPr>
              <w:spacing w:after="0" w:line="240" w:lineRule="auto"/>
              <w:rPr>
                <w:rFonts w:ascii="Times New Roman" w:hAnsi="Times New Roman" w:cs="Times New Roman"/>
                <w:sz w:val="24"/>
                <w:szCs w:val="24"/>
                <w:lang w:val="pt-BR"/>
              </w:rPr>
            </w:pPr>
            <w:r w:rsidRPr="00953B62">
              <w:rPr>
                <w:rFonts w:ascii="Times New Roman" w:hAnsi="Times New Roman" w:cs="Times New Roman"/>
                <w:iCs/>
                <w:sz w:val="24"/>
                <w:szCs w:val="24"/>
              </w:rPr>
              <w:t>Notă informativă cu privire la p</w:t>
            </w:r>
            <w:r w:rsidR="00DE348C" w:rsidRPr="00953B62">
              <w:rPr>
                <w:rFonts w:ascii="Times New Roman" w:hAnsi="Times New Roman" w:cs="Times New Roman"/>
                <w:iCs/>
                <w:sz w:val="24"/>
                <w:szCs w:val="24"/>
              </w:rPr>
              <w:t xml:space="preserve">roiectarea </w:t>
            </w:r>
            <w:r w:rsidRPr="00953B62">
              <w:rPr>
                <w:rFonts w:ascii="Times New Roman" w:hAnsi="Times New Roman" w:cs="Times New Roman"/>
                <w:iCs/>
                <w:sz w:val="24"/>
                <w:szCs w:val="24"/>
              </w:rPr>
              <w:t xml:space="preserve">de lungă durată </w:t>
            </w:r>
            <w:r w:rsidR="00DE348C" w:rsidRPr="00953B62">
              <w:rPr>
                <w:rFonts w:ascii="Times New Roman" w:hAnsi="Times New Roman" w:cs="Times New Roman"/>
                <w:iCs/>
                <w:sz w:val="24"/>
                <w:szCs w:val="24"/>
              </w:rPr>
              <w:t>la disciplinele școlare</w:t>
            </w:r>
            <w:r w:rsidR="0061051B" w:rsidRPr="00953B62">
              <w:rPr>
                <w:rFonts w:ascii="Times New Roman" w:hAnsi="Times New Roman" w:cs="Times New Roman"/>
                <w:iCs/>
                <w:sz w:val="24"/>
                <w:szCs w:val="24"/>
              </w:rPr>
              <w:t xml:space="preserve"> și extrașcolare</w:t>
            </w:r>
            <w:r w:rsidRPr="00953B62">
              <w:rPr>
                <w:rFonts w:ascii="Times New Roman" w:hAnsi="Times New Roman" w:cs="Times New Roman"/>
                <w:iCs/>
                <w:sz w:val="24"/>
                <w:szCs w:val="24"/>
              </w:rPr>
              <w:t>.</w:t>
            </w:r>
          </w:p>
        </w:tc>
        <w:tc>
          <w:tcPr>
            <w:tcW w:w="1701" w:type="dxa"/>
            <w:vMerge/>
          </w:tcPr>
          <w:p w14:paraId="4F1BE877" w14:textId="77777777" w:rsidR="00DE348C" w:rsidRPr="00953B62" w:rsidRDefault="00DE348C" w:rsidP="00E3666F">
            <w:pPr>
              <w:spacing w:after="0" w:line="240" w:lineRule="auto"/>
              <w:jc w:val="center"/>
              <w:rPr>
                <w:rFonts w:ascii="Times New Roman" w:hAnsi="Times New Roman" w:cs="Times New Roman"/>
                <w:sz w:val="24"/>
                <w:szCs w:val="24"/>
                <w:lang w:val="en-US"/>
              </w:rPr>
            </w:pPr>
          </w:p>
        </w:tc>
        <w:tc>
          <w:tcPr>
            <w:tcW w:w="2551" w:type="dxa"/>
            <w:vMerge/>
          </w:tcPr>
          <w:p w14:paraId="7CB1F006" w14:textId="77777777" w:rsidR="00DE348C" w:rsidRPr="00953B62" w:rsidRDefault="00DE348C" w:rsidP="006C4547">
            <w:pPr>
              <w:spacing w:after="0" w:line="240" w:lineRule="auto"/>
              <w:rPr>
                <w:rFonts w:ascii="Times New Roman" w:hAnsi="Times New Roman" w:cs="Times New Roman"/>
                <w:sz w:val="24"/>
                <w:szCs w:val="24"/>
                <w:lang w:val="en-US"/>
              </w:rPr>
            </w:pPr>
          </w:p>
        </w:tc>
      </w:tr>
      <w:tr w:rsidR="00953B62" w:rsidRPr="00953B62" w14:paraId="479CCFCE" w14:textId="77777777" w:rsidTr="0023564A">
        <w:trPr>
          <w:jc w:val="center"/>
        </w:trPr>
        <w:tc>
          <w:tcPr>
            <w:tcW w:w="851" w:type="dxa"/>
          </w:tcPr>
          <w:p w14:paraId="6AD318C6" w14:textId="40D67FEE" w:rsidR="00471FEB" w:rsidRPr="00953B62" w:rsidRDefault="00471FEB"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3F6A63E8" w14:textId="72B3887D" w:rsidR="00471FEB" w:rsidRPr="00953B62" w:rsidRDefault="00471FEB" w:rsidP="00471FEB">
            <w:pPr>
              <w:spacing w:after="0" w:line="240" w:lineRule="auto"/>
              <w:rPr>
                <w:rFonts w:ascii="Times New Roman" w:hAnsi="Times New Roman" w:cs="Times New Roman"/>
                <w:iCs/>
                <w:sz w:val="24"/>
                <w:szCs w:val="24"/>
              </w:rPr>
            </w:pPr>
            <w:r w:rsidRPr="00953B62">
              <w:rPr>
                <w:rFonts w:ascii="Times New Roman" w:hAnsi="Times New Roman" w:cs="Times New Roman"/>
                <w:iCs/>
                <w:sz w:val="24"/>
                <w:szCs w:val="24"/>
              </w:rPr>
              <w:t>Prezentarea graficului de desfășurare a evaluărilor de ordin intern la disciplinele școl</w:t>
            </w:r>
            <w:r w:rsidR="00CA6BD6" w:rsidRPr="00953B62">
              <w:rPr>
                <w:rFonts w:ascii="Times New Roman" w:hAnsi="Times New Roman" w:cs="Times New Roman"/>
                <w:iCs/>
                <w:sz w:val="24"/>
                <w:szCs w:val="24"/>
              </w:rPr>
              <w:t>are, după textul administrației</w:t>
            </w:r>
          </w:p>
        </w:tc>
        <w:tc>
          <w:tcPr>
            <w:tcW w:w="1701" w:type="dxa"/>
            <w:vMerge/>
          </w:tcPr>
          <w:p w14:paraId="6F879E69" w14:textId="77777777" w:rsidR="00471FEB" w:rsidRPr="00953B62" w:rsidRDefault="00471FEB" w:rsidP="00471FEB">
            <w:pPr>
              <w:spacing w:after="0" w:line="240" w:lineRule="auto"/>
              <w:jc w:val="center"/>
              <w:rPr>
                <w:rFonts w:ascii="Times New Roman" w:hAnsi="Times New Roman" w:cs="Times New Roman"/>
                <w:sz w:val="24"/>
                <w:szCs w:val="24"/>
                <w:lang w:val="en-US"/>
              </w:rPr>
            </w:pPr>
          </w:p>
        </w:tc>
        <w:tc>
          <w:tcPr>
            <w:tcW w:w="2551" w:type="dxa"/>
            <w:vMerge/>
          </w:tcPr>
          <w:p w14:paraId="40D507E6" w14:textId="77777777" w:rsidR="00471FEB" w:rsidRPr="00953B62" w:rsidRDefault="00471FEB" w:rsidP="00471FEB">
            <w:pPr>
              <w:spacing w:after="0" w:line="240" w:lineRule="auto"/>
              <w:rPr>
                <w:rFonts w:ascii="Times New Roman" w:hAnsi="Times New Roman" w:cs="Times New Roman"/>
                <w:sz w:val="24"/>
                <w:szCs w:val="24"/>
                <w:lang w:val="en-US"/>
              </w:rPr>
            </w:pPr>
          </w:p>
        </w:tc>
      </w:tr>
      <w:tr w:rsidR="00953B62" w:rsidRPr="00953B62" w14:paraId="25BCAE21" w14:textId="77777777" w:rsidTr="0023564A">
        <w:trPr>
          <w:jc w:val="center"/>
        </w:trPr>
        <w:tc>
          <w:tcPr>
            <w:tcW w:w="851" w:type="dxa"/>
          </w:tcPr>
          <w:p w14:paraId="7477155E" w14:textId="7FF6B3CF" w:rsidR="00471FEB" w:rsidRPr="00953B62" w:rsidRDefault="00471FEB"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177BB688" w14:textId="0338031A" w:rsidR="00CA6BD6" w:rsidRPr="00953B62" w:rsidRDefault="002A5236" w:rsidP="00471FEB">
            <w:pPr>
              <w:spacing w:after="0" w:line="240" w:lineRule="auto"/>
              <w:rPr>
                <w:rFonts w:ascii="Times New Roman" w:hAnsi="Times New Roman" w:cs="Times New Roman"/>
                <w:iCs/>
                <w:sz w:val="24"/>
                <w:szCs w:val="24"/>
              </w:rPr>
            </w:pPr>
            <w:r w:rsidRPr="00953B62">
              <w:rPr>
                <w:rFonts w:ascii="Times New Roman" w:hAnsi="Times New Roman" w:cs="Times New Roman"/>
                <w:iCs/>
                <w:sz w:val="24"/>
                <w:szCs w:val="24"/>
              </w:rPr>
              <w:t>Aprobarea Planului de acțiuni privind activitatea de remediere și asigurarea a pregătirii elevilor către examenele naționale de absolvire a gimnaziului</w:t>
            </w:r>
          </w:p>
        </w:tc>
        <w:tc>
          <w:tcPr>
            <w:tcW w:w="1701" w:type="dxa"/>
            <w:vMerge/>
          </w:tcPr>
          <w:p w14:paraId="00162ACB" w14:textId="77777777" w:rsidR="00471FEB" w:rsidRPr="00953B62" w:rsidRDefault="00471FEB" w:rsidP="00471FEB">
            <w:pPr>
              <w:spacing w:after="0" w:line="240" w:lineRule="auto"/>
              <w:jc w:val="center"/>
              <w:rPr>
                <w:rFonts w:ascii="Times New Roman" w:hAnsi="Times New Roman" w:cs="Times New Roman"/>
                <w:sz w:val="24"/>
                <w:szCs w:val="24"/>
                <w:lang w:val="en-US"/>
              </w:rPr>
            </w:pPr>
          </w:p>
        </w:tc>
        <w:tc>
          <w:tcPr>
            <w:tcW w:w="2551" w:type="dxa"/>
            <w:vMerge/>
          </w:tcPr>
          <w:p w14:paraId="6D7467BD" w14:textId="77777777" w:rsidR="00471FEB" w:rsidRPr="00953B62" w:rsidRDefault="00471FEB" w:rsidP="00471FEB">
            <w:pPr>
              <w:spacing w:after="0" w:line="240" w:lineRule="auto"/>
              <w:rPr>
                <w:rFonts w:ascii="Times New Roman" w:hAnsi="Times New Roman" w:cs="Times New Roman"/>
                <w:sz w:val="24"/>
                <w:szCs w:val="24"/>
                <w:lang w:val="en-US"/>
              </w:rPr>
            </w:pPr>
          </w:p>
        </w:tc>
      </w:tr>
      <w:tr w:rsidR="00953B62" w:rsidRPr="00953B62" w14:paraId="6D9972D4" w14:textId="77777777" w:rsidTr="0023564A">
        <w:trPr>
          <w:jc w:val="center"/>
        </w:trPr>
        <w:tc>
          <w:tcPr>
            <w:tcW w:w="851" w:type="dxa"/>
          </w:tcPr>
          <w:p w14:paraId="6EE7BEE3" w14:textId="77777777" w:rsidR="002B76B0" w:rsidRPr="00953B62" w:rsidRDefault="002B76B0" w:rsidP="007C30A6">
            <w:pPr>
              <w:pStyle w:val="a4"/>
              <w:numPr>
                <w:ilvl w:val="0"/>
                <w:numId w:val="78"/>
              </w:numPr>
              <w:spacing w:after="0" w:line="240" w:lineRule="auto"/>
              <w:jc w:val="center"/>
              <w:rPr>
                <w:rFonts w:ascii="Times New Roman" w:hAnsi="Times New Roman" w:cs="Times New Roman"/>
                <w:sz w:val="24"/>
                <w:szCs w:val="24"/>
                <w:lang w:val="en-US"/>
              </w:rPr>
            </w:pPr>
          </w:p>
        </w:tc>
        <w:tc>
          <w:tcPr>
            <w:tcW w:w="9350" w:type="dxa"/>
          </w:tcPr>
          <w:p w14:paraId="4B930AAB" w14:textId="77777777" w:rsidR="002B76B0" w:rsidRPr="00953B62" w:rsidRDefault="002B76B0" w:rsidP="00471FEB">
            <w:pPr>
              <w:spacing w:after="0" w:line="240" w:lineRule="auto"/>
              <w:rPr>
                <w:rFonts w:ascii="Times New Roman" w:hAnsi="Times New Roman" w:cs="Times New Roman"/>
                <w:iCs/>
                <w:sz w:val="24"/>
                <w:szCs w:val="24"/>
              </w:rPr>
            </w:pPr>
          </w:p>
        </w:tc>
        <w:tc>
          <w:tcPr>
            <w:tcW w:w="1701" w:type="dxa"/>
          </w:tcPr>
          <w:p w14:paraId="630D13DE" w14:textId="77777777" w:rsidR="002B76B0" w:rsidRPr="00953B62" w:rsidRDefault="002B76B0" w:rsidP="00471FEB">
            <w:pPr>
              <w:spacing w:after="0" w:line="240" w:lineRule="auto"/>
              <w:jc w:val="center"/>
              <w:rPr>
                <w:rFonts w:ascii="Times New Roman" w:hAnsi="Times New Roman" w:cs="Times New Roman"/>
                <w:sz w:val="24"/>
                <w:szCs w:val="24"/>
                <w:lang w:val="en-US"/>
              </w:rPr>
            </w:pPr>
          </w:p>
        </w:tc>
        <w:tc>
          <w:tcPr>
            <w:tcW w:w="2551" w:type="dxa"/>
          </w:tcPr>
          <w:p w14:paraId="07C00C03" w14:textId="77777777" w:rsidR="002B76B0" w:rsidRPr="00953B62" w:rsidRDefault="002B76B0" w:rsidP="00471FEB">
            <w:pPr>
              <w:spacing w:after="0" w:line="240" w:lineRule="auto"/>
              <w:rPr>
                <w:rFonts w:ascii="Times New Roman" w:hAnsi="Times New Roman" w:cs="Times New Roman"/>
                <w:sz w:val="24"/>
                <w:szCs w:val="24"/>
                <w:lang w:val="en-US"/>
              </w:rPr>
            </w:pPr>
          </w:p>
        </w:tc>
      </w:tr>
      <w:tr w:rsidR="00953B62" w:rsidRPr="00953B62" w14:paraId="147DABE5" w14:textId="77777777" w:rsidTr="007626AC">
        <w:trPr>
          <w:jc w:val="center"/>
        </w:trPr>
        <w:tc>
          <w:tcPr>
            <w:tcW w:w="14453" w:type="dxa"/>
            <w:gridSpan w:val="4"/>
            <w:shd w:val="clear" w:color="auto" w:fill="D9D9D9" w:themeFill="background1" w:themeFillShade="D9"/>
          </w:tcPr>
          <w:p w14:paraId="538AF249" w14:textId="77777777" w:rsidR="00471FEB" w:rsidRPr="00953B62" w:rsidRDefault="00471FEB" w:rsidP="00471FEB">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II</w:t>
            </w:r>
          </w:p>
        </w:tc>
      </w:tr>
      <w:tr w:rsidR="00953B62" w:rsidRPr="00953B62" w14:paraId="7E4D5384" w14:textId="77777777" w:rsidTr="0023564A">
        <w:trPr>
          <w:jc w:val="center"/>
        </w:trPr>
        <w:tc>
          <w:tcPr>
            <w:tcW w:w="851" w:type="dxa"/>
          </w:tcPr>
          <w:p w14:paraId="34382DB5" w14:textId="06130B05" w:rsidR="00471FEB" w:rsidRPr="00953B62" w:rsidRDefault="00471FEB" w:rsidP="007C30A6">
            <w:pPr>
              <w:pStyle w:val="a4"/>
              <w:numPr>
                <w:ilvl w:val="0"/>
                <w:numId w:val="79"/>
              </w:numPr>
              <w:spacing w:after="0" w:line="240" w:lineRule="auto"/>
              <w:rPr>
                <w:rFonts w:ascii="Times New Roman" w:hAnsi="Times New Roman" w:cs="Times New Roman"/>
                <w:sz w:val="24"/>
                <w:szCs w:val="24"/>
                <w:lang w:val="en-US"/>
              </w:rPr>
            </w:pPr>
          </w:p>
        </w:tc>
        <w:tc>
          <w:tcPr>
            <w:tcW w:w="9350" w:type="dxa"/>
          </w:tcPr>
          <w:p w14:paraId="6A3E5776" w14:textId="77777777" w:rsidR="00471FEB" w:rsidRPr="00953B62" w:rsidRDefault="00471FEB" w:rsidP="00471FEB">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Control tematic: „Respectarea regimului sanitaro-igienic și de alimentație în liceu”.</w:t>
            </w:r>
          </w:p>
        </w:tc>
        <w:tc>
          <w:tcPr>
            <w:tcW w:w="1701" w:type="dxa"/>
            <w:vMerge w:val="restart"/>
          </w:tcPr>
          <w:p w14:paraId="74AE3A7B" w14:textId="77777777" w:rsidR="00471FEB" w:rsidRPr="00953B62" w:rsidRDefault="00471FEB" w:rsidP="00471FEB">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Octombrie </w:t>
            </w:r>
          </w:p>
          <w:p w14:paraId="5B06811C" w14:textId="77777777" w:rsidR="00471FEB" w:rsidRPr="00953B62" w:rsidRDefault="00471FEB" w:rsidP="00471FEB">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it-IT"/>
              </w:rPr>
              <w:t>Săptămâna IV</w:t>
            </w:r>
          </w:p>
        </w:tc>
        <w:tc>
          <w:tcPr>
            <w:tcW w:w="2551" w:type="dxa"/>
            <w:vMerge w:val="restart"/>
          </w:tcPr>
          <w:p w14:paraId="2B994C0F" w14:textId="77777777" w:rsidR="00471FEB" w:rsidRPr="00953B62" w:rsidRDefault="00471FEB" w:rsidP="00471FEB">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Arsene-Ciobanu Maria</w:t>
            </w:r>
          </w:p>
          <w:p w14:paraId="3307B0B8" w14:textId="77777777" w:rsidR="00471FEB" w:rsidRPr="00953B62" w:rsidRDefault="00471FEB" w:rsidP="00471FEB">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Moraru Diana</w:t>
            </w:r>
          </w:p>
          <w:p w14:paraId="49135171" w14:textId="5AED5A39" w:rsidR="00471FEB" w:rsidRPr="00953B62" w:rsidRDefault="00471FEB" w:rsidP="00471FEB">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Grecu Mihaela</w:t>
            </w:r>
          </w:p>
          <w:p w14:paraId="05284AA6" w14:textId="77777777" w:rsidR="00471FEB" w:rsidRPr="00953B62" w:rsidRDefault="00471FEB" w:rsidP="00471FEB">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Moraru Diana</w:t>
            </w:r>
          </w:p>
          <w:p w14:paraId="75C479AC" w14:textId="77777777" w:rsidR="00471FEB" w:rsidRPr="00953B62" w:rsidRDefault="00471FEB" w:rsidP="00471FEB">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Arsene-Ciobanu Maria</w:t>
            </w:r>
          </w:p>
          <w:p w14:paraId="2393F5E7" w14:textId="0D7CC49B" w:rsidR="00471FEB" w:rsidRPr="00953B62" w:rsidRDefault="00471FEB" w:rsidP="00471FEB">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Fusa Zinaida </w:t>
            </w:r>
          </w:p>
        </w:tc>
      </w:tr>
      <w:tr w:rsidR="00953B62" w:rsidRPr="00953B62" w14:paraId="68ACEE11" w14:textId="77777777" w:rsidTr="0023564A">
        <w:trPr>
          <w:jc w:val="center"/>
        </w:trPr>
        <w:tc>
          <w:tcPr>
            <w:tcW w:w="851" w:type="dxa"/>
          </w:tcPr>
          <w:p w14:paraId="7789DC6C" w14:textId="239A71FF" w:rsidR="00471FEB" w:rsidRPr="00953B62" w:rsidRDefault="00471FEB" w:rsidP="007C30A6">
            <w:pPr>
              <w:pStyle w:val="a4"/>
              <w:numPr>
                <w:ilvl w:val="0"/>
                <w:numId w:val="79"/>
              </w:numPr>
              <w:spacing w:after="0" w:line="240" w:lineRule="auto"/>
              <w:rPr>
                <w:rFonts w:ascii="Times New Roman" w:hAnsi="Times New Roman" w:cs="Times New Roman"/>
                <w:sz w:val="24"/>
                <w:szCs w:val="24"/>
                <w:lang w:val="en-US"/>
              </w:rPr>
            </w:pPr>
          </w:p>
        </w:tc>
        <w:tc>
          <w:tcPr>
            <w:tcW w:w="9350" w:type="dxa"/>
          </w:tcPr>
          <w:p w14:paraId="7EDA039B" w14:textId="1F8161A2" w:rsidR="00471FEB" w:rsidRPr="00953B62" w:rsidRDefault="00471FEB" w:rsidP="00471FEB">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Notă informativă </w:t>
            </w:r>
            <w:proofErr w:type="gramStart"/>
            <w:r w:rsidRPr="00953B62">
              <w:rPr>
                <w:rFonts w:ascii="Times New Roman" w:hAnsi="Times New Roman" w:cs="Times New Roman"/>
                <w:sz w:val="24"/>
                <w:szCs w:val="24"/>
                <w:lang w:val="en-US"/>
              </w:rPr>
              <w:t>privind  rezultatele</w:t>
            </w:r>
            <w:proofErr w:type="gramEnd"/>
            <w:r w:rsidRPr="00953B62">
              <w:rPr>
                <w:rFonts w:ascii="Times New Roman" w:hAnsi="Times New Roman" w:cs="Times New Roman"/>
                <w:sz w:val="24"/>
                <w:szCs w:val="24"/>
                <w:lang w:val="en-US"/>
              </w:rPr>
              <w:t xml:space="preserve"> evalurării inițiale.</w:t>
            </w:r>
          </w:p>
        </w:tc>
        <w:tc>
          <w:tcPr>
            <w:tcW w:w="1701" w:type="dxa"/>
            <w:vMerge/>
          </w:tcPr>
          <w:p w14:paraId="0CC95290" w14:textId="77777777" w:rsidR="00471FEB" w:rsidRPr="00953B62" w:rsidRDefault="00471FEB" w:rsidP="00471FEB">
            <w:pPr>
              <w:spacing w:after="0" w:line="240" w:lineRule="auto"/>
              <w:rPr>
                <w:rFonts w:ascii="Times New Roman" w:hAnsi="Times New Roman" w:cs="Times New Roman"/>
                <w:sz w:val="24"/>
                <w:szCs w:val="24"/>
                <w:lang w:val="en-US"/>
              </w:rPr>
            </w:pPr>
          </w:p>
        </w:tc>
        <w:tc>
          <w:tcPr>
            <w:tcW w:w="2551" w:type="dxa"/>
            <w:vMerge/>
          </w:tcPr>
          <w:p w14:paraId="22711E87" w14:textId="3818D467" w:rsidR="00471FEB" w:rsidRPr="00953B62" w:rsidRDefault="00471FEB" w:rsidP="00471FEB">
            <w:pPr>
              <w:spacing w:after="0" w:line="240" w:lineRule="auto"/>
              <w:rPr>
                <w:rFonts w:ascii="Times New Roman" w:hAnsi="Times New Roman" w:cs="Times New Roman"/>
                <w:sz w:val="24"/>
                <w:szCs w:val="24"/>
                <w:lang w:val="it-IT"/>
              </w:rPr>
            </w:pPr>
          </w:p>
        </w:tc>
      </w:tr>
      <w:tr w:rsidR="00953B62" w:rsidRPr="00953B62" w14:paraId="590B7F3B" w14:textId="77777777" w:rsidTr="0023564A">
        <w:trPr>
          <w:jc w:val="center"/>
        </w:trPr>
        <w:tc>
          <w:tcPr>
            <w:tcW w:w="851" w:type="dxa"/>
          </w:tcPr>
          <w:p w14:paraId="4D35F7E3" w14:textId="771404EE" w:rsidR="00471FEB" w:rsidRPr="00953B62" w:rsidRDefault="00471FEB" w:rsidP="007C30A6">
            <w:pPr>
              <w:pStyle w:val="a4"/>
              <w:numPr>
                <w:ilvl w:val="0"/>
                <w:numId w:val="79"/>
              </w:numPr>
              <w:spacing w:after="0" w:line="240" w:lineRule="auto"/>
              <w:rPr>
                <w:rFonts w:ascii="Times New Roman" w:hAnsi="Times New Roman" w:cs="Times New Roman"/>
                <w:sz w:val="24"/>
                <w:szCs w:val="24"/>
                <w:lang w:val="en-US"/>
              </w:rPr>
            </w:pPr>
          </w:p>
        </w:tc>
        <w:tc>
          <w:tcPr>
            <w:tcW w:w="9350" w:type="dxa"/>
          </w:tcPr>
          <w:p w14:paraId="2A73A704" w14:textId="77777777" w:rsidR="00471FEB" w:rsidRPr="00B369C1" w:rsidRDefault="00471FEB" w:rsidP="00471FEB">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Notă informativă privind asigurarea didactico-materială a elevilor și profesorilor.</w:t>
            </w:r>
          </w:p>
        </w:tc>
        <w:tc>
          <w:tcPr>
            <w:tcW w:w="1701" w:type="dxa"/>
            <w:vMerge/>
          </w:tcPr>
          <w:p w14:paraId="31DB1F58" w14:textId="77777777" w:rsidR="00471FEB" w:rsidRPr="00B369C1" w:rsidRDefault="00471FEB" w:rsidP="00471FEB">
            <w:pPr>
              <w:spacing w:after="0" w:line="240" w:lineRule="auto"/>
              <w:rPr>
                <w:rFonts w:ascii="Times New Roman" w:hAnsi="Times New Roman" w:cs="Times New Roman"/>
                <w:sz w:val="24"/>
                <w:szCs w:val="24"/>
                <w:lang w:val="pt-PT"/>
              </w:rPr>
            </w:pPr>
          </w:p>
        </w:tc>
        <w:tc>
          <w:tcPr>
            <w:tcW w:w="2551" w:type="dxa"/>
            <w:vMerge/>
          </w:tcPr>
          <w:p w14:paraId="3E4E331C" w14:textId="11843C13" w:rsidR="00471FEB" w:rsidRPr="00953B62" w:rsidRDefault="00471FEB" w:rsidP="00471FEB">
            <w:pPr>
              <w:spacing w:after="0" w:line="240" w:lineRule="auto"/>
              <w:rPr>
                <w:rFonts w:ascii="Times New Roman" w:hAnsi="Times New Roman" w:cs="Times New Roman"/>
                <w:sz w:val="24"/>
                <w:szCs w:val="24"/>
                <w:lang w:val="it-IT"/>
              </w:rPr>
            </w:pPr>
          </w:p>
        </w:tc>
      </w:tr>
      <w:tr w:rsidR="00953B62" w:rsidRPr="00953B62" w14:paraId="26784007" w14:textId="77777777" w:rsidTr="0023564A">
        <w:trPr>
          <w:jc w:val="center"/>
        </w:trPr>
        <w:tc>
          <w:tcPr>
            <w:tcW w:w="851" w:type="dxa"/>
          </w:tcPr>
          <w:p w14:paraId="4E96D5F4" w14:textId="560E0F57" w:rsidR="00471FEB" w:rsidRPr="00B369C1" w:rsidRDefault="00471FEB" w:rsidP="007C30A6">
            <w:pPr>
              <w:pStyle w:val="a4"/>
              <w:numPr>
                <w:ilvl w:val="0"/>
                <w:numId w:val="79"/>
              </w:numPr>
              <w:spacing w:after="0" w:line="240" w:lineRule="auto"/>
              <w:rPr>
                <w:rFonts w:ascii="Times New Roman" w:hAnsi="Times New Roman" w:cs="Times New Roman"/>
                <w:sz w:val="24"/>
                <w:szCs w:val="24"/>
                <w:lang w:val="pt-PT"/>
              </w:rPr>
            </w:pPr>
          </w:p>
        </w:tc>
        <w:tc>
          <w:tcPr>
            <w:tcW w:w="9350" w:type="dxa"/>
          </w:tcPr>
          <w:p w14:paraId="0B9AC6B0" w14:textId="77777777" w:rsidR="00471FEB" w:rsidRPr="00953B62" w:rsidRDefault="00471FEB" w:rsidP="00471FEB">
            <w:pPr>
              <w:spacing w:after="0" w:line="240" w:lineRule="auto"/>
              <w:rPr>
                <w:rFonts w:ascii="Times New Roman" w:hAnsi="Times New Roman" w:cs="Times New Roman"/>
                <w:sz w:val="24"/>
                <w:szCs w:val="24"/>
                <w:lang w:val="en-US"/>
              </w:rPr>
            </w:pPr>
            <w:r w:rsidRPr="00953B62">
              <w:rPr>
                <w:rFonts w:ascii="Times New Roman" w:hAnsi="Times New Roman" w:cs="Times New Roman"/>
                <w:iCs/>
                <w:sz w:val="24"/>
                <w:szCs w:val="24"/>
              </w:rPr>
              <w:t>Familiarizarea cadrelor didactice cu actele normative  ale MEC al RM privind examenele naționale de absolvire a gimnaziului și BAC și desfășurarea testării naționale  în învățământul primar.</w:t>
            </w:r>
          </w:p>
        </w:tc>
        <w:tc>
          <w:tcPr>
            <w:tcW w:w="1701" w:type="dxa"/>
            <w:vMerge/>
          </w:tcPr>
          <w:p w14:paraId="4BC507A2" w14:textId="77777777" w:rsidR="00471FEB" w:rsidRPr="00953B62" w:rsidRDefault="00471FEB" w:rsidP="00471FEB">
            <w:pPr>
              <w:spacing w:after="0" w:line="240" w:lineRule="auto"/>
              <w:rPr>
                <w:rFonts w:ascii="Times New Roman" w:hAnsi="Times New Roman" w:cs="Times New Roman"/>
                <w:sz w:val="24"/>
                <w:szCs w:val="24"/>
                <w:lang w:val="en-US"/>
              </w:rPr>
            </w:pPr>
          </w:p>
        </w:tc>
        <w:tc>
          <w:tcPr>
            <w:tcW w:w="2551" w:type="dxa"/>
            <w:vMerge/>
          </w:tcPr>
          <w:p w14:paraId="60C2A672" w14:textId="62436290" w:rsidR="00471FEB" w:rsidRPr="00953B62" w:rsidRDefault="00471FEB" w:rsidP="00471FEB">
            <w:pPr>
              <w:spacing w:after="0" w:line="240" w:lineRule="auto"/>
              <w:rPr>
                <w:rFonts w:ascii="Times New Roman" w:hAnsi="Times New Roman" w:cs="Times New Roman"/>
                <w:sz w:val="24"/>
                <w:szCs w:val="24"/>
                <w:lang w:val="it-IT"/>
              </w:rPr>
            </w:pPr>
          </w:p>
        </w:tc>
      </w:tr>
      <w:tr w:rsidR="00953B62" w:rsidRPr="00953B62" w14:paraId="1E25A01A" w14:textId="77777777" w:rsidTr="0023564A">
        <w:trPr>
          <w:jc w:val="center"/>
        </w:trPr>
        <w:tc>
          <w:tcPr>
            <w:tcW w:w="851" w:type="dxa"/>
          </w:tcPr>
          <w:p w14:paraId="63E7C4E1" w14:textId="77777777" w:rsidR="002B76B0" w:rsidRPr="00953B62" w:rsidRDefault="002B76B0" w:rsidP="007C30A6">
            <w:pPr>
              <w:pStyle w:val="a4"/>
              <w:numPr>
                <w:ilvl w:val="0"/>
                <w:numId w:val="79"/>
              </w:numPr>
              <w:spacing w:after="0" w:line="240" w:lineRule="auto"/>
              <w:rPr>
                <w:rFonts w:ascii="Times New Roman" w:hAnsi="Times New Roman" w:cs="Times New Roman"/>
                <w:sz w:val="24"/>
                <w:szCs w:val="24"/>
                <w:lang w:val="en-US"/>
              </w:rPr>
            </w:pPr>
          </w:p>
        </w:tc>
        <w:tc>
          <w:tcPr>
            <w:tcW w:w="9350" w:type="dxa"/>
          </w:tcPr>
          <w:p w14:paraId="4D78E652" w14:textId="0D769733" w:rsidR="002B76B0" w:rsidRPr="00953B62" w:rsidRDefault="002B76B0" w:rsidP="00471FEB">
            <w:pPr>
              <w:spacing w:after="0" w:line="240" w:lineRule="auto"/>
              <w:rPr>
                <w:rFonts w:ascii="Times New Roman" w:hAnsi="Times New Roman" w:cs="Times New Roman"/>
                <w:iCs/>
                <w:sz w:val="24"/>
                <w:szCs w:val="24"/>
              </w:rPr>
            </w:pPr>
            <w:r w:rsidRPr="00953B62">
              <w:rPr>
                <w:rFonts w:ascii="Times New Roman" w:hAnsi="Times New Roman" w:cs="Times New Roman"/>
                <w:iCs/>
                <w:sz w:val="24"/>
                <w:szCs w:val="24"/>
              </w:rPr>
              <w:t>Administrarea evaluărilor de ordin intern după textul administrației.</w:t>
            </w:r>
          </w:p>
        </w:tc>
        <w:tc>
          <w:tcPr>
            <w:tcW w:w="1701" w:type="dxa"/>
            <w:vMerge/>
          </w:tcPr>
          <w:p w14:paraId="3228B7EC" w14:textId="77777777" w:rsidR="002B76B0" w:rsidRPr="00953B62" w:rsidRDefault="002B76B0" w:rsidP="00471FEB">
            <w:pPr>
              <w:spacing w:after="0" w:line="240" w:lineRule="auto"/>
              <w:rPr>
                <w:rFonts w:ascii="Times New Roman" w:hAnsi="Times New Roman" w:cs="Times New Roman"/>
                <w:sz w:val="24"/>
                <w:szCs w:val="24"/>
                <w:lang w:val="en-US"/>
              </w:rPr>
            </w:pPr>
          </w:p>
        </w:tc>
        <w:tc>
          <w:tcPr>
            <w:tcW w:w="2551" w:type="dxa"/>
            <w:vMerge/>
          </w:tcPr>
          <w:p w14:paraId="5F24B44C" w14:textId="77777777" w:rsidR="002B76B0" w:rsidRPr="00953B62" w:rsidRDefault="002B76B0" w:rsidP="00471FEB">
            <w:pPr>
              <w:spacing w:after="0" w:line="240" w:lineRule="auto"/>
              <w:rPr>
                <w:rFonts w:ascii="Times New Roman" w:hAnsi="Times New Roman" w:cs="Times New Roman"/>
                <w:sz w:val="24"/>
                <w:szCs w:val="24"/>
                <w:lang w:val="it-IT"/>
              </w:rPr>
            </w:pPr>
          </w:p>
        </w:tc>
      </w:tr>
      <w:tr w:rsidR="00953B62" w:rsidRPr="00953B62" w14:paraId="083456B8" w14:textId="77777777" w:rsidTr="0023564A">
        <w:trPr>
          <w:jc w:val="center"/>
        </w:trPr>
        <w:tc>
          <w:tcPr>
            <w:tcW w:w="851" w:type="dxa"/>
          </w:tcPr>
          <w:p w14:paraId="6076CCC3" w14:textId="77777777" w:rsidR="002B76B0" w:rsidRPr="00953B62" w:rsidRDefault="002B76B0" w:rsidP="007C30A6">
            <w:pPr>
              <w:pStyle w:val="a4"/>
              <w:numPr>
                <w:ilvl w:val="0"/>
                <w:numId w:val="79"/>
              </w:numPr>
              <w:spacing w:after="0" w:line="240" w:lineRule="auto"/>
              <w:rPr>
                <w:rFonts w:ascii="Times New Roman" w:hAnsi="Times New Roman" w:cs="Times New Roman"/>
                <w:sz w:val="24"/>
                <w:szCs w:val="24"/>
                <w:lang w:val="en-US"/>
              </w:rPr>
            </w:pPr>
          </w:p>
        </w:tc>
        <w:tc>
          <w:tcPr>
            <w:tcW w:w="9350" w:type="dxa"/>
          </w:tcPr>
          <w:p w14:paraId="489A4CE0" w14:textId="77777777" w:rsidR="002B76B0" w:rsidRPr="00953B62" w:rsidRDefault="002B76B0" w:rsidP="00471FEB">
            <w:pPr>
              <w:spacing w:after="0" w:line="240" w:lineRule="auto"/>
              <w:rPr>
                <w:rFonts w:ascii="Times New Roman" w:hAnsi="Times New Roman" w:cs="Times New Roman"/>
                <w:iCs/>
                <w:sz w:val="24"/>
                <w:szCs w:val="24"/>
              </w:rPr>
            </w:pPr>
          </w:p>
        </w:tc>
        <w:tc>
          <w:tcPr>
            <w:tcW w:w="1701" w:type="dxa"/>
            <w:vMerge/>
          </w:tcPr>
          <w:p w14:paraId="628406C3" w14:textId="77777777" w:rsidR="002B76B0" w:rsidRPr="00953B62" w:rsidRDefault="002B76B0" w:rsidP="00471FEB">
            <w:pPr>
              <w:spacing w:after="0" w:line="240" w:lineRule="auto"/>
              <w:rPr>
                <w:rFonts w:ascii="Times New Roman" w:hAnsi="Times New Roman" w:cs="Times New Roman"/>
                <w:sz w:val="24"/>
                <w:szCs w:val="24"/>
                <w:lang w:val="en-US"/>
              </w:rPr>
            </w:pPr>
          </w:p>
        </w:tc>
        <w:tc>
          <w:tcPr>
            <w:tcW w:w="2551" w:type="dxa"/>
            <w:vMerge/>
          </w:tcPr>
          <w:p w14:paraId="7E045B6D" w14:textId="77777777" w:rsidR="002B76B0" w:rsidRPr="00953B62" w:rsidRDefault="002B76B0" w:rsidP="00471FEB">
            <w:pPr>
              <w:spacing w:after="0" w:line="240" w:lineRule="auto"/>
              <w:rPr>
                <w:rFonts w:ascii="Times New Roman" w:hAnsi="Times New Roman" w:cs="Times New Roman"/>
                <w:sz w:val="24"/>
                <w:szCs w:val="24"/>
                <w:lang w:val="it-IT"/>
              </w:rPr>
            </w:pPr>
          </w:p>
        </w:tc>
      </w:tr>
      <w:tr w:rsidR="00953B62" w:rsidRPr="00953B62" w14:paraId="0D58F6BE" w14:textId="77777777" w:rsidTr="0023564A">
        <w:trPr>
          <w:jc w:val="center"/>
        </w:trPr>
        <w:tc>
          <w:tcPr>
            <w:tcW w:w="851" w:type="dxa"/>
          </w:tcPr>
          <w:p w14:paraId="4C255CFF" w14:textId="746F5BFC" w:rsidR="00CA6BD6" w:rsidRPr="00953B62" w:rsidRDefault="00CA6BD6" w:rsidP="007C30A6">
            <w:pPr>
              <w:pStyle w:val="a4"/>
              <w:numPr>
                <w:ilvl w:val="0"/>
                <w:numId w:val="79"/>
              </w:numPr>
              <w:spacing w:after="0" w:line="240" w:lineRule="auto"/>
              <w:rPr>
                <w:rFonts w:ascii="Times New Roman" w:hAnsi="Times New Roman" w:cs="Times New Roman"/>
                <w:sz w:val="24"/>
                <w:szCs w:val="24"/>
                <w:lang w:val="en-US"/>
              </w:rPr>
            </w:pPr>
          </w:p>
        </w:tc>
        <w:tc>
          <w:tcPr>
            <w:tcW w:w="9350" w:type="dxa"/>
          </w:tcPr>
          <w:p w14:paraId="506D7B47" w14:textId="3C6BC523" w:rsidR="00CA6BD6" w:rsidRPr="00953B62" w:rsidRDefault="00CA6BD6" w:rsidP="00CA6BD6">
            <w:pPr>
              <w:spacing w:after="0" w:line="240" w:lineRule="auto"/>
              <w:rPr>
                <w:rFonts w:ascii="Times New Roman" w:hAnsi="Times New Roman" w:cs="Times New Roman"/>
                <w:iCs/>
                <w:sz w:val="24"/>
                <w:szCs w:val="24"/>
              </w:rPr>
            </w:pPr>
          </w:p>
        </w:tc>
        <w:tc>
          <w:tcPr>
            <w:tcW w:w="1701" w:type="dxa"/>
            <w:vMerge/>
          </w:tcPr>
          <w:p w14:paraId="131F2810" w14:textId="77777777" w:rsidR="00CA6BD6" w:rsidRPr="00953B62" w:rsidRDefault="00CA6BD6" w:rsidP="00CA6BD6">
            <w:pPr>
              <w:spacing w:after="0" w:line="240" w:lineRule="auto"/>
              <w:rPr>
                <w:rFonts w:ascii="Times New Roman" w:hAnsi="Times New Roman" w:cs="Times New Roman"/>
                <w:sz w:val="24"/>
                <w:szCs w:val="24"/>
                <w:lang w:val="en-US"/>
              </w:rPr>
            </w:pPr>
          </w:p>
        </w:tc>
        <w:tc>
          <w:tcPr>
            <w:tcW w:w="2551" w:type="dxa"/>
            <w:vMerge/>
          </w:tcPr>
          <w:p w14:paraId="2D50BC6A"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3821EFDD" w14:textId="77777777" w:rsidTr="007626AC">
        <w:trPr>
          <w:jc w:val="center"/>
        </w:trPr>
        <w:tc>
          <w:tcPr>
            <w:tcW w:w="14453" w:type="dxa"/>
            <w:gridSpan w:val="4"/>
            <w:shd w:val="clear" w:color="auto" w:fill="D9D9D9" w:themeFill="background1" w:themeFillShade="D9"/>
          </w:tcPr>
          <w:p w14:paraId="6E3D137F"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III</w:t>
            </w:r>
          </w:p>
        </w:tc>
      </w:tr>
      <w:tr w:rsidR="00953B62" w:rsidRPr="00953B62" w14:paraId="4FF4FA88" w14:textId="77777777" w:rsidTr="0023564A">
        <w:trPr>
          <w:jc w:val="center"/>
        </w:trPr>
        <w:tc>
          <w:tcPr>
            <w:tcW w:w="851" w:type="dxa"/>
          </w:tcPr>
          <w:p w14:paraId="08FBCD87" w14:textId="3B6283CB"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3E2AE580" w14:textId="331DE234"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Control tematic: „R</w:t>
            </w:r>
            <w:r w:rsidRPr="00953B62">
              <w:rPr>
                <w:rFonts w:ascii="Times New Roman" w:hAnsi="Times New Roman" w:cs="Times New Roman"/>
                <w:iCs/>
                <w:sz w:val="24"/>
                <w:szCs w:val="24"/>
                <w:lang w:val="pt-BR"/>
              </w:rPr>
              <w:t>espectarea specificlui  organizării și desfășurării</w:t>
            </w:r>
            <w:r w:rsidRPr="00953B62">
              <w:rPr>
                <w:rFonts w:ascii="Times New Roman" w:hAnsi="Times New Roman" w:cs="Times New Roman"/>
                <w:sz w:val="24"/>
                <w:szCs w:val="24"/>
                <w:lang w:val="pt-BR"/>
              </w:rPr>
              <w:t xml:space="preserve"> evaluărilor formative în etape (EFE) și evaluărilor sumative (ES) în cadrul ECD în clasele I-IV”.</w:t>
            </w:r>
          </w:p>
        </w:tc>
        <w:tc>
          <w:tcPr>
            <w:tcW w:w="1701" w:type="dxa"/>
            <w:vMerge w:val="restart"/>
          </w:tcPr>
          <w:p w14:paraId="0EB339B8" w14:textId="77777777" w:rsidR="00CA6BD6" w:rsidRPr="00953B62" w:rsidRDefault="00CA6BD6" w:rsidP="00CA6BD6">
            <w:pPr>
              <w:spacing w:after="0" w:line="240" w:lineRule="auto"/>
              <w:jc w:val="center"/>
              <w:rPr>
                <w:rFonts w:ascii="Times New Roman" w:hAnsi="Times New Roman" w:cs="Times New Roman"/>
                <w:sz w:val="24"/>
                <w:szCs w:val="24"/>
                <w:lang w:val="pt-BR"/>
              </w:rPr>
            </w:pPr>
          </w:p>
          <w:p w14:paraId="0CB9EFA2" w14:textId="77777777" w:rsidR="00CA6BD6" w:rsidRPr="00953B62" w:rsidRDefault="00CA6BD6" w:rsidP="00CA6BD6">
            <w:pPr>
              <w:spacing w:after="0" w:line="240" w:lineRule="auto"/>
              <w:rPr>
                <w:rFonts w:ascii="Times New Roman" w:hAnsi="Times New Roman" w:cs="Times New Roman"/>
                <w:sz w:val="24"/>
                <w:szCs w:val="24"/>
                <w:lang w:val="pt-BR"/>
              </w:rPr>
            </w:pPr>
          </w:p>
          <w:p w14:paraId="542ADEA3" w14:textId="77777777"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Noiembrie</w:t>
            </w:r>
          </w:p>
          <w:p w14:paraId="0BABE351" w14:textId="77777777"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Săptămăna IV</w:t>
            </w:r>
          </w:p>
        </w:tc>
        <w:tc>
          <w:tcPr>
            <w:tcW w:w="2551" w:type="dxa"/>
            <w:vMerge w:val="restart"/>
          </w:tcPr>
          <w:p w14:paraId="5C3C5492" w14:textId="77777777" w:rsidR="00CA6BD6" w:rsidRPr="00953B62" w:rsidRDefault="00CA6BD6" w:rsidP="00CA6BD6">
            <w:pPr>
              <w:spacing w:after="0" w:line="240" w:lineRule="auto"/>
              <w:jc w:val="center"/>
              <w:rPr>
                <w:rFonts w:ascii="Times New Roman" w:hAnsi="Times New Roman" w:cs="Times New Roman"/>
                <w:sz w:val="24"/>
                <w:szCs w:val="24"/>
                <w:lang w:val="it-IT"/>
              </w:rPr>
            </w:pPr>
          </w:p>
          <w:p w14:paraId="11853D15" w14:textId="77777777" w:rsidR="00CA6BD6" w:rsidRPr="00953B62" w:rsidRDefault="00CA6BD6" w:rsidP="00CA6BD6">
            <w:pPr>
              <w:spacing w:after="0" w:line="240" w:lineRule="auto"/>
              <w:jc w:val="center"/>
              <w:rPr>
                <w:rFonts w:ascii="Times New Roman" w:hAnsi="Times New Roman" w:cs="Times New Roman"/>
                <w:sz w:val="24"/>
                <w:szCs w:val="24"/>
                <w:lang w:val="it-IT"/>
              </w:rPr>
            </w:pPr>
          </w:p>
          <w:p w14:paraId="3F851284"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6F241B28"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p w14:paraId="5732B921"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06C14FFA" w14:textId="77777777" w:rsidTr="0023564A">
        <w:trPr>
          <w:jc w:val="center"/>
        </w:trPr>
        <w:tc>
          <w:tcPr>
            <w:tcW w:w="851" w:type="dxa"/>
          </w:tcPr>
          <w:p w14:paraId="043C218E" w14:textId="4D66E786"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584D8EB5" w14:textId="5CAC7CCC"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Control tematic: „Școlarizarea elevilor, prevenirea abandonului și a eșecului școlar”.</w:t>
            </w:r>
          </w:p>
        </w:tc>
        <w:tc>
          <w:tcPr>
            <w:tcW w:w="1701" w:type="dxa"/>
            <w:vMerge/>
          </w:tcPr>
          <w:p w14:paraId="32689CC8"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72537520"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37119258" w14:textId="77777777" w:rsidTr="0023564A">
        <w:trPr>
          <w:jc w:val="center"/>
        </w:trPr>
        <w:tc>
          <w:tcPr>
            <w:tcW w:w="851" w:type="dxa"/>
          </w:tcPr>
          <w:p w14:paraId="4125ED55" w14:textId="7FCCE547"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3780EE26" w14:textId="7681627E"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Rezultatele </w:t>
            </w:r>
            <w:r w:rsidRPr="00953B62">
              <w:rPr>
                <w:rFonts w:ascii="Times New Roman" w:hAnsi="Times New Roman" w:cs="Times New Roman"/>
                <w:sz w:val="24"/>
                <w:szCs w:val="24"/>
                <w:lang w:val="en-US"/>
              </w:rPr>
              <w:t>controlului tematic: „Respectarea regimului sanitaro-igienic și de alimentație în liceu”.</w:t>
            </w:r>
          </w:p>
        </w:tc>
        <w:tc>
          <w:tcPr>
            <w:tcW w:w="1701" w:type="dxa"/>
            <w:vMerge/>
          </w:tcPr>
          <w:p w14:paraId="683CF979"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063B96B7"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11E19720" w14:textId="77777777" w:rsidTr="0023564A">
        <w:trPr>
          <w:jc w:val="center"/>
        </w:trPr>
        <w:tc>
          <w:tcPr>
            <w:tcW w:w="851" w:type="dxa"/>
          </w:tcPr>
          <w:p w14:paraId="382805B9" w14:textId="7284E0AE"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5AA729F5" w14:textId="15759E18"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Instrucțiuni  privind organizarea  și desfășurarea tezelor semestriale sesiunea de iarnă, anul de studii 2025-2026. </w:t>
            </w:r>
          </w:p>
        </w:tc>
        <w:tc>
          <w:tcPr>
            <w:tcW w:w="1701" w:type="dxa"/>
            <w:vMerge/>
          </w:tcPr>
          <w:p w14:paraId="5A017099"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04497A33"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2D233782" w14:textId="77777777" w:rsidTr="0023564A">
        <w:trPr>
          <w:jc w:val="center"/>
        </w:trPr>
        <w:tc>
          <w:tcPr>
            <w:tcW w:w="851" w:type="dxa"/>
          </w:tcPr>
          <w:p w14:paraId="166F5AA1" w14:textId="6EAC7835"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48F48836" w14:textId="77777777"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Nivelul de implementare a priorităților strategice de dezvoltare a instituției.</w:t>
            </w:r>
          </w:p>
        </w:tc>
        <w:tc>
          <w:tcPr>
            <w:tcW w:w="1701" w:type="dxa"/>
            <w:vMerge/>
          </w:tcPr>
          <w:p w14:paraId="681A6285"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57427F87"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0E415CC6" w14:textId="77777777" w:rsidTr="0023564A">
        <w:trPr>
          <w:jc w:val="center"/>
        </w:trPr>
        <w:tc>
          <w:tcPr>
            <w:tcW w:w="851" w:type="dxa"/>
          </w:tcPr>
          <w:p w14:paraId="7D20DE1F" w14:textId="698C72FA"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70F64DB6" w14:textId="4C23C60C"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pt-BR"/>
              </w:rPr>
              <w:t>Rezultatele evaluărilor de ordin intern după textul administrației. Elaborarea listei elevilor din grupa de risc cu eșec școlar la disciplinele de examen.</w:t>
            </w:r>
          </w:p>
        </w:tc>
        <w:tc>
          <w:tcPr>
            <w:tcW w:w="1701" w:type="dxa"/>
            <w:vMerge/>
          </w:tcPr>
          <w:p w14:paraId="34102219"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69F8F0F8"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088A10D5" w14:textId="77777777" w:rsidTr="0023564A">
        <w:trPr>
          <w:jc w:val="center"/>
        </w:trPr>
        <w:tc>
          <w:tcPr>
            <w:tcW w:w="851" w:type="dxa"/>
          </w:tcPr>
          <w:p w14:paraId="5C199950" w14:textId="77777777" w:rsidR="00A567ED" w:rsidRPr="00953B62" w:rsidRDefault="00A567ED"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5D1B8A19" w14:textId="77777777" w:rsidR="00A567ED" w:rsidRPr="00953B62" w:rsidRDefault="00A567ED" w:rsidP="00CA6BD6">
            <w:pPr>
              <w:spacing w:after="0" w:line="240" w:lineRule="auto"/>
              <w:rPr>
                <w:rFonts w:ascii="Times New Roman" w:hAnsi="Times New Roman" w:cs="Times New Roman"/>
                <w:sz w:val="24"/>
                <w:szCs w:val="24"/>
                <w:lang w:val="pt-BR"/>
              </w:rPr>
            </w:pPr>
          </w:p>
        </w:tc>
        <w:tc>
          <w:tcPr>
            <w:tcW w:w="1701" w:type="dxa"/>
            <w:vMerge/>
          </w:tcPr>
          <w:p w14:paraId="048DBA7A" w14:textId="77777777" w:rsidR="00A567ED" w:rsidRPr="00953B62" w:rsidRDefault="00A567ED" w:rsidP="00CA6BD6">
            <w:pPr>
              <w:spacing w:after="0" w:line="240" w:lineRule="auto"/>
              <w:jc w:val="center"/>
              <w:rPr>
                <w:rFonts w:ascii="Times New Roman" w:hAnsi="Times New Roman" w:cs="Times New Roman"/>
                <w:sz w:val="24"/>
                <w:szCs w:val="24"/>
                <w:lang w:val="pt-BR"/>
              </w:rPr>
            </w:pPr>
          </w:p>
        </w:tc>
        <w:tc>
          <w:tcPr>
            <w:tcW w:w="2551" w:type="dxa"/>
            <w:vMerge/>
          </w:tcPr>
          <w:p w14:paraId="4C37822F" w14:textId="77777777" w:rsidR="00A567ED" w:rsidRPr="00953B62" w:rsidRDefault="00A567ED" w:rsidP="00CA6BD6">
            <w:pPr>
              <w:spacing w:after="0" w:line="240" w:lineRule="auto"/>
              <w:jc w:val="center"/>
              <w:rPr>
                <w:rFonts w:ascii="Times New Roman" w:hAnsi="Times New Roman" w:cs="Times New Roman"/>
                <w:sz w:val="24"/>
                <w:szCs w:val="24"/>
                <w:lang w:val="it-IT"/>
              </w:rPr>
            </w:pPr>
          </w:p>
        </w:tc>
      </w:tr>
      <w:tr w:rsidR="00953B62" w:rsidRPr="00953B62" w14:paraId="7EFA21DF" w14:textId="77777777" w:rsidTr="0023564A">
        <w:trPr>
          <w:jc w:val="center"/>
        </w:trPr>
        <w:tc>
          <w:tcPr>
            <w:tcW w:w="851" w:type="dxa"/>
          </w:tcPr>
          <w:p w14:paraId="6B8FD10E" w14:textId="77777777" w:rsidR="00CA6BD6" w:rsidRPr="00953B62" w:rsidRDefault="00CA6BD6" w:rsidP="007C30A6">
            <w:pPr>
              <w:pStyle w:val="a4"/>
              <w:numPr>
                <w:ilvl w:val="0"/>
                <w:numId w:val="80"/>
              </w:numPr>
              <w:spacing w:after="0" w:line="240" w:lineRule="auto"/>
              <w:rPr>
                <w:rFonts w:ascii="Times New Roman" w:hAnsi="Times New Roman" w:cs="Times New Roman"/>
                <w:sz w:val="24"/>
                <w:szCs w:val="24"/>
                <w:lang w:val="pt-BR"/>
              </w:rPr>
            </w:pPr>
          </w:p>
        </w:tc>
        <w:tc>
          <w:tcPr>
            <w:tcW w:w="9350" w:type="dxa"/>
          </w:tcPr>
          <w:p w14:paraId="0753FF40" w14:textId="77777777" w:rsidR="00CA6BD6" w:rsidRPr="00953B62" w:rsidRDefault="00CA6BD6" w:rsidP="00CA6BD6">
            <w:pPr>
              <w:spacing w:after="0" w:line="240" w:lineRule="auto"/>
              <w:rPr>
                <w:rFonts w:ascii="Times New Roman" w:hAnsi="Times New Roman" w:cs="Times New Roman"/>
                <w:sz w:val="24"/>
                <w:szCs w:val="24"/>
                <w:lang w:val="pt-BR"/>
              </w:rPr>
            </w:pPr>
          </w:p>
        </w:tc>
        <w:tc>
          <w:tcPr>
            <w:tcW w:w="1701" w:type="dxa"/>
            <w:vMerge/>
          </w:tcPr>
          <w:p w14:paraId="3C73E2C9"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44D01D20"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3AFB35DE" w14:textId="77777777" w:rsidTr="007626AC">
        <w:trPr>
          <w:jc w:val="center"/>
        </w:trPr>
        <w:tc>
          <w:tcPr>
            <w:tcW w:w="14453" w:type="dxa"/>
            <w:gridSpan w:val="4"/>
            <w:shd w:val="clear" w:color="auto" w:fill="D9D9D9" w:themeFill="background1" w:themeFillShade="D9"/>
          </w:tcPr>
          <w:p w14:paraId="3B154B6C"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IV</w:t>
            </w:r>
          </w:p>
        </w:tc>
      </w:tr>
      <w:tr w:rsidR="00953B62" w:rsidRPr="00953B62" w14:paraId="1FE556D1" w14:textId="77777777" w:rsidTr="007626AC">
        <w:trPr>
          <w:trHeight w:val="292"/>
          <w:jc w:val="center"/>
        </w:trPr>
        <w:tc>
          <w:tcPr>
            <w:tcW w:w="851" w:type="dxa"/>
          </w:tcPr>
          <w:p w14:paraId="524E5200" w14:textId="285FD5D3"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464FFF80" w14:textId="68B2E0E7"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Notă informativă privind adaptarea elevilor în clasele: I, a V-a, a X-a.</w:t>
            </w:r>
          </w:p>
        </w:tc>
        <w:tc>
          <w:tcPr>
            <w:tcW w:w="1701" w:type="dxa"/>
            <w:vMerge w:val="restart"/>
          </w:tcPr>
          <w:p w14:paraId="0609B66F" w14:textId="77777777" w:rsidR="00CA6BD6" w:rsidRPr="00953B62" w:rsidRDefault="00CA6BD6" w:rsidP="00CA6BD6">
            <w:pPr>
              <w:spacing w:after="0" w:line="240" w:lineRule="auto"/>
              <w:rPr>
                <w:rFonts w:ascii="Times New Roman" w:hAnsi="Times New Roman" w:cs="Times New Roman"/>
                <w:sz w:val="24"/>
                <w:szCs w:val="24"/>
                <w:lang w:val="it-IT"/>
              </w:rPr>
            </w:pPr>
          </w:p>
          <w:p w14:paraId="3DA86723"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Decembrie </w:t>
            </w:r>
          </w:p>
          <w:p w14:paraId="00898701"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Săptămâna IV</w:t>
            </w:r>
          </w:p>
        </w:tc>
        <w:tc>
          <w:tcPr>
            <w:tcW w:w="2551" w:type="dxa"/>
            <w:vMerge w:val="restart"/>
          </w:tcPr>
          <w:p w14:paraId="370CEA4F" w14:textId="5576987E"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           Psihologul </w:t>
            </w:r>
          </w:p>
          <w:p w14:paraId="0585B457"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75643229"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tc>
      </w:tr>
      <w:tr w:rsidR="00953B62" w:rsidRPr="00953B62" w14:paraId="24705BAF" w14:textId="77777777" w:rsidTr="007626AC">
        <w:trPr>
          <w:trHeight w:val="268"/>
          <w:jc w:val="center"/>
        </w:trPr>
        <w:tc>
          <w:tcPr>
            <w:tcW w:w="851" w:type="dxa"/>
          </w:tcPr>
          <w:p w14:paraId="1A954D9B" w14:textId="7F9ADAFD"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6CCEE91B" w14:textId="316AFAC0" w:rsidR="00CA6BD6" w:rsidRPr="00B369C1" w:rsidRDefault="00CA6BD6" w:rsidP="00CA6BD6">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Admiterea elevilor din clasele a X-a- a XII-a la  tezelor semestriale.</w:t>
            </w:r>
          </w:p>
        </w:tc>
        <w:tc>
          <w:tcPr>
            <w:tcW w:w="1701" w:type="dxa"/>
            <w:vMerge/>
          </w:tcPr>
          <w:p w14:paraId="58D19AAE" w14:textId="77777777" w:rsidR="00CA6BD6" w:rsidRPr="00953B62" w:rsidRDefault="00CA6BD6" w:rsidP="00CA6BD6">
            <w:pPr>
              <w:spacing w:after="0" w:line="240" w:lineRule="auto"/>
              <w:rPr>
                <w:rFonts w:ascii="Times New Roman" w:hAnsi="Times New Roman" w:cs="Times New Roman"/>
                <w:sz w:val="24"/>
                <w:szCs w:val="24"/>
                <w:lang w:val="it-IT"/>
              </w:rPr>
            </w:pPr>
          </w:p>
        </w:tc>
        <w:tc>
          <w:tcPr>
            <w:tcW w:w="2551" w:type="dxa"/>
            <w:vMerge/>
          </w:tcPr>
          <w:p w14:paraId="7C27F85F"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701914B8" w14:textId="77777777" w:rsidTr="00512E39">
        <w:trPr>
          <w:trHeight w:val="552"/>
          <w:jc w:val="center"/>
        </w:trPr>
        <w:tc>
          <w:tcPr>
            <w:tcW w:w="851" w:type="dxa"/>
          </w:tcPr>
          <w:p w14:paraId="057A1621" w14:textId="72D005DB"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37AFA364" w14:textId="702262C0"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Rezultatele controlului  tematic: „Școlarizarea elevilor, prevenirea abandonului și a eșecului școlar.”</w:t>
            </w:r>
          </w:p>
        </w:tc>
        <w:tc>
          <w:tcPr>
            <w:tcW w:w="1701" w:type="dxa"/>
            <w:vMerge/>
          </w:tcPr>
          <w:p w14:paraId="681BFE08" w14:textId="77777777" w:rsidR="00CA6BD6" w:rsidRPr="00953B62" w:rsidRDefault="00CA6BD6" w:rsidP="00CA6BD6">
            <w:pPr>
              <w:spacing w:after="0" w:line="240" w:lineRule="auto"/>
              <w:rPr>
                <w:rFonts w:ascii="Times New Roman" w:hAnsi="Times New Roman" w:cs="Times New Roman"/>
                <w:sz w:val="24"/>
                <w:szCs w:val="24"/>
                <w:lang w:val="it-IT"/>
              </w:rPr>
            </w:pPr>
          </w:p>
        </w:tc>
        <w:tc>
          <w:tcPr>
            <w:tcW w:w="2551" w:type="dxa"/>
            <w:vMerge/>
          </w:tcPr>
          <w:p w14:paraId="14ED566B"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510D749D" w14:textId="77777777" w:rsidTr="00512E39">
        <w:trPr>
          <w:trHeight w:val="552"/>
          <w:jc w:val="center"/>
        </w:trPr>
        <w:tc>
          <w:tcPr>
            <w:tcW w:w="851" w:type="dxa"/>
          </w:tcPr>
          <w:p w14:paraId="0D3CCC7C" w14:textId="317D9CC5"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707D6B6A" w14:textId="72335922"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Rezultatele controlului tematic: „R</w:t>
            </w:r>
            <w:r w:rsidRPr="00953B62">
              <w:rPr>
                <w:rFonts w:ascii="Times New Roman" w:hAnsi="Times New Roman" w:cs="Times New Roman"/>
                <w:iCs/>
                <w:sz w:val="24"/>
                <w:szCs w:val="24"/>
                <w:lang w:val="pt-BR"/>
              </w:rPr>
              <w:t>espectarea specificlui  organizării și desfășurării</w:t>
            </w:r>
            <w:r w:rsidRPr="00953B62">
              <w:rPr>
                <w:rFonts w:ascii="Times New Roman" w:hAnsi="Times New Roman" w:cs="Times New Roman"/>
                <w:sz w:val="24"/>
                <w:szCs w:val="24"/>
                <w:lang w:val="pt-BR"/>
              </w:rPr>
              <w:t xml:space="preserve"> evaluărilor formative în etape (EFE) și evaluărilor sumative (ES) în cadrul ECD în clasele I-IV”.</w:t>
            </w:r>
          </w:p>
        </w:tc>
        <w:tc>
          <w:tcPr>
            <w:tcW w:w="1701" w:type="dxa"/>
            <w:vMerge/>
          </w:tcPr>
          <w:p w14:paraId="168EAE75" w14:textId="77777777" w:rsidR="00CA6BD6" w:rsidRPr="00953B62" w:rsidRDefault="00CA6BD6" w:rsidP="00CA6BD6">
            <w:pPr>
              <w:spacing w:after="0" w:line="240" w:lineRule="auto"/>
              <w:rPr>
                <w:rFonts w:ascii="Times New Roman" w:hAnsi="Times New Roman" w:cs="Times New Roman"/>
                <w:sz w:val="24"/>
                <w:szCs w:val="24"/>
                <w:lang w:val="it-IT"/>
              </w:rPr>
            </w:pPr>
          </w:p>
        </w:tc>
        <w:tc>
          <w:tcPr>
            <w:tcW w:w="2551" w:type="dxa"/>
            <w:vMerge/>
          </w:tcPr>
          <w:p w14:paraId="7AC7762C"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6B1EB103" w14:textId="77777777" w:rsidTr="00A01460">
        <w:trPr>
          <w:trHeight w:val="266"/>
          <w:jc w:val="center"/>
        </w:trPr>
        <w:tc>
          <w:tcPr>
            <w:tcW w:w="851" w:type="dxa"/>
          </w:tcPr>
          <w:p w14:paraId="0C3F83FB" w14:textId="3AF3EEEF"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7BB6D898" w14:textId="3FC9458F"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privind desfășurarea procesului educațional în bază de PEI.</w:t>
            </w:r>
          </w:p>
        </w:tc>
        <w:tc>
          <w:tcPr>
            <w:tcW w:w="1701" w:type="dxa"/>
            <w:vMerge/>
          </w:tcPr>
          <w:p w14:paraId="30A04A10" w14:textId="77777777" w:rsidR="00CA6BD6" w:rsidRPr="00953B62" w:rsidRDefault="00CA6BD6" w:rsidP="00CA6BD6">
            <w:pPr>
              <w:spacing w:after="0" w:line="240" w:lineRule="auto"/>
              <w:rPr>
                <w:rFonts w:ascii="Times New Roman" w:hAnsi="Times New Roman" w:cs="Times New Roman"/>
                <w:sz w:val="24"/>
                <w:szCs w:val="24"/>
                <w:lang w:val="it-IT"/>
              </w:rPr>
            </w:pPr>
          </w:p>
        </w:tc>
        <w:tc>
          <w:tcPr>
            <w:tcW w:w="2551" w:type="dxa"/>
            <w:vMerge/>
          </w:tcPr>
          <w:p w14:paraId="1046119F"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344DC2B4" w14:textId="77777777" w:rsidTr="00DE348C">
        <w:trPr>
          <w:trHeight w:val="280"/>
          <w:jc w:val="center"/>
        </w:trPr>
        <w:tc>
          <w:tcPr>
            <w:tcW w:w="851" w:type="dxa"/>
          </w:tcPr>
          <w:p w14:paraId="21CE822A" w14:textId="3B221799"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0A64549C" w14:textId="3C23A8D7"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Notă informativă privind realizarea tezelor semestr</w:t>
            </w:r>
            <w:r w:rsidR="00A01460" w:rsidRPr="00953B62">
              <w:rPr>
                <w:rFonts w:ascii="Times New Roman" w:hAnsi="Times New Roman" w:cs="Times New Roman"/>
                <w:sz w:val="24"/>
                <w:szCs w:val="24"/>
                <w:lang w:val="it-IT"/>
              </w:rPr>
              <w:t xml:space="preserve">iale, </w:t>
            </w:r>
            <w:r w:rsidR="00B64612" w:rsidRPr="00953B62">
              <w:rPr>
                <w:rFonts w:ascii="Times New Roman" w:hAnsi="Times New Roman" w:cs="Times New Roman"/>
                <w:sz w:val="24"/>
                <w:szCs w:val="24"/>
                <w:lang w:val="it-IT"/>
              </w:rPr>
              <w:t xml:space="preserve">sesiunea de iarnă, </w:t>
            </w:r>
            <w:r w:rsidR="00A01460" w:rsidRPr="00953B62">
              <w:rPr>
                <w:rFonts w:ascii="Times New Roman" w:hAnsi="Times New Roman" w:cs="Times New Roman"/>
                <w:sz w:val="24"/>
                <w:szCs w:val="24"/>
                <w:lang w:val="it-IT"/>
              </w:rPr>
              <w:t>anul de studii 2025-2026.</w:t>
            </w:r>
          </w:p>
        </w:tc>
        <w:tc>
          <w:tcPr>
            <w:tcW w:w="1701" w:type="dxa"/>
            <w:vMerge/>
          </w:tcPr>
          <w:p w14:paraId="460EA5DC" w14:textId="77777777" w:rsidR="00CA6BD6" w:rsidRPr="00953B62" w:rsidRDefault="00CA6BD6" w:rsidP="00CA6BD6">
            <w:pPr>
              <w:spacing w:after="0" w:line="240" w:lineRule="auto"/>
              <w:rPr>
                <w:rFonts w:ascii="Times New Roman" w:hAnsi="Times New Roman" w:cs="Times New Roman"/>
                <w:sz w:val="24"/>
                <w:szCs w:val="24"/>
                <w:lang w:val="it-IT"/>
              </w:rPr>
            </w:pPr>
          </w:p>
        </w:tc>
        <w:tc>
          <w:tcPr>
            <w:tcW w:w="2551" w:type="dxa"/>
            <w:vMerge/>
          </w:tcPr>
          <w:p w14:paraId="3AFDC3CF"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78BAF7AE" w14:textId="77777777" w:rsidTr="00DE348C">
        <w:trPr>
          <w:trHeight w:val="284"/>
          <w:jc w:val="center"/>
        </w:trPr>
        <w:tc>
          <w:tcPr>
            <w:tcW w:w="851" w:type="dxa"/>
          </w:tcPr>
          <w:p w14:paraId="6B4AFF73" w14:textId="48921C98" w:rsidR="00CA6BD6" w:rsidRPr="00953B62" w:rsidRDefault="00CA6BD6"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3736C954" w14:textId="04B31F0D" w:rsidR="00CA6BD6" w:rsidRPr="00953B62" w:rsidRDefault="00A01460"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privind mișcarea elevilor pe parcursul semestrului I.</w:t>
            </w:r>
          </w:p>
        </w:tc>
        <w:tc>
          <w:tcPr>
            <w:tcW w:w="1701" w:type="dxa"/>
            <w:vMerge/>
          </w:tcPr>
          <w:p w14:paraId="4BD65A61" w14:textId="77777777" w:rsidR="00CA6BD6" w:rsidRPr="00953B62" w:rsidRDefault="00CA6BD6" w:rsidP="00CA6BD6">
            <w:pPr>
              <w:spacing w:after="0" w:line="240" w:lineRule="auto"/>
              <w:rPr>
                <w:rFonts w:ascii="Times New Roman" w:hAnsi="Times New Roman" w:cs="Times New Roman"/>
                <w:sz w:val="24"/>
                <w:szCs w:val="24"/>
                <w:lang w:val="it-IT"/>
              </w:rPr>
            </w:pPr>
          </w:p>
        </w:tc>
        <w:tc>
          <w:tcPr>
            <w:tcW w:w="2551" w:type="dxa"/>
            <w:vMerge/>
          </w:tcPr>
          <w:p w14:paraId="79562449" w14:textId="77777777" w:rsidR="00CA6BD6" w:rsidRPr="00953B62" w:rsidRDefault="00CA6BD6" w:rsidP="00CA6BD6">
            <w:pPr>
              <w:spacing w:after="0" w:line="240" w:lineRule="auto"/>
              <w:rPr>
                <w:rFonts w:ascii="Times New Roman" w:hAnsi="Times New Roman" w:cs="Times New Roman"/>
                <w:sz w:val="24"/>
                <w:szCs w:val="24"/>
                <w:lang w:val="it-IT"/>
              </w:rPr>
            </w:pPr>
          </w:p>
        </w:tc>
      </w:tr>
      <w:tr w:rsidR="00953B62" w:rsidRPr="00953B62" w14:paraId="518A4CAB" w14:textId="77777777" w:rsidTr="00DE348C">
        <w:trPr>
          <w:trHeight w:val="284"/>
          <w:jc w:val="center"/>
        </w:trPr>
        <w:tc>
          <w:tcPr>
            <w:tcW w:w="851" w:type="dxa"/>
          </w:tcPr>
          <w:p w14:paraId="02D24AE7" w14:textId="77777777" w:rsidR="00A01460" w:rsidRPr="00953B62" w:rsidRDefault="00A01460"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58903351" w14:textId="77777777" w:rsidR="00A01460" w:rsidRPr="00953B62" w:rsidRDefault="00A01460" w:rsidP="00CA6BD6">
            <w:pPr>
              <w:spacing w:after="0" w:line="240" w:lineRule="auto"/>
              <w:rPr>
                <w:rFonts w:ascii="Times New Roman" w:hAnsi="Times New Roman" w:cs="Times New Roman"/>
                <w:sz w:val="24"/>
                <w:szCs w:val="24"/>
                <w:lang w:val="it-IT"/>
              </w:rPr>
            </w:pPr>
          </w:p>
        </w:tc>
        <w:tc>
          <w:tcPr>
            <w:tcW w:w="1701" w:type="dxa"/>
          </w:tcPr>
          <w:p w14:paraId="2F0D9B7F" w14:textId="77777777" w:rsidR="00A01460" w:rsidRPr="00953B62" w:rsidRDefault="00A01460" w:rsidP="00CA6BD6">
            <w:pPr>
              <w:spacing w:after="0" w:line="240" w:lineRule="auto"/>
              <w:rPr>
                <w:rFonts w:ascii="Times New Roman" w:hAnsi="Times New Roman" w:cs="Times New Roman"/>
                <w:sz w:val="24"/>
                <w:szCs w:val="24"/>
                <w:lang w:val="it-IT"/>
              </w:rPr>
            </w:pPr>
          </w:p>
        </w:tc>
        <w:tc>
          <w:tcPr>
            <w:tcW w:w="2551" w:type="dxa"/>
          </w:tcPr>
          <w:p w14:paraId="3813254A" w14:textId="77777777" w:rsidR="00A01460" w:rsidRPr="00953B62" w:rsidRDefault="00A01460" w:rsidP="00CA6BD6">
            <w:pPr>
              <w:spacing w:after="0" w:line="240" w:lineRule="auto"/>
              <w:rPr>
                <w:rFonts w:ascii="Times New Roman" w:hAnsi="Times New Roman" w:cs="Times New Roman"/>
                <w:sz w:val="24"/>
                <w:szCs w:val="24"/>
                <w:lang w:val="it-IT"/>
              </w:rPr>
            </w:pPr>
          </w:p>
        </w:tc>
      </w:tr>
      <w:tr w:rsidR="00953B62" w:rsidRPr="00953B62" w14:paraId="1A7B9F3A" w14:textId="77777777" w:rsidTr="00DE348C">
        <w:trPr>
          <w:trHeight w:val="284"/>
          <w:jc w:val="center"/>
        </w:trPr>
        <w:tc>
          <w:tcPr>
            <w:tcW w:w="851" w:type="dxa"/>
          </w:tcPr>
          <w:p w14:paraId="709DB997" w14:textId="77777777" w:rsidR="00A01460" w:rsidRPr="00953B62" w:rsidRDefault="00A01460" w:rsidP="007C30A6">
            <w:pPr>
              <w:pStyle w:val="a4"/>
              <w:numPr>
                <w:ilvl w:val="0"/>
                <w:numId w:val="81"/>
              </w:numPr>
              <w:spacing w:after="0" w:line="240" w:lineRule="auto"/>
              <w:rPr>
                <w:rFonts w:ascii="Times New Roman" w:hAnsi="Times New Roman" w:cs="Times New Roman"/>
                <w:sz w:val="24"/>
                <w:szCs w:val="24"/>
                <w:lang w:val="pt-BR"/>
              </w:rPr>
            </w:pPr>
          </w:p>
        </w:tc>
        <w:tc>
          <w:tcPr>
            <w:tcW w:w="9350" w:type="dxa"/>
          </w:tcPr>
          <w:p w14:paraId="6DE5C7E5" w14:textId="77777777" w:rsidR="00A01460" w:rsidRPr="00953B62" w:rsidRDefault="00A01460" w:rsidP="00CA6BD6">
            <w:pPr>
              <w:spacing w:after="0" w:line="240" w:lineRule="auto"/>
              <w:rPr>
                <w:rFonts w:ascii="Times New Roman" w:hAnsi="Times New Roman" w:cs="Times New Roman"/>
                <w:sz w:val="24"/>
                <w:szCs w:val="24"/>
                <w:lang w:val="it-IT"/>
              </w:rPr>
            </w:pPr>
          </w:p>
        </w:tc>
        <w:tc>
          <w:tcPr>
            <w:tcW w:w="1701" w:type="dxa"/>
          </w:tcPr>
          <w:p w14:paraId="233287B7" w14:textId="77777777" w:rsidR="00A01460" w:rsidRPr="00953B62" w:rsidRDefault="00A01460" w:rsidP="00CA6BD6">
            <w:pPr>
              <w:spacing w:after="0" w:line="240" w:lineRule="auto"/>
              <w:rPr>
                <w:rFonts w:ascii="Times New Roman" w:hAnsi="Times New Roman" w:cs="Times New Roman"/>
                <w:sz w:val="24"/>
                <w:szCs w:val="24"/>
                <w:lang w:val="it-IT"/>
              </w:rPr>
            </w:pPr>
          </w:p>
        </w:tc>
        <w:tc>
          <w:tcPr>
            <w:tcW w:w="2551" w:type="dxa"/>
          </w:tcPr>
          <w:p w14:paraId="648D4421" w14:textId="77777777" w:rsidR="00A01460" w:rsidRPr="00953B62" w:rsidRDefault="00A01460" w:rsidP="00CA6BD6">
            <w:pPr>
              <w:spacing w:after="0" w:line="240" w:lineRule="auto"/>
              <w:rPr>
                <w:rFonts w:ascii="Times New Roman" w:hAnsi="Times New Roman" w:cs="Times New Roman"/>
                <w:sz w:val="24"/>
                <w:szCs w:val="24"/>
                <w:lang w:val="it-IT"/>
              </w:rPr>
            </w:pPr>
          </w:p>
        </w:tc>
      </w:tr>
      <w:tr w:rsidR="00953B62" w:rsidRPr="00953B62" w14:paraId="0FBD9B2D" w14:textId="77777777" w:rsidTr="007626AC">
        <w:trPr>
          <w:trHeight w:val="153"/>
          <w:jc w:val="center"/>
        </w:trPr>
        <w:tc>
          <w:tcPr>
            <w:tcW w:w="14453" w:type="dxa"/>
            <w:gridSpan w:val="4"/>
            <w:shd w:val="clear" w:color="auto" w:fill="D9D9D9" w:themeFill="background1" w:themeFillShade="D9"/>
          </w:tcPr>
          <w:p w14:paraId="3A6D575F" w14:textId="3BF53B1F" w:rsidR="00CA6BD6" w:rsidRPr="00953B62" w:rsidRDefault="00CA6BD6" w:rsidP="00CA6BD6">
            <w:pPr>
              <w:tabs>
                <w:tab w:val="left" w:pos="7596"/>
              </w:tabs>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V</w:t>
            </w:r>
          </w:p>
        </w:tc>
      </w:tr>
      <w:tr w:rsidR="00953B62" w:rsidRPr="00953B62" w14:paraId="6C7AB6A7" w14:textId="77777777" w:rsidTr="00DB4EE9">
        <w:trPr>
          <w:trHeight w:val="256"/>
          <w:jc w:val="center"/>
        </w:trPr>
        <w:tc>
          <w:tcPr>
            <w:tcW w:w="851" w:type="dxa"/>
          </w:tcPr>
          <w:p w14:paraId="3C405695" w14:textId="01A7A84E" w:rsidR="00CA6BD6" w:rsidRPr="00953B62" w:rsidRDefault="00CA6BD6"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339EE769" w14:textId="59392D87"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Raportul semestrial de monitorizare a procesului educațional conform indicatorilor de bază. </w:t>
            </w:r>
          </w:p>
        </w:tc>
        <w:tc>
          <w:tcPr>
            <w:tcW w:w="1701" w:type="dxa"/>
            <w:vMerge w:val="restart"/>
          </w:tcPr>
          <w:p w14:paraId="30C67D08" w14:textId="77777777"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Ianuarie</w:t>
            </w:r>
          </w:p>
          <w:p w14:paraId="70A31F05" w14:textId="3CE9EDAA"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it-IT"/>
              </w:rPr>
              <w:t>Săptămâna IV</w:t>
            </w:r>
          </w:p>
          <w:p w14:paraId="722074D8" w14:textId="49B757B3"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w:t>
            </w:r>
          </w:p>
        </w:tc>
        <w:tc>
          <w:tcPr>
            <w:tcW w:w="2551" w:type="dxa"/>
            <w:vMerge w:val="restart"/>
          </w:tcPr>
          <w:p w14:paraId="622F6A2B"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7EFDDFAC" w14:textId="49501EA1"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tc>
      </w:tr>
      <w:tr w:rsidR="00953B62" w:rsidRPr="00953B62" w14:paraId="289A95EB" w14:textId="77777777" w:rsidTr="0023564A">
        <w:trPr>
          <w:jc w:val="center"/>
        </w:trPr>
        <w:tc>
          <w:tcPr>
            <w:tcW w:w="851" w:type="dxa"/>
          </w:tcPr>
          <w:p w14:paraId="60539AE4" w14:textId="17F05B55" w:rsidR="00CA6BD6" w:rsidRPr="00953B62" w:rsidRDefault="00CA6BD6"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026A062E" w14:textId="323F7D4D"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Prezentarea raportului de activitate a Comisiei pentru Ocrotirea Drepturilor Copilului pentru semestrul I.</w:t>
            </w:r>
          </w:p>
        </w:tc>
        <w:tc>
          <w:tcPr>
            <w:tcW w:w="1701" w:type="dxa"/>
            <w:vMerge/>
          </w:tcPr>
          <w:p w14:paraId="387BD506"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01A81782"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4CE326C1" w14:textId="77777777" w:rsidTr="0023564A">
        <w:trPr>
          <w:jc w:val="center"/>
        </w:trPr>
        <w:tc>
          <w:tcPr>
            <w:tcW w:w="851" w:type="dxa"/>
          </w:tcPr>
          <w:p w14:paraId="634873EA" w14:textId="7AEC78AF" w:rsidR="00CA6BD6" w:rsidRPr="00953B62" w:rsidRDefault="00CA6BD6"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6D93C16E" w14:textId="4F76FB3A" w:rsidR="00CA6BD6" w:rsidRPr="00953B62" w:rsidRDefault="00CA6BD6" w:rsidP="00CA6BD6">
            <w:pPr>
              <w:spacing w:after="0" w:line="240" w:lineRule="auto"/>
              <w:rPr>
                <w:rFonts w:ascii="Times New Roman" w:hAnsi="Times New Roman" w:cs="Times New Roman"/>
                <w:iCs/>
                <w:sz w:val="24"/>
                <w:szCs w:val="24"/>
                <w:lang w:val="pt-BR"/>
              </w:rPr>
            </w:pPr>
            <w:r w:rsidRPr="00953B62">
              <w:rPr>
                <w:rFonts w:ascii="Times New Roman" w:hAnsi="Times New Roman" w:cs="Times New Roman"/>
                <w:sz w:val="24"/>
                <w:szCs w:val="24"/>
                <w:lang w:val="pt-BR"/>
              </w:rPr>
              <w:t>Control tematic: „</w:t>
            </w:r>
            <w:r w:rsidRPr="00953B62">
              <w:rPr>
                <w:rFonts w:ascii="Times New Roman" w:hAnsi="Times New Roman" w:cs="Times New Roman"/>
                <w:iCs/>
                <w:sz w:val="24"/>
                <w:szCs w:val="24"/>
                <w:lang w:val="pt-BR"/>
              </w:rPr>
              <w:t>Respectarea procedurii de atestare a cadrelor didactice la nivel instituțional”.</w:t>
            </w:r>
          </w:p>
        </w:tc>
        <w:tc>
          <w:tcPr>
            <w:tcW w:w="1701" w:type="dxa"/>
            <w:vMerge/>
          </w:tcPr>
          <w:p w14:paraId="5870889A"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70356EA8"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30B2A396" w14:textId="77777777" w:rsidTr="0023564A">
        <w:trPr>
          <w:jc w:val="center"/>
        </w:trPr>
        <w:tc>
          <w:tcPr>
            <w:tcW w:w="851" w:type="dxa"/>
          </w:tcPr>
          <w:p w14:paraId="36421F06" w14:textId="5CDECEBE" w:rsidR="00CA6BD6" w:rsidRPr="00953B62" w:rsidRDefault="00CA6BD6"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21ACE846" w14:textId="3C060EEA"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it-IT"/>
              </w:rPr>
              <w:t>Raportul cu privire la monitorizarea, identificarea, sesizarea, prevenirea și raportarea cazurilor de ANET.</w:t>
            </w:r>
            <w:r w:rsidRPr="00953B62">
              <w:rPr>
                <w:rFonts w:ascii="Times New Roman" w:hAnsi="Times New Roman" w:cs="Times New Roman"/>
                <w:sz w:val="24"/>
                <w:szCs w:val="24"/>
                <w:lang w:val="pt-BR"/>
              </w:rPr>
              <w:t xml:space="preserve"> </w:t>
            </w:r>
          </w:p>
        </w:tc>
        <w:tc>
          <w:tcPr>
            <w:tcW w:w="1701" w:type="dxa"/>
            <w:vMerge/>
          </w:tcPr>
          <w:p w14:paraId="01578220"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1527BE0D"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5C323EE1" w14:textId="77777777" w:rsidTr="0023564A">
        <w:trPr>
          <w:jc w:val="center"/>
        </w:trPr>
        <w:tc>
          <w:tcPr>
            <w:tcW w:w="851" w:type="dxa"/>
          </w:tcPr>
          <w:p w14:paraId="52B2C4AC" w14:textId="6AAE2650" w:rsidR="00CA6BD6" w:rsidRPr="00953B62" w:rsidRDefault="00CA6BD6"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2F2FD081" w14:textId="0D3C51AA"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Notă informativă privind: „Calitatea pregătirii elevilor către examenele de absolvire”. </w:t>
            </w:r>
          </w:p>
        </w:tc>
        <w:tc>
          <w:tcPr>
            <w:tcW w:w="1701" w:type="dxa"/>
            <w:vMerge/>
          </w:tcPr>
          <w:p w14:paraId="585EAC6B"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4309709E"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602CB136" w14:textId="77777777" w:rsidTr="0023564A">
        <w:trPr>
          <w:jc w:val="center"/>
        </w:trPr>
        <w:tc>
          <w:tcPr>
            <w:tcW w:w="851" w:type="dxa"/>
          </w:tcPr>
          <w:p w14:paraId="59EBC884" w14:textId="3600BC5B" w:rsidR="00CA6BD6" w:rsidRPr="00953B62" w:rsidRDefault="00CA6BD6"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4578661D" w14:textId="6129CCF8"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Raport cu privire la Implementarea respectării Instrucțiunilor privind managementul temelor pentru acasă</w:t>
            </w:r>
            <w:r w:rsidR="00DB4EE9" w:rsidRPr="00953B62">
              <w:rPr>
                <w:rFonts w:ascii="Times New Roman" w:hAnsi="Times New Roman" w:cs="Times New Roman"/>
                <w:sz w:val="24"/>
                <w:szCs w:val="24"/>
                <w:lang w:val="pt-BR"/>
              </w:rPr>
              <w:t>.</w:t>
            </w:r>
          </w:p>
        </w:tc>
        <w:tc>
          <w:tcPr>
            <w:tcW w:w="1701" w:type="dxa"/>
            <w:vMerge/>
          </w:tcPr>
          <w:p w14:paraId="36F25189"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092EB6EF"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2CDB798F" w14:textId="77777777" w:rsidTr="0023564A">
        <w:trPr>
          <w:jc w:val="center"/>
        </w:trPr>
        <w:tc>
          <w:tcPr>
            <w:tcW w:w="851" w:type="dxa"/>
          </w:tcPr>
          <w:p w14:paraId="34A6ECCC" w14:textId="77777777" w:rsidR="00DB4EE9" w:rsidRPr="00953B62" w:rsidRDefault="00DB4EE9" w:rsidP="007C30A6">
            <w:pPr>
              <w:pStyle w:val="a4"/>
              <w:numPr>
                <w:ilvl w:val="0"/>
                <w:numId w:val="82"/>
              </w:numPr>
              <w:spacing w:after="0" w:line="240" w:lineRule="auto"/>
              <w:rPr>
                <w:rFonts w:ascii="Times New Roman" w:hAnsi="Times New Roman" w:cs="Times New Roman"/>
                <w:sz w:val="24"/>
                <w:szCs w:val="24"/>
                <w:lang w:val="pt-BR"/>
              </w:rPr>
            </w:pPr>
          </w:p>
        </w:tc>
        <w:tc>
          <w:tcPr>
            <w:tcW w:w="9350" w:type="dxa"/>
          </w:tcPr>
          <w:p w14:paraId="02D70D0E" w14:textId="77777777" w:rsidR="00DB4EE9" w:rsidRPr="00953B62" w:rsidRDefault="00DB4EE9" w:rsidP="00CA6BD6">
            <w:pPr>
              <w:spacing w:after="0" w:line="240" w:lineRule="auto"/>
              <w:rPr>
                <w:rFonts w:ascii="Times New Roman" w:hAnsi="Times New Roman" w:cs="Times New Roman"/>
                <w:sz w:val="24"/>
                <w:szCs w:val="24"/>
                <w:lang w:val="pt-BR"/>
              </w:rPr>
            </w:pPr>
          </w:p>
        </w:tc>
        <w:tc>
          <w:tcPr>
            <w:tcW w:w="1701" w:type="dxa"/>
          </w:tcPr>
          <w:p w14:paraId="0F1C7561" w14:textId="77777777" w:rsidR="00DB4EE9" w:rsidRPr="00953B62" w:rsidRDefault="00DB4EE9" w:rsidP="00CA6BD6">
            <w:pPr>
              <w:spacing w:after="0" w:line="240" w:lineRule="auto"/>
              <w:jc w:val="center"/>
              <w:rPr>
                <w:rFonts w:ascii="Times New Roman" w:hAnsi="Times New Roman" w:cs="Times New Roman"/>
                <w:sz w:val="24"/>
                <w:szCs w:val="24"/>
                <w:lang w:val="pt-BR"/>
              </w:rPr>
            </w:pPr>
          </w:p>
        </w:tc>
        <w:tc>
          <w:tcPr>
            <w:tcW w:w="2551" w:type="dxa"/>
          </w:tcPr>
          <w:p w14:paraId="51CFD2EC" w14:textId="77777777" w:rsidR="00DB4EE9" w:rsidRPr="00953B62" w:rsidRDefault="00DB4EE9" w:rsidP="00CA6BD6">
            <w:pPr>
              <w:spacing w:after="0" w:line="240" w:lineRule="auto"/>
              <w:jc w:val="center"/>
              <w:rPr>
                <w:rFonts w:ascii="Times New Roman" w:hAnsi="Times New Roman" w:cs="Times New Roman"/>
                <w:sz w:val="24"/>
                <w:szCs w:val="24"/>
                <w:lang w:val="it-IT"/>
              </w:rPr>
            </w:pPr>
          </w:p>
        </w:tc>
      </w:tr>
      <w:tr w:rsidR="00953B62" w:rsidRPr="00953B62" w14:paraId="1C6E5AAE" w14:textId="77777777" w:rsidTr="00DE348C">
        <w:trPr>
          <w:jc w:val="center"/>
        </w:trPr>
        <w:tc>
          <w:tcPr>
            <w:tcW w:w="14453" w:type="dxa"/>
            <w:gridSpan w:val="4"/>
            <w:shd w:val="clear" w:color="auto" w:fill="D9D9D9" w:themeFill="background1" w:themeFillShade="D9"/>
          </w:tcPr>
          <w:p w14:paraId="167833F7" w14:textId="7C53F544"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VI</w:t>
            </w:r>
          </w:p>
        </w:tc>
      </w:tr>
      <w:tr w:rsidR="00953B62" w:rsidRPr="00953B62" w14:paraId="1BE97FB1" w14:textId="77777777" w:rsidTr="0023564A">
        <w:trPr>
          <w:jc w:val="center"/>
        </w:trPr>
        <w:tc>
          <w:tcPr>
            <w:tcW w:w="851" w:type="dxa"/>
          </w:tcPr>
          <w:p w14:paraId="734879D0" w14:textId="5933E13D" w:rsidR="00CA6BD6" w:rsidRPr="00953B62" w:rsidRDefault="00CA6BD6" w:rsidP="007C30A6">
            <w:pPr>
              <w:pStyle w:val="a4"/>
              <w:numPr>
                <w:ilvl w:val="0"/>
                <w:numId w:val="83"/>
              </w:numPr>
              <w:spacing w:after="0" w:line="240" w:lineRule="auto"/>
              <w:rPr>
                <w:rFonts w:ascii="Times New Roman" w:hAnsi="Times New Roman" w:cs="Times New Roman"/>
                <w:sz w:val="24"/>
                <w:szCs w:val="24"/>
                <w:lang w:val="pt-BR"/>
              </w:rPr>
            </w:pPr>
          </w:p>
        </w:tc>
        <w:tc>
          <w:tcPr>
            <w:tcW w:w="9350" w:type="dxa"/>
          </w:tcPr>
          <w:p w14:paraId="3E7607D0" w14:textId="39181CE1" w:rsidR="00CA6BD6" w:rsidRPr="00953B62" w:rsidRDefault="00CA6BD6" w:rsidP="00CA6BD6">
            <w:pPr>
              <w:spacing w:after="0" w:line="240" w:lineRule="auto"/>
              <w:rPr>
                <w:rFonts w:ascii="Times New Roman" w:hAnsi="Times New Roman" w:cs="Times New Roman"/>
                <w:iCs/>
                <w:sz w:val="24"/>
                <w:szCs w:val="24"/>
                <w:lang w:val="pt-BR"/>
              </w:rPr>
            </w:pPr>
            <w:r w:rsidRPr="00953B62">
              <w:rPr>
                <w:rFonts w:ascii="Times New Roman" w:hAnsi="Times New Roman" w:cs="Times New Roman"/>
                <w:sz w:val="24"/>
                <w:szCs w:val="24"/>
                <w:lang w:val="pt-BR"/>
              </w:rPr>
              <w:t xml:space="preserve"> Rezultatele controlului tematic: „</w:t>
            </w:r>
            <w:r w:rsidRPr="00953B62">
              <w:rPr>
                <w:rFonts w:ascii="Times New Roman" w:hAnsi="Times New Roman" w:cs="Times New Roman"/>
                <w:iCs/>
                <w:sz w:val="24"/>
                <w:szCs w:val="24"/>
                <w:lang w:val="pt-BR"/>
              </w:rPr>
              <w:t>Respectarea procedurii de atestare a cadrelor didactice la nivel instituțional”.</w:t>
            </w:r>
          </w:p>
        </w:tc>
        <w:tc>
          <w:tcPr>
            <w:tcW w:w="1701" w:type="dxa"/>
            <w:vMerge w:val="restart"/>
          </w:tcPr>
          <w:p w14:paraId="56CB95DC" w14:textId="77777777"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Februarie</w:t>
            </w:r>
          </w:p>
          <w:p w14:paraId="51169C17" w14:textId="5B40FA2D"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Săptămâna IV</w:t>
            </w:r>
          </w:p>
        </w:tc>
        <w:tc>
          <w:tcPr>
            <w:tcW w:w="2551" w:type="dxa"/>
            <w:vMerge w:val="restart"/>
          </w:tcPr>
          <w:p w14:paraId="541A3E6E"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6B6EFCEA" w14:textId="7A30F4E0"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tc>
      </w:tr>
      <w:tr w:rsidR="00953B62" w:rsidRPr="00953B62" w14:paraId="2E2CE680" w14:textId="77777777" w:rsidTr="0023564A">
        <w:trPr>
          <w:jc w:val="center"/>
        </w:trPr>
        <w:tc>
          <w:tcPr>
            <w:tcW w:w="851" w:type="dxa"/>
          </w:tcPr>
          <w:p w14:paraId="405D55AD" w14:textId="3654CCC2" w:rsidR="00CA6BD6" w:rsidRPr="00953B62" w:rsidRDefault="00CA6BD6" w:rsidP="007C30A6">
            <w:pPr>
              <w:pStyle w:val="a4"/>
              <w:numPr>
                <w:ilvl w:val="0"/>
                <w:numId w:val="83"/>
              </w:numPr>
              <w:spacing w:after="0" w:line="240" w:lineRule="auto"/>
              <w:rPr>
                <w:rFonts w:ascii="Times New Roman" w:hAnsi="Times New Roman" w:cs="Times New Roman"/>
                <w:sz w:val="24"/>
                <w:szCs w:val="24"/>
                <w:lang w:val="pt-BR"/>
              </w:rPr>
            </w:pPr>
          </w:p>
        </w:tc>
        <w:tc>
          <w:tcPr>
            <w:tcW w:w="9350" w:type="dxa"/>
          </w:tcPr>
          <w:p w14:paraId="57ACA955" w14:textId="6D18C4EB"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pt-BR"/>
              </w:rPr>
              <w:t xml:space="preserve"> </w:t>
            </w:r>
            <w:r w:rsidRPr="00953B62">
              <w:rPr>
                <w:rFonts w:ascii="Times New Roman" w:hAnsi="Times New Roman" w:cs="Times New Roman"/>
                <w:sz w:val="24"/>
                <w:szCs w:val="24"/>
                <w:lang w:val="it-IT"/>
              </w:rPr>
              <w:t xml:space="preserve">Evaluarea, în baza probei </w:t>
            </w:r>
            <w:r w:rsidRPr="00953B62">
              <w:rPr>
                <w:rFonts w:ascii="Times New Roman" w:hAnsi="Times New Roman" w:cs="Times New Roman"/>
                <w:i/>
                <w:iCs/>
                <w:sz w:val="24"/>
                <w:szCs w:val="24"/>
                <w:lang w:val="it-IT"/>
              </w:rPr>
              <w:t xml:space="preserve">Studiu de caz, a </w:t>
            </w:r>
            <w:r w:rsidRPr="00953B62">
              <w:rPr>
                <w:rFonts w:ascii="Times New Roman" w:hAnsi="Times New Roman" w:cs="Times New Roman"/>
                <w:sz w:val="24"/>
                <w:szCs w:val="24"/>
                <w:lang w:val="it-IT"/>
              </w:rPr>
              <w:t>cadrelor didactice care solicită confirmarea gradului didactic II.</w:t>
            </w:r>
          </w:p>
        </w:tc>
        <w:tc>
          <w:tcPr>
            <w:tcW w:w="1701" w:type="dxa"/>
            <w:vMerge/>
          </w:tcPr>
          <w:p w14:paraId="15E919C4"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2A8E3FA8"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2FD8D4D6" w14:textId="77777777" w:rsidTr="0023564A">
        <w:trPr>
          <w:jc w:val="center"/>
        </w:trPr>
        <w:tc>
          <w:tcPr>
            <w:tcW w:w="851" w:type="dxa"/>
          </w:tcPr>
          <w:p w14:paraId="75428574" w14:textId="6E400205" w:rsidR="00CA6BD6" w:rsidRPr="00953B62" w:rsidRDefault="00CA6BD6" w:rsidP="007C30A6">
            <w:pPr>
              <w:pStyle w:val="a4"/>
              <w:numPr>
                <w:ilvl w:val="0"/>
                <w:numId w:val="83"/>
              </w:numPr>
              <w:spacing w:after="0" w:line="240" w:lineRule="auto"/>
              <w:rPr>
                <w:rFonts w:ascii="Times New Roman" w:hAnsi="Times New Roman" w:cs="Times New Roman"/>
                <w:sz w:val="24"/>
                <w:szCs w:val="24"/>
                <w:lang w:val="pt-BR"/>
              </w:rPr>
            </w:pPr>
          </w:p>
        </w:tc>
        <w:tc>
          <w:tcPr>
            <w:tcW w:w="9350" w:type="dxa"/>
          </w:tcPr>
          <w:p w14:paraId="061D3632" w14:textId="6A475BC3"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Control tematic: Calitatea desfășurări procesului de evaluare din perspectiva curriculară la disciplinele:</w:t>
            </w:r>
          </w:p>
          <w:p w14:paraId="29B4D08A" w14:textId="77777777"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Limba și literatura română– cl. a IV-a, cl. a IX-a, cl. a XII-a;</w:t>
            </w:r>
          </w:p>
          <w:p w14:paraId="18B116B3" w14:textId="77777777"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Limba engleză - cl. a XII-a;</w:t>
            </w:r>
          </w:p>
          <w:p w14:paraId="5CC09F53" w14:textId="77777777"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Matematica  – cl. a IV-a, cl. a IX-a, cl. a XII-a;</w:t>
            </w:r>
          </w:p>
          <w:p w14:paraId="1406A855" w14:textId="72B8102D"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Istoria românilor și universală – cl. a IX-a</w:t>
            </w:r>
            <w:r w:rsidR="00B64612" w:rsidRPr="00953B62">
              <w:rPr>
                <w:rFonts w:ascii="Times New Roman" w:hAnsi="Times New Roman" w:cs="Times New Roman"/>
                <w:sz w:val="24"/>
                <w:szCs w:val="24"/>
                <w:lang w:val="pt-BR"/>
              </w:rPr>
              <w:t>, cl. a XII-a.</w:t>
            </w:r>
          </w:p>
        </w:tc>
        <w:tc>
          <w:tcPr>
            <w:tcW w:w="1701" w:type="dxa"/>
            <w:vMerge/>
          </w:tcPr>
          <w:p w14:paraId="5E7492BA"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392DDF35"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0FD7FD78" w14:textId="77777777" w:rsidTr="0023564A">
        <w:trPr>
          <w:jc w:val="center"/>
        </w:trPr>
        <w:tc>
          <w:tcPr>
            <w:tcW w:w="851" w:type="dxa"/>
          </w:tcPr>
          <w:p w14:paraId="34C12E44" w14:textId="289A67F6" w:rsidR="00CA6BD6" w:rsidRPr="00953B62" w:rsidRDefault="00CA6BD6" w:rsidP="007C30A6">
            <w:pPr>
              <w:pStyle w:val="a4"/>
              <w:numPr>
                <w:ilvl w:val="0"/>
                <w:numId w:val="83"/>
              </w:numPr>
              <w:spacing w:after="0" w:line="240" w:lineRule="auto"/>
              <w:rPr>
                <w:rFonts w:ascii="Times New Roman" w:hAnsi="Times New Roman" w:cs="Times New Roman"/>
                <w:sz w:val="24"/>
                <w:szCs w:val="24"/>
                <w:lang w:val="pt-BR"/>
              </w:rPr>
            </w:pPr>
          </w:p>
        </w:tc>
        <w:tc>
          <w:tcPr>
            <w:tcW w:w="9350" w:type="dxa"/>
          </w:tcPr>
          <w:p w14:paraId="7218BD51" w14:textId="0BE012B1"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iCs/>
                <w:sz w:val="24"/>
                <w:szCs w:val="24"/>
              </w:rPr>
              <w:t>Control tematic: „Promovarea culturii organizaționale în activitatea educativă, cercuri, activități extradidactice”.</w:t>
            </w:r>
          </w:p>
        </w:tc>
        <w:tc>
          <w:tcPr>
            <w:tcW w:w="1701" w:type="dxa"/>
            <w:vMerge/>
          </w:tcPr>
          <w:p w14:paraId="3A23CBBB"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0A4B8FCA"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690C1EB7" w14:textId="77777777" w:rsidTr="0023564A">
        <w:trPr>
          <w:jc w:val="center"/>
        </w:trPr>
        <w:tc>
          <w:tcPr>
            <w:tcW w:w="851" w:type="dxa"/>
          </w:tcPr>
          <w:p w14:paraId="75A63E6D" w14:textId="77777777" w:rsidR="00CA6BD6" w:rsidRPr="00953B62" w:rsidRDefault="00CA6BD6" w:rsidP="007C30A6">
            <w:pPr>
              <w:pStyle w:val="a4"/>
              <w:numPr>
                <w:ilvl w:val="0"/>
                <w:numId w:val="83"/>
              </w:numPr>
              <w:spacing w:after="0" w:line="240" w:lineRule="auto"/>
              <w:rPr>
                <w:rFonts w:ascii="Times New Roman" w:hAnsi="Times New Roman" w:cs="Times New Roman"/>
                <w:sz w:val="24"/>
                <w:szCs w:val="24"/>
                <w:lang w:val="pt-BR"/>
              </w:rPr>
            </w:pPr>
          </w:p>
        </w:tc>
        <w:tc>
          <w:tcPr>
            <w:tcW w:w="9350" w:type="dxa"/>
          </w:tcPr>
          <w:p w14:paraId="05B5D489" w14:textId="77777777" w:rsidR="00CA6BD6" w:rsidRPr="00953B62" w:rsidRDefault="00CA6BD6" w:rsidP="00CA6BD6">
            <w:pPr>
              <w:spacing w:after="0" w:line="240" w:lineRule="auto"/>
              <w:rPr>
                <w:rFonts w:ascii="Times New Roman" w:hAnsi="Times New Roman" w:cs="Times New Roman"/>
                <w:sz w:val="24"/>
                <w:szCs w:val="24"/>
                <w:lang w:val="pt-BR"/>
              </w:rPr>
            </w:pPr>
          </w:p>
        </w:tc>
        <w:tc>
          <w:tcPr>
            <w:tcW w:w="1701" w:type="dxa"/>
            <w:vMerge/>
          </w:tcPr>
          <w:p w14:paraId="2BA745D7"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4B2F1A2D"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382B6B35" w14:textId="77777777" w:rsidTr="0023564A">
        <w:trPr>
          <w:jc w:val="center"/>
        </w:trPr>
        <w:tc>
          <w:tcPr>
            <w:tcW w:w="851" w:type="dxa"/>
          </w:tcPr>
          <w:p w14:paraId="00B5A68C" w14:textId="77777777" w:rsidR="00CA6BD6" w:rsidRPr="00953B62" w:rsidRDefault="00CA6BD6" w:rsidP="007C30A6">
            <w:pPr>
              <w:pStyle w:val="a4"/>
              <w:numPr>
                <w:ilvl w:val="0"/>
                <w:numId w:val="83"/>
              </w:numPr>
              <w:spacing w:after="0" w:line="240" w:lineRule="auto"/>
              <w:rPr>
                <w:rFonts w:ascii="Times New Roman" w:hAnsi="Times New Roman" w:cs="Times New Roman"/>
                <w:sz w:val="24"/>
                <w:szCs w:val="24"/>
                <w:lang w:val="pt-BR"/>
              </w:rPr>
            </w:pPr>
          </w:p>
        </w:tc>
        <w:tc>
          <w:tcPr>
            <w:tcW w:w="9350" w:type="dxa"/>
          </w:tcPr>
          <w:p w14:paraId="53C30A45" w14:textId="77777777" w:rsidR="00CA6BD6" w:rsidRPr="00953B62" w:rsidRDefault="00CA6BD6" w:rsidP="00CA6BD6">
            <w:pPr>
              <w:spacing w:after="0" w:line="240" w:lineRule="auto"/>
              <w:rPr>
                <w:rFonts w:ascii="Times New Roman" w:hAnsi="Times New Roman" w:cs="Times New Roman"/>
                <w:sz w:val="24"/>
                <w:szCs w:val="24"/>
                <w:lang w:val="pt-BR"/>
              </w:rPr>
            </w:pPr>
          </w:p>
        </w:tc>
        <w:tc>
          <w:tcPr>
            <w:tcW w:w="1701" w:type="dxa"/>
            <w:vMerge/>
          </w:tcPr>
          <w:p w14:paraId="7C6DE8DB"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tcPr>
          <w:p w14:paraId="1F8B2587"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50C960D4" w14:textId="77777777" w:rsidTr="00DE348C">
        <w:trPr>
          <w:jc w:val="center"/>
        </w:trPr>
        <w:tc>
          <w:tcPr>
            <w:tcW w:w="851" w:type="dxa"/>
            <w:shd w:val="clear" w:color="auto" w:fill="D9D9D9" w:themeFill="background1" w:themeFillShade="D9"/>
          </w:tcPr>
          <w:p w14:paraId="14A15FDE" w14:textId="77777777" w:rsidR="00CA6BD6" w:rsidRPr="00953B62" w:rsidRDefault="00CA6BD6" w:rsidP="00CA6BD6">
            <w:pPr>
              <w:spacing w:after="0" w:line="240" w:lineRule="auto"/>
              <w:rPr>
                <w:rFonts w:ascii="Times New Roman" w:hAnsi="Times New Roman" w:cs="Times New Roman"/>
                <w:sz w:val="24"/>
                <w:szCs w:val="24"/>
                <w:lang w:val="pt-BR"/>
              </w:rPr>
            </w:pPr>
          </w:p>
        </w:tc>
        <w:tc>
          <w:tcPr>
            <w:tcW w:w="9350" w:type="dxa"/>
            <w:shd w:val="clear" w:color="auto" w:fill="D9D9D9" w:themeFill="background1" w:themeFillShade="D9"/>
          </w:tcPr>
          <w:p w14:paraId="0DE78611" w14:textId="589487B2"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VII</w:t>
            </w:r>
          </w:p>
        </w:tc>
        <w:tc>
          <w:tcPr>
            <w:tcW w:w="1701" w:type="dxa"/>
            <w:shd w:val="clear" w:color="auto" w:fill="D9D9D9" w:themeFill="background1" w:themeFillShade="D9"/>
          </w:tcPr>
          <w:p w14:paraId="060EF96B"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shd w:val="clear" w:color="auto" w:fill="D9D9D9" w:themeFill="background1" w:themeFillShade="D9"/>
          </w:tcPr>
          <w:p w14:paraId="07833D0A"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028C653B" w14:textId="77777777" w:rsidTr="00DE348C">
        <w:trPr>
          <w:jc w:val="center"/>
        </w:trPr>
        <w:tc>
          <w:tcPr>
            <w:tcW w:w="851" w:type="dxa"/>
            <w:shd w:val="clear" w:color="auto" w:fill="FFFFFF" w:themeFill="background1"/>
          </w:tcPr>
          <w:p w14:paraId="1EFB10CA" w14:textId="1A51899B"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20BFCDBB" w14:textId="135E12CC"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Notă informativă privind realizarea parteneriatului cu părinții în vederea consolidării bazei tehnico-materiale și a perfecționării procesului educațional în conformitate cu prioritățile de dezvoltare a instituției.</w:t>
            </w:r>
          </w:p>
        </w:tc>
        <w:tc>
          <w:tcPr>
            <w:tcW w:w="1701" w:type="dxa"/>
            <w:vMerge w:val="restart"/>
            <w:shd w:val="clear" w:color="auto" w:fill="FFFFFF" w:themeFill="background1"/>
          </w:tcPr>
          <w:p w14:paraId="33CCF99F" w14:textId="77777777" w:rsidR="00CA6BD6" w:rsidRPr="00953B62" w:rsidRDefault="00CA6BD6" w:rsidP="00CA6BD6">
            <w:pPr>
              <w:spacing w:after="0" w:line="240" w:lineRule="auto"/>
              <w:jc w:val="center"/>
              <w:rPr>
                <w:rFonts w:ascii="Times New Roman" w:hAnsi="Times New Roman" w:cs="Times New Roman"/>
                <w:sz w:val="24"/>
                <w:szCs w:val="24"/>
                <w:lang w:val="es-ES"/>
              </w:rPr>
            </w:pPr>
            <w:r w:rsidRPr="00953B62">
              <w:rPr>
                <w:rFonts w:ascii="Times New Roman" w:hAnsi="Times New Roman" w:cs="Times New Roman"/>
                <w:sz w:val="24"/>
                <w:szCs w:val="24"/>
                <w:lang w:val="es-ES"/>
              </w:rPr>
              <w:t>Martie</w:t>
            </w:r>
          </w:p>
          <w:p w14:paraId="7944492F" w14:textId="59911E2E" w:rsidR="00CA6BD6" w:rsidRPr="00953B62" w:rsidRDefault="00CA6BD6" w:rsidP="00CA6BD6">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es-ES"/>
              </w:rPr>
              <w:t>Săptămâna IV</w:t>
            </w:r>
          </w:p>
        </w:tc>
        <w:tc>
          <w:tcPr>
            <w:tcW w:w="2551" w:type="dxa"/>
            <w:vMerge w:val="restart"/>
            <w:shd w:val="clear" w:color="auto" w:fill="FFFFFF" w:themeFill="background1"/>
          </w:tcPr>
          <w:p w14:paraId="2F3FA740"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4BB89080" w14:textId="3800023D"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tc>
      </w:tr>
      <w:tr w:rsidR="00953B62" w:rsidRPr="00953B62" w14:paraId="1B3A0B40" w14:textId="77777777" w:rsidTr="00DE348C">
        <w:trPr>
          <w:jc w:val="center"/>
        </w:trPr>
        <w:tc>
          <w:tcPr>
            <w:tcW w:w="851" w:type="dxa"/>
            <w:shd w:val="clear" w:color="auto" w:fill="FFFFFF" w:themeFill="background1"/>
          </w:tcPr>
          <w:p w14:paraId="3D5FDCAA" w14:textId="4518D181"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21A12B85" w14:textId="1B03DE33"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Familiarizarea profesorilor cu conținuturile Regulamentului cu privire la examenul național de Bacalaureat, ale Regulamentului cu privire la examenul național de absolvire  a gimnaziului, ale Metodologiei de organizare și desfășurare a testării naționale în Învățământul primar.</w:t>
            </w:r>
          </w:p>
        </w:tc>
        <w:tc>
          <w:tcPr>
            <w:tcW w:w="1701" w:type="dxa"/>
            <w:vMerge/>
            <w:shd w:val="clear" w:color="auto" w:fill="FFFFFF" w:themeFill="background1"/>
          </w:tcPr>
          <w:p w14:paraId="3F0F44EA"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47D3964E"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4C42537F" w14:textId="77777777" w:rsidTr="00DE348C">
        <w:trPr>
          <w:jc w:val="center"/>
        </w:trPr>
        <w:tc>
          <w:tcPr>
            <w:tcW w:w="851" w:type="dxa"/>
            <w:shd w:val="clear" w:color="auto" w:fill="FFFFFF" w:themeFill="background1"/>
          </w:tcPr>
          <w:p w14:paraId="0E342A96" w14:textId="642A25AA"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02527C2F" w14:textId="7E7005F1" w:rsidR="00CA6BD6" w:rsidRPr="00953B62" w:rsidRDefault="00CA6BD6" w:rsidP="00CA6BD6">
            <w:pPr>
              <w:spacing w:after="0" w:line="240" w:lineRule="auto"/>
              <w:rPr>
                <w:rFonts w:ascii="Times New Roman" w:hAnsi="Times New Roman" w:cs="Times New Roman"/>
                <w:iCs/>
                <w:sz w:val="24"/>
                <w:szCs w:val="24"/>
              </w:rPr>
            </w:pPr>
            <w:r w:rsidRPr="00953B62">
              <w:rPr>
                <w:rFonts w:ascii="Times New Roman" w:hAnsi="Times New Roman" w:cs="Times New Roman"/>
                <w:sz w:val="24"/>
                <w:szCs w:val="24"/>
                <w:lang w:val="it-IT"/>
              </w:rPr>
              <w:t>Control tematic: „</w:t>
            </w:r>
            <w:r w:rsidRPr="00953B62">
              <w:rPr>
                <w:rFonts w:ascii="Times New Roman" w:hAnsi="Times New Roman" w:cs="Times New Roman"/>
                <w:iCs/>
                <w:sz w:val="24"/>
                <w:szCs w:val="24"/>
              </w:rPr>
              <w:t>Formarea și dezvoltarea competențelor inter-/transdiciplinare ale elevului”.</w:t>
            </w:r>
          </w:p>
        </w:tc>
        <w:tc>
          <w:tcPr>
            <w:tcW w:w="1701" w:type="dxa"/>
            <w:vMerge/>
            <w:shd w:val="clear" w:color="auto" w:fill="FFFFFF" w:themeFill="background1"/>
          </w:tcPr>
          <w:p w14:paraId="3172D9B0"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1E15FAC7"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28C96203" w14:textId="77777777" w:rsidTr="00DE348C">
        <w:trPr>
          <w:jc w:val="center"/>
        </w:trPr>
        <w:tc>
          <w:tcPr>
            <w:tcW w:w="851" w:type="dxa"/>
            <w:shd w:val="clear" w:color="auto" w:fill="FFFFFF" w:themeFill="background1"/>
          </w:tcPr>
          <w:p w14:paraId="51F78A9B" w14:textId="3FF3E8DD"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547FF871" w14:textId="2AA0F054" w:rsidR="00CA6BD6" w:rsidRPr="00953B62" w:rsidRDefault="00CA6BD6" w:rsidP="00CA6BD6">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Rezultatele controlului tematic: Calitatea desfășurări procesului de evaluare din perspectiva curriculară la disciplinele:</w:t>
            </w:r>
          </w:p>
          <w:p w14:paraId="4C6ADB45" w14:textId="77777777"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Limba și literatura română– cl. a IV-a, cl. a IX-a, cl. a XII-a;</w:t>
            </w:r>
          </w:p>
          <w:p w14:paraId="3A6AC633" w14:textId="77777777"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Limba engleză - cl. a XII-a;</w:t>
            </w:r>
          </w:p>
          <w:p w14:paraId="2D426E17" w14:textId="77777777"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Matematica  – cl. a IV-a, cl. a IX-a, cl. a XII-a;</w:t>
            </w:r>
          </w:p>
          <w:p w14:paraId="208D2D29" w14:textId="1E3F1D21" w:rsidR="00CA6BD6" w:rsidRPr="00953B62" w:rsidRDefault="00CA6BD6" w:rsidP="00CA6BD6">
            <w:pPr>
              <w:pStyle w:val="a4"/>
              <w:numPr>
                <w:ilvl w:val="0"/>
                <w:numId w:val="35"/>
              </w:num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Istoria românilor și universală – cl. a IX-a, cl. a XII-a.</w:t>
            </w:r>
          </w:p>
        </w:tc>
        <w:tc>
          <w:tcPr>
            <w:tcW w:w="1701" w:type="dxa"/>
            <w:vMerge/>
            <w:shd w:val="clear" w:color="auto" w:fill="FFFFFF" w:themeFill="background1"/>
          </w:tcPr>
          <w:p w14:paraId="630A30FE"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19067BD5"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674520E1" w14:textId="77777777" w:rsidTr="00DE348C">
        <w:trPr>
          <w:jc w:val="center"/>
        </w:trPr>
        <w:tc>
          <w:tcPr>
            <w:tcW w:w="851" w:type="dxa"/>
            <w:shd w:val="clear" w:color="auto" w:fill="FFFFFF" w:themeFill="background1"/>
          </w:tcPr>
          <w:p w14:paraId="5C3F00EC" w14:textId="0B3934AA"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7813462E" w14:textId="113A2F1E"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iCs/>
                <w:sz w:val="24"/>
                <w:szCs w:val="24"/>
                <w:lang w:val="pt-BR"/>
              </w:rPr>
              <w:t xml:space="preserve">Rezultatele </w:t>
            </w:r>
            <w:r w:rsidRPr="00953B62">
              <w:rPr>
                <w:rFonts w:ascii="Times New Roman" w:hAnsi="Times New Roman" w:cs="Times New Roman"/>
                <w:iCs/>
                <w:sz w:val="24"/>
                <w:szCs w:val="24"/>
              </w:rPr>
              <w:t>controlului tematic: „Promovarea culturii organizaționale în activitatea educativă, cercuri, activități extradidactice”.</w:t>
            </w:r>
          </w:p>
        </w:tc>
        <w:tc>
          <w:tcPr>
            <w:tcW w:w="1701" w:type="dxa"/>
            <w:vMerge/>
            <w:shd w:val="clear" w:color="auto" w:fill="FFFFFF" w:themeFill="background1"/>
          </w:tcPr>
          <w:p w14:paraId="16785ADC"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22425F0C"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1422EC3C" w14:textId="77777777" w:rsidTr="00B64612">
        <w:trPr>
          <w:trHeight w:val="264"/>
          <w:jc w:val="center"/>
        </w:trPr>
        <w:tc>
          <w:tcPr>
            <w:tcW w:w="851" w:type="dxa"/>
            <w:shd w:val="clear" w:color="auto" w:fill="FFFFFF" w:themeFill="background1"/>
          </w:tcPr>
          <w:p w14:paraId="15B89806" w14:textId="2CA61116"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65ACE090" w14:textId="383AFDCF" w:rsidR="00CA6BD6" w:rsidRPr="00953B62" w:rsidRDefault="00CA6BD6" w:rsidP="00B64612">
            <w:pPr>
              <w:spacing w:after="0" w:line="240" w:lineRule="auto"/>
              <w:jc w:val="both"/>
              <w:rPr>
                <w:rFonts w:ascii="Times New Roman" w:hAnsi="Times New Roman" w:cs="Times New Roman"/>
                <w:sz w:val="24"/>
                <w:szCs w:val="24"/>
                <w:lang w:val="pt-BR"/>
              </w:rPr>
            </w:pPr>
            <w:r w:rsidRPr="00953B62">
              <w:rPr>
                <w:rFonts w:ascii="Times New Roman" w:hAnsi="Times New Roman" w:cs="Times New Roman"/>
                <w:sz w:val="24"/>
                <w:szCs w:val="24"/>
                <w:lang w:val="pt-BR"/>
              </w:rPr>
              <w:t>Analiza rezultatelor pretestărilor din sesiunea 2026 la examenele de absolvire.</w:t>
            </w:r>
          </w:p>
        </w:tc>
        <w:tc>
          <w:tcPr>
            <w:tcW w:w="1701" w:type="dxa"/>
            <w:vMerge/>
            <w:shd w:val="clear" w:color="auto" w:fill="FFFFFF" w:themeFill="background1"/>
          </w:tcPr>
          <w:p w14:paraId="342FF1F8"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2E628206"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217F3A6C" w14:textId="77777777" w:rsidTr="00DE348C">
        <w:trPr>
          <w:jc w:val="center"/>
        </w:trPr>
        <w:tc>
          <w:tcPr>
            <w:tcW w:w="851" w:type="dxa"/>
            <w:shd w:val="clear" w:color="auto" w:fill="FFFFFF" w:themeFill="background1"/>
          </w:tcPr>
          <w:p w14:paraId="598633E3" w14:textId="77777777" w:rsidR="00CA6BD6" w:rsidRPr="00953B62" w:rsidRDefault="00CA6BD6"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0C8172B8" w14:textId="25C223DC" w:rsidR="00CA6BD6" w:rsidRPr="00953B62" w:rsidRDefault="00CA6BD6" w:rsidP="00CA6BD6">
            <w:pPr>
              <w:spacing w:after="0" w:line="240" w:lineRule="auto"/>
              <w:jc w:val="both"/>
              <w:rPr>
                <w:rFonts w:ascii="Times New Roman" w:hAnsi="Times New Roman" w:cs="Times New Roman"/>
                <w:sz w:val="24"/>
                <w:szCs w:val="24"/>
                <w:lang w:val="pt-BR"/>
              </w:rPr>
            </w:pPr>
            <w:r w:rsidRPr="00953B62">
              <w:rPr>
                <w:rFonts w:ascii="Times New Roman" w:hAnsi="Times New Roman" w:cs="Times New Roman"/>
                <w:sz w:val="24"/>
                <w:szCs w:val="24"/>
                <w:lang w:val="pt-BR"/>
              </w:rPr>
              <w:t>Notă informativă privind calitatea pregătirii elevilor clasei a IX-a către examenul de absolvire.</w:t>
            </w:r>
          </w:p>
        </w:tc>
        <w:tc>
          <w:tcPr>
            <w:tcW w:w="1701" w:type="dxa"/>
            <w:vMerge/>
            <w:shd w:val="clear" w:color="auto" w:fill="FFFFFF" w:themeFill="background1"/>
          </w:tcPr>
          <w:p w14:paraId="5D1ABBDB"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65A5B78B"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7D7967A3" w14:textId="77777777" w:rsidTr="00DE348C">
        <w:trPr>
          <w:jc w:val="center"/>
        </w:trPr>
        <w:tc>
          <w:tcPr>
            <w:tcW w:w="851" w:type="dxa"/>
            <w:shd w:val="clear" w:color="auto" w:fill="FFFFFF" w:themeFill="background1"/>
          </w:tcPr>
          <w:p w14:paraId="458B697C" w14:textId="77777777" w:rsidR="00B64612" w:rsidRPr="00953B62" w:rsidRDefault="00B64612"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105A941D" w14:textId="5EF14750" w:rsidR="00B64612" w:rsidRPr="00953B62" w:rsidRDefault="00B64612" w:rsidP="00CA6BD6">
            <w:pPr>
              <w:spacing w:after="0" w:line="240" w:lineRule="auto"/>
              <w:jc w:val="both"/>
              <w:rPr>
                <w:rFonts w:ascii="Times New Roman" w:hAnsi="Times New Roman" w:cs="Times New Roman"/>
                <w:sz w:val="24"/>
                <w:szCs w:val="24"/>
                <w:lang w:val="pt-BR"/>
              </w:rPr>
            </w:pPr>
            <w:r w:rsidRPr="00953B62">
              <w:rPr>
                <w:rFonts w:ascii="Times New Roman" w:hAnsi="Times New Roman" w:cs="Times New Roman"/>
                <w:sz w:val="24"/>
                <w:szCs w:val="24"/>
                <w:lang w:val="pt-BR"/>
              </w:rPr>
              <w:t>Aprobarea Comisiei de admitere în învățământul liceal. Stabilirea notei minime de concurs.</w:t>
            </w:r>
          </w:p>
        </w:tc>
        <w:tc>
          <w:tcPr>
            <w:tcW w:w="1701" w:type="dxa"/>
            <w:vMerge/>
            <w:shd w:val="clear" w:color="auto" w:fill="FFFFFF" w:themeFill="background1"/>
          </w:tcPr>
          <w:p w14:paraId="7DF0DCBF" w14:textId="77777777" w:rsidR="00B64612" w:rsidRPr="00953B62" w:rsidRDefault="00B64612"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1C517EC7" w14:textId="77777777" w:rsidR="00B64612" w:rsidRPr="00953B62" w:rsidRDefault="00B64612" w:rsidP="00CA6BD6">
            <w:pPr>
              <w:spacing w:after="0" w:line="240" w:lineRule="auto"/>
              <w:jc w:val="center"/>
              <w:rPr>
                <w:rFonts w:ascii="Times New Roman" w:hAnsi="Times New Roman" w:cs="Times New Roman"/>
                <w:sz w:val="24"/>
                <w:szCs w:val="24"/>
                <w:lang w:val="it-IT"/>
              </w:rPr>
            </w:pPr>
          </w:p>
        </w:tc>
      </w:tr>
      <w:tr w:rsidR="00953B62" w:rsidRPr="00953B62" w14:paraId="02CA7195" w14:textId="77777777" w:rsidTr="00DE348C">
        <w:trPr>
          <w:jc w:val="center"/>
        </w:trPr>
        <w:tc>
          <w:tcPr>
            <w:tcW w:w="851" w:type="dxa"/>
            <w:shd w:val="clear" w:color="auto" w:fill="FFFFFF" w:themeFill="background1"/>
          </w:tcPr>
          <w:p w14:paraId="476006BD" w14:textId="77777777" w:rsidR="00B64612" w:rsidRPr="00953B62" w:rsidRDefault="00B64612" w:rsidP="007C30A6">
            <w:pPr>
              <w:pStyle w:val="a4"/>
              <w:numPr>
                <w:ilvl w:val="0"/>
                <w:numId w:val="84"/>
              </w:numPr>
              <w:spacing w:after="0" w:line="240" w:lineRule="auto"/>
              <w:rPr>
                <w:rFonts w:ascii="Times New Roman" w:hAnsi="Times New Roman" w:cs="Times New Roman"/>
                <w:sz w:val="24"/>
                <w:szCs w:val="24"/>
                <w:lang w:val="pt-BR"/>
              </w:rPr>
            </w:pPr>
          </w:p>
        </w:tc>
        <w:tc>
          <w:tcPr>
            <w:tcW w:w="9350" w:type="dxa"/>
            <w:shd w:val="clear" w:color="auto" w:fill="FFFFFF" w:themeFill="background1"/>
          </w:tcPr>
          <w:p w14:paraId="49EF6CC8" w14:textId="77777777" w:rsidR="00B64612" w:rsidRPr="00953B62" w:rsidRDefault="00B64612" w:rsidP="00CA6BD6">
            <w:pPr>
              <w:spacing w:after="0" w:line="240" w:lineRule="auto"/>
              <w:jc w:val="both"/>
              <w:rPr>
                <w:rFonts w:ascii="Times New Roman" w:hAnsi="Times New Roman" w:cs="Times New Roman"/>
                <w:sz w:val="24"/>
                <w:szCs w:val="24"/>
                <w:lang w:val="pt-BR"/>
              </w:rPr>
            </w:pPr>
          </w:p>
        </w:tc>
        <w:tc>
          <w:tcPr>
            <w:tcW w:w="1701" w:type="dxa"/>
            <w:vMerge/>
            <w:shd w:val="clear" w:color="auto" w:fill="FFFFFF" w:themeFill="background1"/>
          </w:tcPr>
          <w:p w14:paraId="012D129F" w14:textId="77777777" w:rsidR="00B64612" w:rsidRPr="00953B62" w:rsidRDefault="00B64612"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393008B2" w14:textId="77777777" w:rsidR="00B64612" w:rsidRPr="00953B62" w:rsidRDefault="00B64612" w:rsidP="00CA6BD6">
            <w:pPr>
              <w:spacing w:after="0" w:line="240" w:lineRule="auto"/>
              <w:jc w:val="center"/>
              <w:rPr>
                <w:rFonts w:ascii="Times New Roman" w:hAnsi="Times New Roman" w:cs="Times New Roman"/>
                <w:sz w:val="24"/>
                <w:szCs w:val="24"/>
                <w:lang w:val="it-IT"/>
              </w:rPr>
            </w:pPr>
          </w:p>
        </w:tc>
      </w:tr>
      <w:tr w:rsidR="00953B62" w:rsidRPr="00953B62" w14:paraId="1D16ECC8" w14:textId="77777777" w:rsidTr="00DE348C">
        <w:trPr>
          <w:jc w:val="center"/>
        </w:trPr>
        <w:tc>
          <w:tcPr>
            <w:tcW w:w="851" w:type="dxa"/>
            <w:shd w:val="clear" w:color="auto" w:fill="FFFFFF" w:themeFill="background1"/>
          </w:tcPr>
          <w:p w14:paraId="4F7191E3" w14:textId="79EA3CB9" w:rsidR="00CA6BD6" w:rsidRPr="00953B62" w:rsidRDefault="00CA6BD6" w:rsidP="007C30A6">
            <w:pPr>
              <w:pStyle w:val="a4"/>
              <w:numPr>
                <w:ilvl w:val="0"/>
                <w:numId w:val="84"/>
              </w:numPr>
              <w:spacing w:after="0" w:line="240" w:lineRule="auto"/>
              <w:rPr>
                <w:rFonts w:ascii="Times New Roman" w:hAnsi="Times New Roman" w:cs="Times New Roman"/>
                <w:sz w:val="24"/>
                <w:szCs w:val="24"/>
              </w:rPr>
            </w:pPr>
          </w:p>
        </w:tc>
        <w:tc>
          <w:tcPr>
            <w:tcW w:w="9350" w:type="dxa"/>
            <w:shd w:val="clear" w:color="auto" w:fill="FFFFFF" w:themeFill="background1"/>
          </w:tcPr>
          <w:p w14:paraId="52F6A18F" w14:textId="228838A1" w:rsidR="00CA6BD6" w:rsidRPr="00953B62" w:rsidRDefault="00CA6BD6" w:rsidP="00CA6BD6">
            <w:pPr>
              <w:spacing w:after="0" w:line="240" w:lineRule="auto"/>
              <w:jc w:val="both"/>
              <w:rPr>
                <w:rFonts w:ascii="Times New Roman" w:hAnsi="Times New Roman" w:cs="Times New Roman"/>
                <w:sz w:val="24"/>
                <w:szCs w:val="24"/>
                <w:lang w:val="pt-BR"/>
              </w:rPr>
            </w:pPr>
          </w:p>
        </w:tc>
        <w:tc>
          <w:tcPr>
            <w:tcW w:w="1701" w:type="dxa"/>
            <w:vMerge/>
            <w:shd w:val="clear" w:color="auto" w:fill="FFFFFF" w:themeFill="background1"/>
          </w:tcPr>
          <w:p w14:paraId="5AA0D19A" w14:textId="77777777" w:rsidR="00CA6BD6" w:rsidRPr="00953B62" w:rsidRDefault="00CA6BD6" w:rsidP="00CA6BD6">
            <w:pPr>
              <w:spacing w:after="0" w:line="240" w:lineRule="auto"/>
              <w:jc w:val="center"/>
              <w:rPr>
                <w:rFonts w:ascii="Times New Roman" w:hAnsi="Times New Roman" w:cs="Times New Roman"/>
                <w:sz w:val="24"/>
                <w:szCs w:val="24"/>
                <w:lang w:val="pt-BR"/>
              </w:rPr>
            </w:pPr>
          </w:p>
        </w:tc>
        <w:tc>
          <w:tcPr>
            <w:tcW w:w="2551" w:type="dxa"/>
            <w:vMerge/>
            <w:shd w:val="clear" w:color="auto" w:fill="FFFFFF" w:themeFill="background1"/>
          </w:tcPr>
          <w:p w14:paraId="6695D4F0" w14:textId="77777777" w:rsidR="00CA6BD6" w:rsidRPr="00953B62" w:rsidRDefault="00CA6BD6" w:rsidP="00CA6BD6">
            <w:pPr>
              <w:spacing w:after="0" w:line="240" w:lineRule="auto"/>
              <w:jc w:val="center"/>
              <w:rPr>
                <w:rFonts w:ascii="Times New Roman" w:hAnsi="Times New Roman" w:cs="Times New Roman"/>
                <w:sz w:val="24"/>
                <w:szCs w:val="24"/>
                <w:lang w:val="it-IT"/>
              </w:rPr>
            </w:pPr>
          </w:p>
        </w:tc>
      </w:tr>
      <w:tr w:rsidR="00953B62" w:rsidRPr="00953B62" w14:paraId="1F394FA5" w14:textId="77777777" w:rsidTr="00DE348C">
        <w:trPr>
          <w:jc w:val="center"/>
        </w:trPr>
        <w:tc>
          <w:tcPr>
            <w:tcW w:w="14453" w:type="dxa"/>
            <w:gridSpan w:val="4"/>
            <w:shd w:val="clear" w:color="auto" w:fill="D9D9D9" w:themeFill="background1" w:themeFillShade="D9"/>
          </w:tcPr>
          <w:p w14:paraId="35A893C2" w14:textId="0511A5A2"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pt-BR"/>
              </w:rPr>
              <w:t>VIII</w:t>
            </w:r>
          </w:p>
        </w:tc>
      </w:tr>
      <w:tr w:rsidR="00953B62" w:rsidRPr="00953B62" w14:paraId="137A6AF0" w14:textId="77777777" w:rsidTr="0023564A">
        <w:trPr>
          <w:jc w:val="center"/>
        </w:trPr>
        <w:tc>
          <w:tcPr>
            <w:tcW w:w="851" w:type="dxa"/>
          </w:tcPr>
          <w:p w14:paraId="74B1426F" w14:textId="4A27AF63"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4DCB79EE" w14:textId="7E552E8C" w:rsidR="00CA6BD6" w:rsidRPr="00953B62" w:rsidRDefault="00CA6BD6" w:rsidP="00CA6BD6">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it-IT"/>
              </w:rPr>
              <w:t xml:space="preserve"> Rezultatele controlului tematic: „</w:t>
            </w:r>
            <w:r w:rsidRPr="00953B62">
              <w:rPr>
                <w:rFonts w:ascii="Times New Roman" w:hAnsi="Times New Roman" w:cs="Times New Roman"/>
                <w:iCs/>
                <w:sz w:val="24"/>
                <w:szCs w:val="24"/>
              </w:rPr>
              <w:t>Formarea și dezvoltarea competențelor inter-/transdiciplinare ale elevului”.</w:t>
            </w:r>
          </w:p>
        </w:tc>
        <w:tc>
          <w:tcPr>
            <w:tcW w:w="1701" w:type="dxa"/>
            <w:vMerge w:val="restart"/>
          </w:tcPr>
          <w:p w14:paraId="724C821F" w14:textId="1FD6C4E1" w:rsidR="00CA6BD6" w:rsidRPr="00953B62" w:rsidRDefault="00CA6BD6" w:rsidP="00CA6BD6">
            <w:pPr>
              <w:spacing w:after="0" w:line="240" w:lineRule="auto"/>
              <w:jc w:val="center"/>
              <w:rPr>
                <w:rFonts w:ascii="Times New Roman" w:hAnsi="Times New Roman" w:cs="Times New Roman"/>
                <w:sz w:val="24"/>
                <w:szCs w:val="24"/>
                <w:lang w:val="es-ES"/>
              </w:rPr>
            </w:pPr>
            <w:r w:rsidRPr="00953B62">
              <w:rPr>
                <w:rFonts w:ascii="Times New Roman" w:hAnsi="Times New Roman" w:cs="Times New Roman"/>
                <w:sz w:val="24"/>
                <w:szCs w:val="24"/>
                <w:lang w:val="es-ES"/>
              </w:rPr>
              <w:t>Mai</w:t>
            </w:r>
          </w:p>
          <w:p w14:paraId="7C28C7C9" w14:textId="77777777" w:rsidR="00CA6BD6" w:rsidRPr="00953B62" w:rsidRDefault="00CA6BD6" w:rsidP="00CA6BD6">
            <w:pPr>
              <w:spacing w:after="0" w:line="240" w:lineRule="auto"/>
              <w:jc w:val="center"/>
              <w:rPr>
                <w:rFonts w:ascii="Times New Roman" w:hAnsi="Times New Roman" w:cs="Times New Roman"/>
                <w:sz w:val="24"/>
                <w:szCs w:val="24"/>
                <w:lang w:val="es-ES"/>
              </w:rPr>
            </w:pPr>
            <w:r w:rsidRPr="00953B62">
              <w:rPr>
                <w:rFonts w:ascii="Times New Roman" w:hAnsi="Times New Roman" w:cs="Times New Roman"/>
                <w:sz w:val="24"/>
                <w:szCs w:val="24"/>
                <w:lang w:val="es-ES"/>
              </w:rPr>
              <w:t>Săptămâna IV</w:t>
            </w:r>
          </w:p>
        </w:tc>
        <w:tc>
          <w:tcPr>
            <w:tcW w:w="2551" w:type="dxa"/>
            <w:vMerge w:val="restart"/>
          </w:tcPr>
          <w:p w14:paraId="0504817F"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18E88B0E" w14:textId="77777777" w:rsidR="00CA6BD6" w:rsidRPr="00953B62" w:rsidRDefault="00CA6BD6" w:rsidP="00CA6BD6">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p w14:paraId="2C2B481E" w14:textId="77777777" w:rsidR="00CA6BD6" w:rsidRPr="00953B62" w:rsidRDefault="00CA6BD6" w:rsidP="00CA6BD6">
            <w:pPr>
              <w:spacing w:after="0" w:line="240" w:lineRule="auto"/>
              <w:rPr>
                <w:rFonts w:ascii="Times New Roman" w:hAnsi="Times New Roman" w:cs="Times New Roman"/>
                <w:sz w:val="24"/>
                <w:szCs w:val="24"/>
                <w:lang w:val="es-ES"/>
              </w:rPr>
            </w:pPr>
          </w:p>
        </w:tc>
      </w:tr>
      <w:tr w:rsidR="00953B62" w:rsidRPr="00953B62" w14:paraId="74524E4A" w14:textId="77777777" w:rsidTr="0023564A">
        <w:trPr>
          <w:jc w:val="center"/>
        </w:trPr>
        <w:tc>
          <w:tcPr>
            <w:tcW w:w="851" w:type="dxa"/>
          </w:tcPr>
          <w:p w14:paraId="13C9B6A5" w14:textId="6F8043DA"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3C708619" w14:textId="0AB6B4DD" w:rsidR="00CA6BD6" w:rsidRPr="00953B62" w:rsidRDefault="00CA6BD6" w:rsidP="00CA6BD6">
            <w:pPr>
              <w:spacing w:after="0" w:line="240" w:lineRule="auto"/>
              <w:rPr>
                <w:rFonts w:ascii="Times New Roman" w:hAnsi="Times New Roman" w:cs="Times New Roman"/>
                <w:sz w:val="24"/>
                <w:szCs w:val="24"/>
                <w:lang w:val="es-ES"/>
              </w:rPr>
            </w:pPr>
            <w:proofErr w:type="gramStart"/>
            <w:r w:rsidRPr="00953B62">
              <w:rPr>
                <w:rFonts w:ascii="Times New Roman" w:hAnsi="Times New Roman" w:cs="Times New Roman"/>
                <w:sz w:val="24"/>
                <w:szCs w:val="24"/>
                <w:lang w:val="es-ES"/>
              </w:rPr>
              <w:t>Admiterea  elevilor</w:t>
            </w:r>
            <w:proofErr w:type="gramEnd"/>
            <w:r w:rsidRPr="00953B62">
              <w:rPr>
                <w:rFonts w:ascii="Times New Roman" w:hAnsi="Times New Roman" w:cs="Times New Roman"/>
                <w:sz w:val="24"/>
                <w:szCs w:val="24"/>
                <w:lang w:val="es-ES"/>
              </w:rPr>
              <w:t xml:space="preserve"> la examenele naționale de absolvire a gimnaziului și de Bacalaureat.</w:t>
            </w:r>
          </w:p>
        </w:tc>
        <w:tc>
          <w:tcPr>
            <w:tcW w:w="1701" w:type="dxa"/>
            <w:vMerge/>
          </w:tcPr>
          <w:p w14:paraId="43D542BA"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676DA4A5"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663FD204" w14:textId="77777777" w:rsidTr="0023564A">
        <w:trPr>
          <w:jc w:val="center"/>
        </w:trPr>
        <w:tc>
          <w:tcPr>
            <w:tcW w:w="851" w:type="dxa"/>
          </w:tcPr>
          <w:p w14:paraId="2071BD95" w14:textId="26B7E8B3"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4682C0A4" w14:textId="0E012599" w:rsidR="00CA6BD6" w:rsidRPr="00953B62" w:rsidRDefault="00CA6BD6" w:rsidP="00CA6BD6">
            <w:pPr>
              <w:spacing w:after="0" w:line="240" w:lineRule="auto"/>
              <w:rPr>
                <w:rFonts w:ascii="Times New Roman" w:hAnsi="Times New Roman" w:cs="Times New Roman"/>
                <w:sz w:val="24"/>
                <w:szCs w:val="24"/>
                <w:lang w:val="es-ES"/>
              </w:rPr>
            </w:pPr>
            <w:proofErr w:type="gramStart"/>
            <w:r w:rsidRPr="00953B62">
              <w:rPr>
                <w:rFonts w:ascii="Times New Roman" w:hAnsi="Times New Roman" w:cs="Times New Roman"/>
                <w:sz w:val="24"/>
                <w:szCs w:val="24"/>
                <w:lang w:val="es-ES"/>
              </w:rPr>
              <w:t>Aprobarea  listei</w:t>
            </w:r>
            <w:proofErr w:type="gramEnd"/>
            <w:r w:rsidRPr="00953B62">
              <w:rPr>
                <w:rFonts w:ascii="Times New Roman" w:hAnsi="Times New Roman" w:cs="Times New Roman"/>
                <w:sz w:val="24"/>
                <w:szCs w:val="24"/>
                <w:lang w:val="es-ES"/>
              </w:rPr>
              <w:t xml:space="preserve"> elevilor ce se vor odihni gratuit în tabara cu sejur de zi „Spiridușii”.</w:t>
            </w:r>
          </w:p>
        </w:tc>
        <w:tc>
          <w:tcPr>
            <w:tcW w:w="1701" w:type="dxa"/>
            <w:vMerge/>
          </w:tcPr>
          <w:p w14:paraId="2125204F"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28552A2D"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4EBE1247" w14:textId="77777777" w:rsidTr="0023564A">
        <w:trPr>
          <w:jc w:val="center"/>
        </w:trPr>
        <w:tc>
          <w:tcPr>
            <w:tcW w:w="851" w:type="dxa"/>
          </w:tcPr>
          <w:p w14:paraId="1B45BFEF" w14:textId="7866E115"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5DE0F6E2" w14:textId="0C7E9BEC" w:rsidR="00CA6BD6" w:rsidRPr="00953B62" w:rsidRDefault="00CA6BD6" w:rsidP="00CA6BD6">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Aprobarea schemei de încadrare a personalului instituției.</w:t>
            </w:r>
          </w:p>
        </w:tc>
        <w:tc>
          <w:tcPr>
            <w:tcW w:w="1701" w:type="dxa"/>
            <w:vMerge/>
          </w:tcPr>
          <w:p w14:paraId="1A6C2BBF"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42D70A97"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345A7334" w14:textId="77777777" w:rsidTr="0023564A">
        <w:trPr>
          <w:jc w:val="center"/>
        </w:trPr>
        <w:tc>
          <w:tcPr>
            <w:tcW w:w="851" w:type="dxa"/>
          </w:tcPr>
          <w:p w14:paraId="606041CA" w14:textId="1DD5DC77"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67C8CEE0" w14:textId="4097F901" w:rsidR="00CA6BD6" w:rsidRPr="00953B62" w:rsidRDefault="00CA6BD6" w:rsidP="00CA6BD6">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 Promovarea elevilor din clasele:  I- a VIII-a, a X-a, a XI-a.</w:t>
            </w:r>
          </w:p>
        </w:tc>
        <w:tc>
          <w:tcPr>
            <w:tcW w:w="1701" w:type="dxa"/>
            <w:vMerge/>
          </w:tcPr>
          <w:p w14:paraId="1DB5682E"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536A6967"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01DAC6C9" w14:textId="77777777" w:rsidTr="0023564A">
        <w:trPr>
          <w:jc w:val="center"/>
        </w:trPr>
        <w:tc>
          <w:tcPr>
            <w:tcW w:w="851" w:type="dxa"/>
          </w:tcPr>
          <w:p w14:paraId="41F83DCB" w14:textId="30778232"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6B675DA6" w14:textId="21387D72" w:rsidR="00CA6BD6" w:rsidRPr="00953B62" w:rsidRDefault="00CA6BD6" w:rsidP="00CA6BD6">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Aprobarea listei familiilor social dezavantajate ce urmează a primi ajutor material pentru școlarizare.</w:t>
            </w:r>
          </w:p>
        </w:tc>
        <w:tc>
          <w:tcPr>
            <w:tcW w:w="1701" w:type="dxa"/>
            <w:vMerge/>
          </w:tcPr>
          <w:p w14:paraId="77809F63"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1C6FA35C"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4A4DBA5E" w14:textId="77777777" w:rsidTr="0023564A">
        <w:trPr>
          <w:jc w:val="center"/>
        </w:trPr>
        <w:tc>
          <w:tcPr>
            <w:tcW w:w="851" w:type="dxa"/>
          </w:tcPr>
          <w:p w14:paraId="6CB591F0" w14:textId="73CA7E25"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0CAC9A6E" w14:textId="0F314F57" w:rsidR="00CA6BD6" w:rsidRPr="00953B62" w:rsidRDefault="00CA6BD6" w:rsidP="00CA6BD6">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Aprobarea ofertei privind orele opționale pentru anul de studii 2025-2026.</w:t>
            </w:r>
          </w:p>
        </w:tc>
        <w:tc>
          <w:tcPr>
            <w:tcW w:w="1701" w:type="dxa"/>
            <w:vMerge/>
          </w:tcPr>
          <w:p w14:paraId="54AD1359"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0ECC2FAD"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29C24C06" w14:textId="77777777" w:rsidTr="0023564A">
        <w:trPr>
          <w:jc w:val="center"/>
        </w:trPr>
        <w:tc>
          <w:tcPr>
            <w:tcW w:w="851" w:type="dxa"/>
          </w:tcPr>
          <w:p w14:paraId="165E5F1D" w14:textId="3A56444F"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3D738E0A" w14:textId="71BD76AC" w:rsidR="00CA6BD6" w:rsidRPr="00953B62" w:rsidRDefault="00CA6BD6" w:rsidP="00CA6BD6">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 Promovarea a elevilor cu CES în clasa următoare.</w:t>
            </w:r>
          </w:p>
        </w:tc>
        <w:tc>
          <w:tcPr>
            <w:tcW w:w="1701" w:type="dxa"/>
            <w:vMerge/>
          </w:tcPr>
          <w:p w14:paraId="151CD972"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0ECEACA7"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14602678" w14:textId="77777777" w:rsidTr="0023564A">
        <w:trPr>
          <w:jc w:val="center"/>
        </w:trPr>
        <w:tc>
          <w:tcPr>
            <w:tcW w:w="851" w:type="dxa"/>
          </w:tcPr>
          <w:p w14:paraId="4F3D3A2E" w14:textId="1A874FB6" w:rsidR="00CA6BD6" w:rsidRPr="00953B62" w:rsidRDefault="00CA6BD6"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7AEDDC76" w14:textId="0707C242" w:rsidR="00CA6BD6" w:rsidRPr="00953B62" w:rsidRDefault="00CA6BD6" w:rsidP="00CA6BD6">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 Instrucțiuni  privind organizarea  și desfășurarea tezelor semestriale sesiunea de vară, anul de studii 2025-2026. </w:t>
            </w:r>
            <w:r w:rsidR="00175E17" w:rsidRPr="00B369C1">
              <w:rPr>
                <w:rFonts w:ascii="Times New Roman" w:hAnsi="Times New Roman" w:cs="Times New Roman"/>
                <w:sz w:val="24"/>
                <w:szCs w:val="24"/>
                <w:lang w:val="pt-PT"/>
              </w:rPr>
              <w:t>Admiterea elevilor din clasele a X-a- a XI-a la  tezelor semestriale.</w:t>
            </w:r>
          </w:p>
        </w:tc>
        <w:tc>
          <w:tcPr>
            <w:tcW w:w="1701" w:type="dxa"/>
            <w:vMerge/>
          </w:tcPr>
          <w:p w14:paraId="122F8E56"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c>
          <w:tcPr>
            <w:tcW w:w="2551" w:type="dxa"/>
            <w:vMerge/>
          </w:tcPr>
          <w:p w14:paraId="45742945" w14:textId="77777777" w:rsidR="00CA6BD6" w:rsidRPr="00953B62" w:rsidRDefault="00CA6BD6" w:rsidP="00CA6BD6">
            <w:pPr>
              <w:spacing w:after="0" w:line="240" w:lineRule="auto"/>
              <w:jc w:val="center"/>
              <w:rPr>
                <w:rFonts w:ascii="Times New Roman" w:hAnsi="Times New Roman" w:cs="Times New Roman"/>
                <w:sz w:val="24"/>
                <w:szCs w:val="24"/>
                <w:lang w:val="es-ES"/>
              </w:rPr>
            </w:pPr>
          </w:p>
        </w:tc>
      </w:tr>
      <w:tr w:rsidR="00953B62" w:rsidRPr="00953B62" w14:paraId="1588ABDF" w14:textId="77777777" w:rsidTr="0023564A">
        <w:trPr>
          <w:jc w:val="center"/>
        </w:trPr>
        <w:tc>
          <w:tcPr>
            <w:tcW w:w="851" w:type="dxa"/>
          </w:tcPr>
          <w:p w14:paraId="36A8BA7D" w14:textId="5409B7C2" w:rsidR="00175E17" w:rsidRPr="00953B62" w:rsidRDefault="00175E17"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0207175E" w14:textId="04E9EE7F" w:rsidR="00175E17" w:rsidRPr="00953B62" w:rsidRDefault="00175E17" w:rsidP="00175E1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Notă informative privind monitorizarea susținerii duferențelor de program de către elevii reveniți din străinătate în urma echivalării notelor/ în urma transferului.</w:t>
            </w:r>
          </w:p>
        </w:tc>
        <w:tc>
          <w:tcPr>
            <w:tcW w:w="1701" w:type="dxa"/>
            <w:vMerge/>
          </w:tcPr>
          <w:p w14:paraId="65182F56"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c>
          <w:tcPr>
            <w:tcW w:w="2551" w:type="dxa"/>
            <w:vMerge/>
          </w:tcPr>
          <w:p w14:paraId="6BDCED4E"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r>
      <w:tr w:rsidR="00953B62" w:rsidRPr="00953B62" w14:paraId="3627AFE3" w14:textId="77777777" w:rsidTr="0023564A">
        <w:trPr>
          <w:jc w:val="center"/>
        </w:trPr>
        <w:tc>
          <w:tcPr>
            <w:tcW w:w="851" w:type="dxa"/>
          </w:tcPr>
          <w:p w14:paraId="3C56F49E" w14:textId="13DB61A0" w:rsidR="00175E17" w:rsidRPr="00953B62" w:rsidRDefault="00175E17"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6EF320F8" w14:textId="4C14799F" w:rsidR="00175E17" w:rsidRPr="00953B62" w:rsidRDefault="00175E17" w:rsidP="00175E17">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it-IT"/>
              </w:rPr>
              <w:t>Raportul privind realizarea Planului de acțiuni cu privire la activitatea de remediere și asigurare a pregătirii elevilor către examene naționale.</w:t>
            </w:r>
          </w:p>
        </w:tc>
        <w:tc>
          <w:tcPr>
            <w:tcW w:w="1701" w:type="dxa"/>
            <w:vMerge/>
          </w:tcPr>
          <w:p w14:paraId="0044C68E"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c>
          <w:tcPr>
            <w:tcW w:w="2551" w:type="dxa"/>
            <w:vMerge/>
          </w:tcPr>
          <w:p w14:paraId="6981DDD2"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r>
      <w:tr w:rsidR="00953B62" w:rsidRPr="00953B62" w14:paraId="087ACBE2" w14:textId="77777777" w:rsidTr="0023564A">
        <w:trPr>
          <w:jc w:val="center"/>
        </w:trPr>
        <w:tc>
          <w:tcPr>
            <w:tcW w:w="851" w:type="dxa"/>
          </w:tcPr>
          <w:p w14:paraId="77855B12" w14:textId="623CE9ED" w:rsidR="00175E17" w:rsidRPr="00953B62" w:rsidRDefault="00175E17"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5203B1A2" w14:textId="0C9A9C72" w:rsidR="00175E17" w:rsidRPr="00953B62" w:rsidRDefault="00175E17" w:rsidP="00175E17">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Notă informativă privind realizarea tezelor semestriale, sesiunea de vară, anul de studii 2025-2026.</w:t>
            </w:r>
          </w:p>
        </w:tc>
        <w:tc>
          <w:tcPr>
            <w:tcW w:w="1701" w:type="dxa"/>
            <w:vMerge/>
          </w:tcPr>
          <w:p w14:paraId="72C26F09"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c>
          <w:tcPr>
            <w:tcW w:w="2551" w:type="dxa"/>
            <w:vMerge/>
          </w:tcPr>
          <w:p w14:paraId="282AAEA6"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r>
      <w:tr w:rsidR="00953B62" w:rsidRPr="00953B62" w14:paraId="143D0110" w14:textId="77777777" w:rsidTr="0023564A">
        <w:trPr>
          <w:jc w:val="center"/>
        </w:trPr>
        <w:tc>
          <w:tcPr>
            <w:tcW w:w="851" w:type="dxa"/>
          </w:tcPr>
          <w:p w14:paraId="0D015F0C" w14:textId="77777777" w:rsidR="00175E17" w:rsidRPr="00953B62" w:rsidRDefault="00175E17" w:rsidP="007C30A6">
            <w:pPr>
              <w:pStyle w:val="a4"/>
              <w:numPr>
                <w:ilvl w:val="0"/>
                <w:numId w:val="86"/>
              </w:numPr>
              <w:spacing w:after="0" w:line="240" w:lineRule="auto"/>
              <w:rPr>
                <w:rFonts w:ascii="Times New Roman" w:hAnsi="Times New Roman" w:cs="Times New Roman"/>
                <w:sz w:val="24"/>
                <w:szCs w:val="24"/>
                <w:lang w:val="es-ES"/>
              </w:rPr>
            </w:pPr>
          </w:p>
        </w:tc>
        <w:tc>
          <w:tcPr>
            <w:tcW w:w="9350" w:type="dxa"/>
          </w:tcPr>
          <w:p w14:paraId="08A7FF9E" w14:textId="3C13D8CB" w:rsidR="00175E17" w:rsidRPr="00953B62" w:rsidRDefault="00175E17" w:rsidP="00175E17">
            <w:pPr>
              <w:spacing w:after="0" w:line="240" w:lineRule="auto"/>
              <w:rPr>
                <w:rFonts w:ascii="Times New Roman" w:hAnsi="Times New Roman" w:cs="Times New Roman"/>
                <w:sz w:val="24"/>
                <w:szCs w:val="24"/>
                <w:lang w:val="it-IT"/>
              </w:rPr>
            </w:pPr>
          </w:p>
        </w:tc>
        <w:tc>
          <w:tcPr>
            <w:tcW w:w="1701" w:type="dxa"/>
            <w:vMerge/>
          </w:tcPr>
          <w:p w14:paraId="300602FA"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c>
          <w:tcPr>
            <w:tcW w:w="2551" w:type="dxa"/>
            <w:vMerge/>
          </w:tcPr>
          <w:p w14:paraId="71ACFB99" w14:textId="77777777" w:rsidR="00175E17" w:rsidRPr="00953B62" w:rsidRDefault="00175E17" w:rsidP="00175E17">
            <w:pPr>
              <w:spacing w:after="0" w:line="240" w:lineRule="auto"/>
              <w:jc w:val="center"/>
              <w:rPr>
                <w:rFonts w:ascii="Times New Roman" w:hAnsi="Times New Roman" w:cs="Times New Roman"/>
                <w:sz w:val="24"/>
                <w:szCs w:val="24"/>
                <w:lang w:val="es-ES"/>
              </w:rPr>
            </w:pPr>
          </w:p>
        </w:tc>
      </w:tr>
      <w:tr w:rsidR="00953B62" w:rsidRPr="00953B62" w14:paraId="7B9F4005" w14:textId="77777777" w:rsidTr="004F585B">
        <w:trPr>
          <w:jc w:val="center"/>
        </w:trPr>
        <w:tc>
          <w:tcPr>
            <w:tcW w:w="14453" w:type="dxa"/>
            <w:gridSpan w:val="4"/>
            <w:shd w:val="clear" w:color="auto" w:fill="D9D9D9" w:themeFill="background1" w:themeFillShade="D9"/>
          </w:tcPr>
          <w:p w14:paraId="113A10B2" w14:textId="16E53566" w:rsidR="00B64612" w:rsidRPr="00953B62" w:rsidRDefault="00B64612" w:rsidP="00B64612">
            <w:pPr>
              <w:spacing w:after="0" w:line="240" w:lineRule="auto"/>
              <w:jc w:val="center"/>
              <w:rPr>
                <w:rFonts w:ascii="Times New Roman" w:hAnsi="Times New Roman" w:cs="Times New Roman"/>
                <w:sz w:val="24"/>
                <w:szCs w:val="24"/>
                <w:lang w:val="es-ES"/>
              </w:rPr>
            </w:pPr>
            <w:r w:rsidRPr="00953B62">
              <w:rPr>
                <w:rFonts w:ascii="Times New Roman" w:hAnsi="Times New Roman" w:cs="Times New Roman"/>
                <w:sz w:val="24"/>
                <w:szCs w:val="24"/>
                <w:lang w:val="es-ES"/>
              </w:rPr>
              <w:t>IX</w:t>
            </w:r>
          </w:p>
        </w:tc>
      </w:tr>
      <w:tr w:rsidR="00953B62" w:rsidRPr="00953B62" w14:paraId="1308BC4D" w14:textId="77777777" w:rsidTr="004F585B">
        <w:trPr>
          <w:trHeight w:val="58"/>
          <w:jc w:val="center"/>
        </w:trPr>
        <w:tc>
          <w:tcPr>
            <w:tcW w:w="851" w:type="dxa"/>
          </w:tcPr>
          <w:p w14:paraId="5A6529F7" w14:textId="6D24AA74" w:rsidR="00B64612" w:rsidRPr="00953B62" w:rsidRDefault="00B64612" w:rsidP="007C30A6">
            <w:pPr>
              <w:pStyle w:val="a4"/>
              <w:numPr>
                <w:ilvl w:val="0"/>
                <w:numId w:val="85"/>
              </w:numPr>
              <w:spacing w:after="0" w:line="240" w:lineRule="auto"/>
              <w:rPr>
                <w:rFonts w:ascii="Times New Roman" w:hAnsi="Times New Roman" w:cs="Times New Roman"/>
                <w:sz w:val="24"/>
                <w:szCs w:val="24"/>
                <w:lang w:val="es-ES"/>
              </w:rPr>
            </w:pPr>
          </w:p>
        </w:tc>
        <w:tc>
          <w:tcPr>
            <w:tcW w:w="9350" w:type="dxa"/>
          </w:tcPr>
          <w:p w14:paraId="14B1CF7E" w14:textId="04875B7E" w:rsidR="00B64612" w:rsidRPr="00953B62" w:rsidRDefault="00B64612" w:rsidP="00B64612">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Rezultatele examenelor de absolvire a treptei gimnaziale, sesiunea 202</w:t>
            </w:r>
            <w:r w:rsidR="00175E17" w:rsidRPr="00953B62">
              <w:rPr>
                <w:rFonts w:ascii="Times New Roman" w:hAnsi="Times New Roman" w:cs="Times New Roman"/>
                <w:sz w:val="24"/>
                <w:szCs w:val="24"/>
                <w:lang w:val="es-ES"/>
              </w:rPr>
              <w:t>6</w:t>
            </w:r>
            <w:r w:rsidRPr="00953B62">
              <w:rPr>
                <w:rFonts w:ascii="Times New Roman" w:hAnsi="Times New Roman" w:cs="Times New Roman"/>
                <w:sz w:val="24"/>
                <w:szCs w:val="24"/>
                <w:lang w:val="es-ES"/>
              </w:rPr>
              <w:t>.</w:t>
            </w:r>
          </w:p>
        </w:tc>
        <w:tc>
          <w:tcPr>
            <w:tcW w:w="1701" w:type="dxa"/>
            <w:vMerge w:val="restart"/>
          </w:tcPr>
          <w:p w14:paraId="0471D37E" w14:textId="77777777" w:rsidR="00B64612" w:rsidRPr="00953B62" w:rsidRDefault="00B64612" w:rsidP="00B64612">
            <w:pPr>
              <w:spacing w:after="0" w:line="240" w:lineRule="auto"/>
              <w:jc w:val="center"/>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Iunie </w:t>
            </w:r>
          </w:p>
        </w:tc>
        <w:tc>
          <w:tcPr>
            <w:tcW w:w="2551" w:type="dxa"/>
            <w:vMerge w:val="restart"/>
          </w:tcPr>
          <w:p w14:paraId="1DCB3D86" w14:textId="77777777"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190412BA" w14:textId="77777777"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p w14:paraId="4C4F2344"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r>
      <w:tr w:rsidR="00953B62" w:rsidRPr="00953B62" w14:paraId="17DEB3DA" w14:textId="77777777" w:rsidTr="0023564A">
        <w:trPr>
          <w:jc w:val="center"/>
        </w:trPr>
        <w:tc>
          <w:tcPr>
            <w:tcW w:w="851" w:type="dxa"/>
          </w:tcPr>
          <w:p w14:paraId="4E875087" w14:textId="32AC2279" w:rsidR="00B64612" w:rsidRPr="00953B62" w:rsidRDefault="00B64612" w:rsidP="007C30A6">
            <w:pPr>
              <w:pStyle w:val="a4"/>
              <w:numPr>
                <w:ilvl w:val="0"/>
                <w:numId w:val="85"/>
              </w:numPr>
              <w:spacing w:after="0" w:line="240" w:lineRule="auto"/>
              <w:rPr>
                <w:rFonts w:ascii="Times New Roman" w:hAnsi="Times New Roman" w:cs="Times New Roman"/>
                <w:sz w:val="24"/>
                <w:szCs w:val="24"/>
                <w:lang w:val="es-ES"/>
              </w:rPr>
            </w:pPr>
          </w:p>
        </w:tc>
        <w:tc>
          <w:tcPr>
            <w:tcW w:w="9350" w:type="dxa"/>
          </w:tcPr>
          <w:p w14:paraId="382930A6" w14:textId="2186E985" w:rsidR="00B64612" w:rsidRPr="00953B62" w:rsidRDefault="00B64612" w:rsidP="00B6461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Raportul semestrial de monitorizare a procesului educațional conform indicatorilor de bază.</w:t>
            </w:r>
          </w:p>
        </w:tc>
        <w:tc>
          <w:tcPr>
            <w:tcW w:w="1701" w:type="dxa"/>
            <w:vMerge/>
          </w:tcPr>
          <w:p w14:paraId="1F3C0F79"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c>
          <w:tcPr>
            <w:tcW w:w="2551" w:type="dxa"/>
            <w:vMerge/>
          </w:tcPr>
          <w:p w14:paraId="5E2A4D27"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33965C71" w14:textId="77777777" w:rsidTr="0023564A">
        <w:trPr>
          <w:jc w:val="center"/>
        </w:trPr>
        <w:tc>
          <w:tcPr>
            <w:tcW w:w="851" w:type="dxa"/>
          </w:tcPr>
          <w:p w14:paraId="613BCCA2" w14:textId="10B33907" w:rsidR="00B64612" w:rsidRPr="00953B62" w:rsidRDefault="00B64612" w:rsidP="007C30A6">
            <w:pPr>
              <w:pStyle w:val="a4"/>
              <w:numPr>
                <w:ilvl w:val="0"/>
                <w:numId w:val="85"/>
              </w:numPr>
              <w:spacing w:after="0" w:line="240" w:lineRule="auto"/>
              <w:rPr>
                <w:rFonts w:ascii="Times New Roman" w:hAnsi="Times New Roman" w:cs="Times New Roman"/>
                <w:sz w:val="24"/>
                <w:szCs w:val="24"/>
                <w:lang w:val="es-ES"/>
              </w:rPr>
            </w:pPr>
          </w:p>
        </w:tc>
        <w:tc>
          <w:tcPr>
            <w:tcW w:w="9350" w:type="dxa"/>
          </w:tcPr>
          <w:p w14:paraId="4E2651E5" w14:textId="38A5D903" w:rsidR="00B64612" w:rsidRPr="00953B62" w:rsidRDefault="00B64612" w:rsidP="00B6461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Prezentarea raportului de activitate a Comisiei pentru Ocrotirea Drepturilor Copilului pentru semestrul II.</w:t>
            </w:r>
          </w:p>
        </w:tc>
        <w:tc>
          <w:tcPr>
            <w:tcW w:w="1701" w:type="dxa"/>
            <w:vMerge/>
          </w:tcPr>
          <w:p w14:paraId="2F209F60"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c>
          <w:tcPr>
            <w:tcW w:w="2551" w:type="dxa"/>
            <w:vMerge/>
          </w:tcPr>
          <w:p w14:paraId="118EEFE8"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73F4EC25" w14:textId="77777777" w:rsidTr="0023564A">
        <w:trPr>
          <w:jc w:val="center"/>
        </w:trPr>
        <w:tc>
          <w:tcPr>
            <w:tcW w:w="851" w:type="dxa"/>
          </w:tcPr>
          <w:p w14:paraId="2C9BE30B" w14:textId="469F7671" w:rsidR="00B64612" w:rsidRPr="00953B62" w:rsidRDefault="00B64612" w:rsidP="007C30A6">
            <w:pPr>
              <w:pStyle w:val="a4"/>
              <w:numPr>
                <w:ilvl w:val="0"/>
                <w:numId w:val="85"/>
              </w:numPr>
              <w:spacing w:after="0" w:line="240" w:lineRule="auto"/>
              <w:rPr>
                <w:rFonts w:ascii="Times New Roman" w:hAnsi="Times New Roman" w:cs="Times New Roman"/>
                <w:sz w:val="24"/>
                <w:szCs w:val="24"/>
                <w:lang w:val="es-ES"/>
              </w:rPr>
            </w:pPr>
          </w:p>
        </w:tc>
        <w:tc>
          <w:tcPr>
            <w:tcW w:w="9350" w:type="dxa"/>
          </w:tcPr>
          <w:p w14:paraId="7361EBD2" w14:textId="4D832B5F" w:rsidR="00B64612" w:rsidRPr="00953B62" w:rsidRDefault="00B64612" w:rsidP="00B6461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it-IT"/>
              </w:rPr>
              <w:t xml:space="preserve"> Raportul cu privire la monitorizarea, identificarea, sesizarea, prevenirea și raportarea cazurilor de ANET.</w:t>
            </w:r>
          </w:p>
        </w:tc>
        <w:tc>
          <w:tcPr>
            <w:tcW w:w="1701" w:type="dxa"/>
            <w:vMerge/>
          </w:tcPr>
          <w:p w14:paraId="0EA0CB6E"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c>
          <w:tcPr>
            <w:tcW w:w="2551" w:type="dxa"/>
            <w:vMerge/>
          </w:tcPr>
          <w:p w14:paraId="49A9036B"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1B6FEC07" w14:textId="77777777" w:rsidTr="0023564A">
        <w:trPr>
          <w:jc w:val="center"/>
        </w:trPr>
        <w:tc>
          <w:tcPr>
            <w:tcW w:w="851" w:type="dxa"/>
          </w:tcPr>
          <w:p w14:paraId="07E60F69" w14:textId="6E8FB007" w:rsidR="00B64612" w:rsidRPr="00953B62" w:rsidRDefault="00B64612" w:rsidP="007C30A6">
            <w:pPr>
              <w:pStyle w:val="a4"/>
              <w:numPr>
                <w:ilvl w:val="0"/>
                <w:numId w:val="85"/>
              </w:numPr>
              <w:spacing w:after="0" w:line="240" w:lineRule="auto"/>
              <w:rPr>
                <w:rFonts w:ascii="Times New Roman" w:hAnsi="Times New Roman" w:cs="Times New Roman"/>
                <w:sz w:val="24"/>
                <w:szCs w:val="24"/>
                <w:lang w:val="es-ES"/>
              </w:rPr>
            </w:pPr>
          </w:p>
        </w:tc>
        <w:tc>
          <w:tcPr>
            <w:tcW w:w="9350" w:type="dxa"/>
          </w:tcPr>
          <w:p w14:paraId="1FE9DAFB" w14:textId="73DE54E8" w:rsidR="00B64612" w:rsidRPr="00953B62" w:rsidRDefault="00B64612" w:rsidP="00B64612">
            <w:pPr>
              <w:spacing w:after="0" w:line="240" w:lineRule="auto"/>
              <w:rPr>
                <w:rFonts w:ascii="Times New Roman" w:hAnsi="Times New Roman" w:cs="Times New Roman"/>
                <w:sz w:val="24"/>
                <w:szCs w:val="24"/>
                <w:lang w:val="it-IT"/>
              </w:rPr>
            </w:pPr>
          </w:p>
        </w:tc>
        <w:tc>
          <w:tcPr>
            <w:tcW w:w="1701" w:type="dxa"/>
            <w:vMerge/>
          </w:tcPr>
          <w:p w14:paraId="69828C9F"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c>
          <w:tcPr>
            <w:tcW w:w="2551" w:type="dxa"/>
            <w:vMerge/>
          </w:tcPr>
          <w:p w14:paraId="5059ADDE"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7D962C41" w14:textId="77777777" w:rsidTr="004F585B">
        <w:trPr>
          <w:jc w:val="center"/>
        </w:trPr>
        <w:tc>
          <w:tcPr>
            <w:tcW w:w="14453" w:type="dxa"/>
            <w:gridSpan w:val="4"/>
            <w:shd w:val="clear" w:color="auto" w:fill="D9D9D9" w:themeFill="background1" w:themeFillShade="D9"/>
          </w:tcPr>
          <w:p w14:paraId="698710A3" w14:textId="2D74A6B3"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X</w:t>
            </w:r>
          </w:p>
        </w:tc>
      </w:tr>
      <w:tr w:rsidR="00953B62" w:rsidRPr="00953B62" w14:paraId="3EC8CEDE" w14:textId="77777777" w:rsidTr="0023564A">
        <w:trPr>
          <w:jc w:val="center"/>
        </w:trPr>
        <w:tc>
          <w:tcPr>
            <w:tcW w:w="851" w:type="dxa"/>
          </w:tcPr>
          <w:p w14:paraId="512C8C38" w14:textId="0D6CA1A1" w:rsidR="00B64612" w:rsidRPr="00953B62" w:rsidRDefault="00B64612" w:rsidP="007C30A6">
            <w:pPr>
              <w:pStyle w:val="a4"/>
              <w:numPr>
                <w:ilvl w:val="0"/>
                <w:numId w:val="87"/>
              </w:numPr>
              <w:spacing w:after="0" w:line="240" w:lineRule="auto"/>
              <w:rPr>
                <w:rFonts w:ascii="Times New Roman" w:hAnsi="Times New Roman" w:cs="Times New Roman"/>
                <w:sz w:val="24"/>
                <w:szCs w:val="24"/>
                <w:lang w:val="es-ES"/>
              </w:rPr>
            </w:pPr>
          </w:p>
        </w:tc>
        <w:tc>
          <w:tcPr>
            <w:tcW w:w="9350" w:type="dxa"/>
          </w:tcPr>
          <w:p w14:paraId="5F3E5A59" w14:textId="5D88334C" w:rsidR="00B64612" w:rsidRPr="00953B62" w:rsidRDefault="00B64612" w:rsidP="00175E17">
            <w:pPr>
              <w:tabs>
                <w:tab w:val="left" w:pos="6425"/>
              </w:tabs>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Rezultatele examenelor de Bacalaureat, sesiunea de bază 2026</w:t>
            </w:r>
            <w:r w:rsidR="00175E17" w:rsidRPr="00953B62">
              <w:rPr>
                <w:rFonts w:ascii="Times New Roman" w:hAnsi="Times New Roman" w:cs="Times New Roman"/>
                <w:sz w:val="24"/>
                <w:szCs w:val="24"/>
                <w:lang w:val="es-ES"/>
              </w:rPr>
              <w:t>.</w:t>
            </w:r>
          </w:p>
        </w:tc>
        <w:tc>
          <w:tcPr>
            <w:tcW w:w="1701" w:type="dxa"/>
          </w:tcPr>
          <w:p w14:paraId="761CEB3C" w14:textId="77777777" w:rsidR="00B64612" w:rsidRPr="00953B62" w:rsidRDefault="00B64612" w:rsidP="00B64612">
            <w:pPr>
              <w:spacing w:after="0" w:line="240" w:lineRule="auto"/>
              <w:jc w:val="center"/>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Iulie </w:t>
            </w:r>
          </w:p>
        </w:tc>
        <w:tc>
          <w:tcPr>
            <w:tcW w:w="2551" w:type="dxa"/>
          </w:tcPr>
          <w:p w14:paraId="4E795402" w14:textId="77777777"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1F98AA45" w14:textId="77777777"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tc>
      </w:tr>
      <w:tr w:rsidR="00953B62" w:rsidRPr="00953B62" w14:paraId="7666EC66" w14:textId="77777777" w:rsidTr="0023564A">
        <w:trPr>
          <w:jc w:val="center"/>
        </w:trPr>
        <w:tc>
          <w:tcPr>
            <w:tcW w:w="851" w:type="dxa"/>
          </w:tcPr>
          <w:p w14:paraId="5B6AA215" w14:textId="77777777" w:rsidR="00B64612" w:rsidRPr="00953B62" w:rsidRDefault="00B64612" w:rsidP="007C30A6">
            <w:pPr>
              <w:pStyle w:val="a4"/>
              <w:numPr>
                <w:ilvl w:val="0"/>
                <w:numId w:val="87"/>
              </w:numPr>
              <w:spacing w:after="0" w:line="240" w:lineRule="auto"/>
              <w:rPr>
                <w:rFonts w:ascii="Times New Roman" w:hAnsi="Times New Roman" w:cs="Times New Roman"/>
                <w:sz w:val="24"/>
                <w:szCs w:val="24"/>
                <w:lang w:val="es-ES"/>
              </w:rPr>
            </w:pPr>
          </w:p>
        </w:tc>
        <w:tc>
          <w:tcPr>
            <w:tcW w:w="9350" w:type="dxa"/>
          </w:tcPr>
          <w:p w14:paraId="24D8E5D5" w14:textId="31EA87E8" w:rsidR="00B64612" w:rsidRPr="00953B62" w:rsidRDefault="00B64612" w:rsidP="00B64612">
            <w:pPr>
              <w:tabs>
                <w:tab w:val="left" w:pos="6425"/>
              </w:tabs>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Eliberarea adeverințelor prind realizarea studiilor liceale, gimnaziale</w:t>
            </w:r>
            <w:r w:rsidR="00175E17" w:rsidRPr="00953B62">
              <w:rPr>
                <w:rFonts w:ascii="Times New Roman" w:hAnsi="Times New Roman" w:cs="Times New Roman"/>
                <w:sz w:val="24"/>
                <w:szCs w:val="24"/>
                <w:lang w:val="es-ES"/>
              </w:rPr>
              <w:t>.</w:t>
            </w:r>
          </w:p>
        </w:tc>
        <w:tc>
          <w:tcPr>
            <w:tcW w:w="1701" w:type="dxa"/>
          </w:tcPr>
          <w:p w14:paraId="2FF5ECEE"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c>
          <w:tcPr>
            <w:tcW w:w="2551" w:type="dxa"/>
          </w:tcPr>
          <w:p w14:paraId="088F240E"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7CAD975A" w14:textId="77777777" w:rsidTr="0023564A">
        <w:trPr>
          <w:jc w:val="center"/>
        </w:trPr>
        <w:tc>
          <w:tcPr>
            <w:tcW w:w="851" w:type="dxa"/>
          </w:tcPr>
          <w:p w14:paraId="22ABF8A6" w14:textId="77777777" w:rsidR="00B64612" w:rsidRPr="00953B62" w:rsidRDefault="00B64612" w:rsidP="007C30A6">
            <w:pPr>
              <w:pStyle w:val="a4"/>
              <w:numPr>
                <w:ilvl w:val="0"/>
                <w:numId w:val="87"/>
              </w:numPr>
              <w:spacing w:after="0" w:line="240" w:lineRule="auto"/>
              <w:rPr>
                <w:rFonts w:ascii="Times New Roman" w:hAnsi="Times New Roman" w:cs="Times New Roman"/>
                <w:sz w:val="24"/>
                <w:szCs w:val="24"/>
                <w:lang w:val="es-ES"/>
              </w:rPr>
            </w:pPr>
          </w:p>
        </w:tc>
        <w:tc>
          <w:tcPr>
            <w:tcW w:w="9350" w:type="dxa"/>
          </w:tcPr>
          <w:p w14:paraId="3A6EB7EB" w14:textId="77777777" w:rsidR="00B64612" w:rsidRPr="00953B62" w:rsidRDefault="00B64612" w:rsidP="00B64612">
            <w:pPr>
              <w:tabs>
                <w:tab w:val="left" w:pos="6425"/>
              </w:tabs>
              <w:spacing w:after="0" w:line="240" w:lineRule="auto"/>
              <w:rPr>
                <w:rFonts w:ascii="Times New Roman" w:hAnsi="Times New Roman" w:cs="Times New Roman"/>
                <w:sz w:val="24"/>
                <w:szCs w:val="24"/>
                <w:lang w:val="es-ES"/>
              </w:rPr>
            </w:pPr>
          </w:p>
        </w:tc>
        <w:tc>
          <w:tcPr>
            <w:tcW w:w="1701" w:type="dxa"/>
          </w:tcPr>
          <w:p w14:paraId="44929461" w14:textId="77777777" w:rsidR="00B64612" w:rsidRPr="00953B62" w:rsidRDefault="00B64612" w:rsidP="00B64612">
            <w:pPr>
              <w:spacing w:after="0" w:line="240" w:lineRule="auto"/>
              <w:jc w:val="center"/>
              <w:rPr>
                <w:rFonts w:ascii="Times New Roman" w:hAnsi="Times New Roman" w:cs="Times New Roman"/>
                <w:sz w:val="24"/>
                <w:szCs w:val="24"/>
                <w:lang w:val="es-ES"/>
              </w:rPr>
            </w:pPr>
          </w:p>
        </w:tc>
        <w:tc>
          <w:tcPr>
            <w:tcW w:w="2551" w:type="dxa"/>
          </w:tcPr>
          <w:p w14:paraId="46531731"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2F6E52F1" w14:textId="77777777" w:rsidTr="00815F0C">
        <w:trPr>
          <w:jc w:val="center"/>
        </w:trPr>
        <w:tc>
          <w:tcPr>
            <w:tcW w:w="14453" w:type="dxa"/>
            <w:gridSpan w:val="4"/>
            <w:shd w:val="clear" w:color="auto" w:fill="D9D9D9" w:themeFill="background1" w:themeFillShade="D9"/>
          </w:tcPr>
          <w:p w14:paraId="38910B61" w14:textId="737AA66B"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XI</w:t>
            </w:r>
          </w:p>
        </w:tc>
      </w:tr>
      <w:tr w:rsidR="00953B62" w:rsidRPr="00953B62" w14:paraId="224A8A02" w14:textId="77777777" w:rsidTr="0023564A">
        <w:trPr>
          <w:jc w:val="center"/>
        </w:trPr>
        <w:tc>
          <w:tcPr>
            <w:tcW w:w="851" w:type="dxa"/>
          </w:tcPr>
          <w:p w14:paraId="38B4DE29" w14:textId="0083D81B"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05F7F890" w14:textId="5F6E9D3B" w:rsidR="00B64612" w:rsidRPr="00953B62" w:rsidRDefault="00B64612" w:rsidP="00B64612">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Rezultatele examenelor de Bacalaureat, sesiunea suplimentară 2026.</w:t>
            </w:r>
            <w:r w:rsidRPr="00953B62">
              <w:rPr>
                <w:rFonts w:ascii="Times New Roman" w:hAnsi="Times New Roman" w:cs="Times New Roman"/>
                <w:sz w:val="24"/>
                <w:szCs w:val="24"/>
                <w:lang w:val="es-ES"/>
              </w:rPr>
              <w:tab/>
            </w:r>
          </w:p>
        </w:tc>
        <w:tc>
          <w:tcPr>
            <w:tcW w:w="1701" w:type="dxa"/>
            <w:vMerge w:val="restart"/>
          </w:tcPr>
          <w:p w14:paraId="150766D6" w14:textId="77777777" w:rsidR="00B64612" w:rsidRPr="00953B62" w:rsidRDefault="00B64612" w:rsidP="00B64612">
            <w:pPr>
              <w:spacing w:after="0" w:line="240" w:lineRule="auto"/>
              <w:jc w:val="center"/>
              <w:rPr>
                <w:rFonts w:ascii="Times New Roman" w:hAnsi="Times New Roman" w:cs="Times New Roman"/>
                <w:sz w:val="24"/>
                <w:szCs w:val="24"/>
                <w:lang w:val="pt-BR"/>
              </w:rPr>
            </w:pPr>
          </w:p>
          <w:p w14:paraId="5800CDE6" w14:textId="77777777" w:rsidR="00B64612" w:rsidRPr="00953B62" w:rsidRDefault="00B64612" w:rsidP="00B64612">
            <w:pPr>
              <w:spacing w:after="0" w:line="240" w:lineRule="auto"/>
              <w:rPr>
                <w:rFonts w:ascii="Times New Roman" w:hAnsi="Times New Roman" w:cs="Times New Roman"/>
                <w:sz w:val="24"/>
                <w:szCs w:val="24"/>
                <w:lang w:val="pt-BR"/>
              </w:rPr>
            </w:pPr>
          </w:p>
          <w:p w14:paraId="31E7C633" w14:textId="77777777" w:rsidR="00B64612" w:rsidRPr="00953B62" w:rsidRDefault="00B64612" w:rsidP="00B64612">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August </w:t>
            </w:r>
          </w:p>
          <w:p w14:paraId="23AB5D9C" w14:textId="77777777" w:rsidR="00B64612" w:rsidRPr="00953B62" w:rsidRDefault="00B64612" w:rsidP="00B64612">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Săptămâna IV</w:t>
            </w:r>
          </w:p>
        </w:tc>
        <w:tc>
          <w:tcPr>
            <w:tcW w:w="2551" w:type="dxa"/>
            <w:vMerge w:val="restart"/>
          </w:tcPr>
          <w:p w14:paraId="0032DD4D" w14:textId="77777777" w:rsidR="00B64612" w:rsidRPr="00953B62" w:rsidRDefault="00B64612" w:rsidP="00B6461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      </w:t>
            </w:r>
          </w:p>
          <w:p w14:paraId="3A608C38" w14:textId="77777777" w:rsidR="00B64612" w:rsidRPr="00953B62" w:rsidRDefault="00B64612" w:rsidP="00B64612">
            <w:pPr>
              <w:spacing w:after="0" w:line="240" w:lineRule="auto"/>
              <w:jc w:val="center"/>
              <w:rPr>
                <w:rFonts w:ascii="Times New Roman" w:hAnsi="Times New Roman" w:cs="Times New Roman"/>
                <w:sz w:val="24"/>
                <w:szCs w:val="24"/>
                <w:lang w:val="it-IT"/>
              </w:rPr>
            </w:pPr>
          </w:p>
          <w:p w14:paraId="24F0117F" w14:textId="77777777"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Membrii</w:t>
            </w:r>
          </w:p>
          <w:p w14:paraId="28DBEC23" w14:textId="77777777" w:rsidR="00B64612" w:rsidRPr="00953B62" w:rsidRDefault="00B64612" w:rsidP="00B64612">
            <w:pPr>
              <w:spacing w:after="0" w:line="240" w:lineRule="auto"/>
              <w:jc w:val="center"/>
              <w:rPr>
                <w:rFonts w:ascii="Times New Roman" w:hAnsi="Times New Roman" w:cs="Times New Roman"/>
                <w:sz w:val="24"/>
                <w:szCs w:val="24"/>
                <w:lang w:val="it-IT"/>
              </w:rPr>
            </w:pPr>
            <w:r w:rsidRPr="00953B62">
              <w:rPr>
                <w:rFonts w:ascii="Times New Roman" w:hAnsi="Times New Roman" w:cs="Times New Roman"/>
                <w:sz w:val="24"/>
                <w:szCs w:val="24"/>
                <w:lang w:val="it-IT"/>
              </w:rPr>
              <w:t>administrației</w:t>
            </w:r>
          </w:p>
          <w:p w14:paraId="17FEBAA2" w14:textId="77777777" w:rsidR="00B64612" w:rsidRPr="00953B62" w:rsidRDefault="00B64612" w:rsidP="00B64612">
            <w:pPr>
              <w:spacing w:after="0" w:line="240" w:lineRule="auto"/>
              <w:jc w:val="center"/>
              <w:rPr>
                <w:rFonts w:ascii="Times New Roman" w:hAnsi="Times New Roman" w:cs="Times New Roman"/>
                <w:sz w:val="24"/>
                <w:szCs w:val="24"/>
                <w:lang w:val="it-IT"/>
              </w:rPr>
            </w:pPr>
          </w:p>
        </w:tc>
      </w:tr>
      <w:tr w:rsidR="00953B62" w:rsidRPr="00953B62" w14:paraId="1A62398B" w14:textId="77777777" w:rsidTr="0023564A">
        <w:trPr>
          <w:jc w:val="center"/>
        </w:trPr>
        <w:tc>
          <w:tcPr>
            <w:tcW w:w="851" w:type="dxa"/>
          </w:tcPr>
          <w:p w14:paraId="4E800E4D" w14:textId="5D062B5F"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21B185CE" w14:textId="733C35E7" w:rsidR="00B64612" w:rsidRPr="00953B62" w:rsidRDefault="00B64612" w:rsidP="00B64612">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it-IT"/>
              </w:rPr>
              <w:t>Raportului statistic și narativ privind rezultatele evaluării naționale.</w:t>
            </w:r>
          </w:p>
        </w:tc>
        <w:tc>
          <w:tcPr>
            <w:tcW w:w="1701" w:type="dxa"/>
            <w:vMerge/>
          </w:tcPr>
          <w:p w14:paraId="3266F48C"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32C067FE"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5F259619" w14:textId="77777777" w:rsidTr="0023564A">
        <w:trPr>
          <w:jc w:val="center"/>
        </w:trPr>
        <w:tc>
          <w:tcPr>
            <w:tcW w:w="851" w:type="dxa"/>
          </w:tcPr>
          <w:p w14:paraId="01381E55" w14:textId="50BAB1C1"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60F05EAC" w14:textId="141935A8" w:rsidR="00B64612" w:rsidRPr="00953B62" w:rsidRDefault="00B64612" w:rsidP="00175E17">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ro-MD"/>
              </w:rPr>
              <w:t xml:space="preserve">Înscrierea și admiterea elevilor în instituţie în anul de studii </w:t>
            </w:r>
            <w:r w:rsidR="00175E17" w:rsidRPr="00953B62">
              <w:rPr>
                <w:rFonts w:ascii="Times New Roman" w:hAnsi="Times New Roman" w:cs="Times New Roman"/>
                <w:sz w:val="24"/>
                <w:szCs w:val="24"/>
                <w:lang w:val="ro-MD"/>
              </w:rPr>
              <w:t>2026-2027</w:t>
            </w:r>
            <w:r w:rsidRPr="00953B62">
              <w:rPr>
                <w:rFonts w:ascii="Times New Roman" w:hAnsi="Times New Roman" w:cs="Times New Roman"/>
                <w:sz w:val="24"/>
                <w:szCs w:val="24"/>
                <w:lang w:val="ro-MD"/>
              </w:rPr>
              <w:t>.</w:t>
            </w:r>
          </w:p>
        </w:tc>
        <w:tc>
          <w:tcPr>
            <w:tcW w:w="1701" w:type="dxa"/>
            <w:vMerge/>
          </w:tcPr>
          <w:p w14:paraId="006CC461"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67B67EA6"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69ACC9C6" w14:textId="77777777" w:rsidTr="0023564A">
        <w:trPr>
          <w:jc w:val="center"/>
        </w:trPr>
        <w:tc>
          <w:tcPr>
            <w:tcW w:w="851" w:type="dxa"/>
          </w:tcPr>
          <w:p w14:paraId="4DDC0E87" w14:textId="2542210A"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0E263F7E" w14:textId="051BBB4E" w:rsidR="00B64612" w:rsidRPr="00953B62" w:rsidRDefault="00B64612" w:rsidP="00B6461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Aprobarea listei elevilor ce se vor alimenta gratuit.</w:t>
            </w:r>
          </w:p>
        </w:tc>
        <w:tc>
          <w:tcPr>
            <w:tcW w:w="1701" w:type="dxa"/>
            <w:vMerge/>
          </w:tcPr>
          <w:p w14:paraId="6C5E6E35"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7DB6D240"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2876E243" w14:textId="77777777" w:rsidTr="0023564A">
        <w:trPr>
          <w:jc w:val="center"/>
        </w:trPr>
        <w:tc>
          <w:tcPr>
            <w:tcW w:w="851" w:type="dxa"/>
          </w:tcPr>
          <w:p w14:paraId="0BDD84B8" w14:textId="74FA53FF"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4C39415D" w14:textId="62DFD684" w:rsidR="00B64612" w:rsidRPr="00B369C1" w:rsidRDefault="00B64612" w:rsidP="00B64612">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Aprobarea listei suplimentare a elevilor ce vor beneficia de ajutor material pentru școlarizare.</w:t>
            </w:r>
          </w:p>
        </w:tc>
        <w:tc>
          <w:tcPr>
            <w:tcW w:w="1701" w:type="dxa"/>
            <w:vMerge/>
          </w:tcPr>
          <w:p w14:paraId="4B8D614E"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09DAC2FC"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09538DCF" w14:textId="77777777" w:rsidTr="0023564A">
        <w:trPr>
          <w:jc w:val="center"/>
        </w:trPr>
        <w:tc>
          <w:tcPr>
            <w:tcW w:w="851" w:type="dxa"/>
          </w:tcPr>
          <w:p w14:paraId="00D90BA8" w14:textId="427555E6"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21A0E2A8" w14:textId="40358302" w:rsidR="00B64612" w:rsidRPr="00953B62" w:rsidRDefault="00B64612" w:rsidP="00B6461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Promovarea elevilor în baza rezultatelor sesiunii de lichidare a corigențelor/diferențelor de program.</w:t>
            </w:r>
          </w:p>
        </w:tc>
        <w:tc>
          <w:tcPr>
            <w:tcW w:w="1701" w:type="dxa"/>
            <w:vMerge/>
          </w:tcPr>
          <w:p w14:paraId="34240A78"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65B26EDA"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3FF2A067" w14:textId="77777777" w:rsidTr="0023564A">
        <w:trPr>
          <w:jc w:val="center"/>
        </w:trPr>
        <w:tc>
          <w:tcPr>
            <w:tcW w:w="851" w:type="dxa"/>
          </w:tcPr>
          <w:p w14:paraId="143919B1" w14:textId="2A6D2090"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6D9B4FD3" w14:textId="75903012" w:rsidR="00B64612" w:rsidRPr="00953B62" w:rsidRDefault="00B64612" w:rsidP="00B6461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Validarea componentei opționale.</w:t>
            </w:r>
          </w:p>
        </w:tc>
        <w:tc>
          <w:tcPr>
            <w:tcW w:w="1701" w:type="dxa"/>
            <w:vMerge/>
          </w:tcPr>
          <w:p w14:paraId="7A523827"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3F411C97"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42BF8867" w14:textId="77777777" w:rsidTr="0023564A">
        <w:trPr>
          <w:jc w:val="center"/>
        </w:trPr>
        <w:tc>
          <w:tcPr>
            <w:tcW w:w="851" w:type="dxa"/>
          </w:tcPr>
          <w:p w14:paraId="70194654" w14:textId="3786FD25"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14ABFD14" w14:textId="469D5F59" w:rsidR="00B64612" w:rsidRPr="00953B62" w:rsidRDefault="00B64612" w:rsidP="00B6461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Notă informativă privind rezultatele procesului de atestarea a cadrelor didactice.</w:t>
            </w:r>
          </w:p>
        </w:tc>
        <w:tc>
          <w:tcPr>
            <w:tcW w:w="1701" w:type="dxa"/>
            <w:vMerge/>
          </w:tcPr>
          <w:p w14:paraId="2518A5C9"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3D9CC85E"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6B6F0318" w14:textId="77777777" w:rsidTr="0023564A">
        <w:trPr>
          <w:jc w:val="center"/>
        </w:trPr>
        <w:tc>
          <w:tcPr>
            <w:tcW w:w="851" w:type="dxa"/>
          </w:tcPr>
          <w:p w14:paraId="78E4C631" w14:textId="50AA3D32"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7B9440AE" w14:textId="507AF1DD" w:rsidR="00B64612" w:rsidRPr="00953B62" w:rsidRDefault="00B64612" w:rsidP="00B64612">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Notă informativă privind rezultatele evaluării interne a activității cadrelor didactice.</w:t>
            </w:r>
          </w:p>
        </w:tc>
        <w:tc>
          <w:tcPr>
            <w:tcW w:w="1701" w:type="dxa"/>
            <w:vMerge/>
          </w:tcPr>
          <w:p w14:paraId="01824F39"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7F25E27E"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2D1A3A63" w14:textId="77777777" w:rsidTr="0023564A">
        <w:trPr>
          <w:jc w:val="center"/>
        </w:trPr>
        <w:tc>
          <w:tcPr>
            <w:tcW w:w="851" w:type="dxa"/>
          </w:tcPr>
          <w:p w14:paraId="1F56DAD3" w14:textId="2DFA8F51"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621590B7" w14:textId="4B236579" w:rsidR="00B64612" w:rsidRPr="00953B62" w:rsidRDefault="00B64612" w:rsidP="00B64612">
            <w:pPr>
              <w:spacing w:after="0" w:line="240" w:lineRule="auto"/>
              <w:rPr>
                <w:rFonts w:ascii="Times New Roman" w:hAnsi="Times New Roman" w:cs="Times New Roman"/>
                <w:iCs/>
                <w:sz w:val="24"/>
                <w:szCs w:val="24"/>
              </w:rPr>
            </w:pPr>
            <w:r w:rsidRPr="00953B62">
              <w:rPr>
                <w:rFonts w:ascii="Times New Roman" w:hAnsi="Times New Roman" w:cs="Times New Roman"/>
                <w:sz w:val="24"/>
                <w:szCs w:val="24"/>
                <w:lang w:val="it-IT"/>
              </w:rPr>
              <w:t xml:space="preserve">Prezentarea </w:t>
            </w:r>
            <w:r w:rsidRPr="00953B62">
              <w:rPr>
                <w:rFonts w:ascii="Times New Roman" w:hAnsi="Times New Roman" w:cs="Times New Roman"/>
                <w:iCs/>
                <w:sz w:val="24"/>
                <w:szCs w:val="24"/>
              </w:rPr>
              <w:t>Rapoartelor de activitate a Comisiilor consultative pentru anul de studii 2025-2026;</w:t>
            </w:r>
          </w:p>
        </w:tc>
        <w:tc>
          <w:tcPr>
            <w:tcW w:w="1701" w:type="dxa"/>
            <w:vMerge/>
          </w:tcPr>
          <w:p w14:paraId="705DA1EE"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531A256A"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41D6BC34" w14:textId="77777777" w:rsidTr="0023564A">
        <w:trPr>
          <w:jc w:val="center"/>
        </w:trPr>
        <w:tc>
          <w:tcPr>
            <w:tcW w:w="851" w:type="dxa"/>
          </w:tcPr>
          <w:p w14:paraId="64143633" w14:textId="0058DC57"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76702F2C" w14:textId="0940A8D6" w:rsidR="00B64612" w:rsidRPr="00953B62" w:rsidRDefault="00B64612" w:rsidP="00B64612">
            <w:pPr>
              <w:spacing w:after="0" w:line="240" w:lineRule="auto"/>
              <w:rPr>
                <w:rFonts w:ascii="Times New Roman" w:hAnsi="Times New Roman" w:cs="Times New Roman"/>
                <w:iCs/>
                <w:sz w:val="24"/>
                <w:szCs w:val="24"/>
              </w:rPr>
            </w:pPr>
            <w:r w:rsidRPr="00953B62">
              <w:rPr>
                <w:rFonts w:ascii="Times New Roman" w:hAnsi="Times New Roman" w:cs="Times New Roman"/>
                <w:iCs/>
                <w:sz w:val="24"/>
                <w:szCs w:val="24"/>
              </w:rPr>
              <w:t xml:space="preserve"> Prezentarea Raportului de activitate a instituției pentru anul de studii 2025-2026;</w:t>
            </w:r>
          </w:p>
        </w:tc>
        <w:tc>
          <w:tcPr>
            <w:tcW w:w="1701" w:type="dxa"/>
            <w:vMerge/>
          </w:tcPr>
          <w:p w14:paraId="48CE935C"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37F80B50" w14:textId="77777777" w:rsidR="00B64612" w:rsidRPr="00953B62" w:rsidRDefault="00B64612" w:rsidP="00B64612">
            <w:pPr>
              <w:spacing w:after="0" w:line="240" w:lineRule="auto"/>
              <w:rPr>
                <w:rFonts w:ascii="Times New Roman" w:hAnsi="Times New Roman" w:cs="Times New Roman"/>
                <w:sz w:val="24"/>
                <w:szCs w:val="24"/>
                <w:lang w:val="it-IT"/>
              </w:rPr>
            </w:pPr>
          </w:p>
        </w:tc>
      </w:tr>
      <w:tr w:rsidR="00953B62" w:rsidRPr="00953B62" w14:paraId="1D286281" w14:textId="77777777" w:rsidTr="0023564A">
        <w:trPr>
          <w:jc w:val="center"/>
        </w:trPr>
        <w:tc>
          <w:tcPr>
            <w:tcW w:w="851" w:type="dxa"/>
          </w:tcPr>
          <w:p w14:paraId="30BDCFEE" w14:textId="6C0994C6" w:rsidR="00B64612" w:rsidRPr="00953B62" w:rsidRDefault="00B64612" w:rsidP="007C30A6">
            <w:pPr>
              <w:pStyle w:val="a4"/>
              <w:numPr>
                <w:ilvl w:val="0"/>
                <w:numId w:val="88"/>
              </w:numPr>
              <w:spacing w:after="0" w:line="240" w:lineRule="auto"/>
              <w:rPr>
                <w:rFonts w:ascii="Times New Roman" w:hAnsi="Times New Roman" w:cs="Times New Roman"/>
                <w:sz w:val="24"/>
                <w:szCs w:val="24"/>
                <w:lang w:val="es-ES"/>
              </w:rPr>
            </w:pPr>
          </w:p>
        </w:tc>
        <w:tc>
          <w:tcPr>
            <w:tcW w:w="9350" w:type="dxa"/>
          </w:tcPr>
          <w:p w14:paraId="7CDEB546" w14:textId="4F6E1BAA" w:rsidR="00B64612" w:rsidRPr="00953B62" w:rsidRDefault="00B64612" w:rsidP="00B64612">
            <w:pPr>
              <w:spacing w:after="0" w:line="240" w:lineRule="auto"/>
              <w:rPr>
                <w:rFonts w:ascii="Times New Roman" w:hAnsi="Times New Roman" w:cs="Times New Roman"/>
                <w:iCs/>
                <w:sz w:val="24"/>
                <w:szCs w:val="24"/>
              </w:rPr>
            </w:pPr>
            <w:r w:rsidRPr="00953B62">
              <w:rPr>
                <w:rFonts w:ascii="Times New Roman" w:hAnsi="Times New Roman" w:cs="Times New Roman"/>
                <w:iCs/>
                <w:sz w:val="24"/>
                <w:szCs w:val="24"/>
              </w:rPr>
              <w:t xml:space="preserve"> Constituirea echipei PEI pentru elevii cu CES.</w:t>
            </w:r>
          </w:p>
        </w:tc>
        <w:tc>
          <w:tcPr>
            <w:tcW w:w="1701" w:type="dxa"/>
            <w:vMerge/>
          </w:tcPr>
          <w:p w14:paraId="06DD3A24" w14:textId="77777777" w:rsidR="00B64612" w:rsidRPr="00953B62" w:rsidRDefault="00B64612" w:rsidP="00B64612">
            <w:pPr>
              <w:spacing w:after="0" w:line="240" w:lineRule="auto"/>
              <w:jc w:val="center"/>
              <w:rPr>
                <w:rFonts w:ascii="Times New Roman" w:hAnsi="Times New Roman" w:cs="Times New Roman"/>
                <w:sz w:val="24"/>
                <w:szCs w:val="24"/>
                <w:lang w:val="pt-BR"/>
              </w:rPr>
            </w:pPr>
          </w:p>
        </w:tc>
        <w:tc>
          <w:tcPr>
            <w:tcW w:w="2551" w:type="dxa"/>
            <w:vMerge/>
          </w:tcPr>
          <w:p w14:paraId="700C265B" w14:textId="77777777" w:rsidR="00B64612" w:rsidRPr="00953B62" w:rsidRDefault="00B64612" w:rsidP="00B64612">
            <w:pPr>
              <w:spacing w:after="0" w:line="240" w:lineRule="auto"/>
              <w:rPr>
                <w:rFonts w:ascii="Times New Roman" w:hAnsi="Times New Roman" w:cs="Times New Roman"/>
                <w:sz w:val="24"/>
                <w:szCs w:val="24"/>
                <w:lang w:val="it-IT"/>
              </w:rPr>
            </w:pPr>
          </w:p>
        </w:tc>
      </w:tr>
    </w:tbl>
    <w:p w14:paraId="073FB7AA" w14:textId="77777777" w:rsidR="0079354C" w:rsidRPr="00953B62" w:rsidRDefault="0079354C" w:rsidP="001B4AA3">
      <w:pPr>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ȘEDINȚELE CONSILIULUI DE ADMINISTRAȚIE</w:t>
      </w:r>
    </w:p>
    <w:tbl>
      <w:tblPr>
        <w:tblStyle w:val="a3"/>
        <w:tblW w:w="14312" w:type="dxa"/>
        <w:tblLook w:val="04A0" w:firstRow="1" w:lastRow="0" w:firstColumn="1" w:lastColumn="0" w:noHBand="0" w:noVBand="1"/>
      </w:tblPr>
      <w:tblGrid>
        <w:gridCol w:w="1271"/>
        <w:gridCol w:w="6946"/>
        <w:gridCol w:w="3118"/>
        <w:gridCol w:w="2977"/>
      </w:tblGrid>
      <w:tr w:rsidR="00953B62" w:rsidRPr="00953B62" w14:paraId="12FCCA40" w14:textId="77777777" w:rsidTr="001141C0">
        <w:tc>
          <w:tcPr>
            <w:tcW w:w="1271" w:type="dxa"/>
          </w:tcPr>
          <w:p w14:paraId="3275ABAE" w14:textId="77777777" w:rsidR="0079354C" w:rsidRPr="00953B62" w:rsidRDefault="0079354C"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Nr.</w:t>
            </w:r>
          </w:p>
          <w:p w14:paraId="67481185" w14:textId="77777777" w:rsidR="0079354C" w:rsidRPr="00953B62" w:rsidRDefault="0079354C"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d/o</w:t>
            </w:r>
          </w:p>
        </w:tc>
        <w:tc>
          <w:tcPr>
            <w:tcW w:w="6946" w:type="dxa"/>
          </w:tcPr>
          <w:p w14:paraId="52D4F6F4" w14:textId="77777777" w:rsidR="0079354C" w:rsidRPr="00953B62" w:rsidRDefault="0079354C"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Problema examinată </w:t>
            </w:r>
          </w:p>
        </w:tc>
        <w:tc>
          <w:tcPr>
            <w:tcW w:w="3118" w:type="dxa"/>
          </w:tcPr>
          <w:p w14:paraId="4F12CE19" w14:textId="77777777" w:rsidR="0079354C" w:rsidRPr="00953B62" w:rsidRDefault="0079354C"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Termen de realizare</w:t>
            </w:r>
          </w:p>
        </w:tc>
        <w:tc>
          <w:tcPr>
            <w:tcW w:w="2977" w:type="dxa"/>
          </w:tcPr>
          <w:p w14:paraId="1F797EA9" w14:textId="77777777" w:rsidR="0079354C" w:rsidRPr="00953B62" w:rsidRDefault="0079354C"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Responsabili </w:t>
            </w:r>
          </w:p>
        </w:tc>
      </w:tr>
      <w:tr w:rsidR="00953B62" w:rsidRPr="00953B62" w14:paraId="69109DE5" w14:textId="77777777" w:rsidTr="001141C0">
        <w:tc>
          <w:tcPr>
            <w:tcW w:w="1271" w:type="dxa"/>
          </w:tcPr>
          <w:p w14:paraId="06E7BD37" w14:textId="306A8D4A"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035290CB" w14:textId="7A4E0D63" w:rsidR="0004073E" w:rsidRPr="00953B62" w:rsidRDefault="0004073E" w:rsidP="0079354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Aprobarea rețelei de clasă și elevi în anul de studii </w:t>
            </w:r>
            <w:r w:rsidR="005C6D01" w:rsidRPr="00953B62">
              <w:rPr>
                <w:rFonts w:ascii="Times New Roman" w:hAnsi="Times New Roman" w:cs="Times New Roman"/>
                <w:sz w:val="24"/>
                <w:szCs w:val="24"/>
                <w:lang w:val="en-US"/>
              </w:rPr>
              <w:t>2025-2026</w:t>
            </w:r>
            <w:r w:rsidRPr="00953B62">
              <w:rPr>
                <w:rFonts w:ascii="Times New Roman" w:hAnsi="Times New Roman" w:cs="Times New Roman"/>
                <w:sz w:val="24"/>
                <w:szCs w:val="24"/>
                <w:lang w:val="en-US"/>
              </w:rPr>
              <w:t xml:space="preserve"> în liceu.</w:t>
            </w:r>
          </w:p>
        </w:tc>
        <w:tc>
          <w:tcPr>
            <w:tcW w:w="3118" w:type="dxa"/>
            <w:vMerge w:val="restart"/>
          </w:tcPr>
          <w:p w14:paraId="11897CDD"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6287D7D8"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107054BC"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406F6CEA"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0DB224D4"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063B8800" w14:textId="77777777" w:rsidR="0004073E" w:rsidRPr="00953B62" w:rsidRDefault="0004073E" w:rsidP="0079354C">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Septembrie</w:t>
            </w:r>
          </w:p>
          <w:p w14:paraId="34DD1735" w14:textId="77777777" w:rsidR="0004073E" w:rsidRPr="00953B62" w:rsidRDefault="0004073E"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Săptămâna III </w:t>
            </w:r>
          </w:p>
        </w:tc>
        <w:tc>
          <w:tcPr>
            <w:tcW w:w="2977" w:type="dxa"/>
          </w:tcPr>
          <w:p w14:paraId="20D0105E"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7C1093CB" w14:textId="77777777" w:rsidTr="001141C0">
        <w:tc>
          <w:tcPr>
            <w:tcW w:w="1271" w:type="dxa"/>
          </w:tcPr>
          <w:p w14:paraId="3D86396D" w14:textId="02BB23F5"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6155DF44" w14:textId="77777777" w:rsidR="0004073E" w:rsidRPr="00953B62" w:rsidRDefault="0004073E" w:rsidP="0079354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s-ES"/>
              </w:rPr>
              <w:t>Încadrarea absolvenților claselor a IX-a, a XII-a la studii ori în câmpul muncii.</w:t>
            </w:r>
          </w:p>
        </w:tc>
        <w:tc>
          <w:tcPr>
            <w:tcW w:w="3118" w:type="dxa"/>
            <w:vMerge/>
          </w:tcPr>
          <w:p w14:paraId="36631749"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12810E5C"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0E4C9F38" w14:textId="77777777" w:rsidTr="001141C0">
        <w:tc>
          <w:tcPr>
            <w:tcW w:w="1271" w:type="dxa"/>
          </w:tcPr>
          <w:p w14:paraId="2302D1AD" w14:textId="605F19D6"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3E32A84C" w14:textId="49A8B773" w:rsidR="0004073E" w:rsidRPr="00953B62" w:rsidRDefault="0004073E" w:rsidP="0079354C">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Aprobarea Planul managerial anual al instituției pentru anul curent de studii.</w:t>
            </w:r>
          </w:p>
        </w:tc>
        <w:tc>
          <w:tcPr>
            <w:tcW w:w="3118" w:type="dxa"/>
            <w:vMerge/>
          </w:tcPr>
          <w:p w14:paraId="386F4C45"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20CDB2AF"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0D148186" w14:textId="77777777" w:rsidTr="001141C0">
        <w:tc>
          <w:tcPr>
            <w:tcW w:w="1271" w:type="dxa"/>
          </w:tcPr>
          <w:p w14:paraId="2C84F14D" w14:textId="3B6F0A8D"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0329D52B" w14:textId="77777777" w:rsidR="0004073E" w:rsidRPr="00953B62" w:rsidRDefault="0004073E" w:rsidP="0079354C">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Informații privind bugetul planificat și executat (prezentat pe articole).</w:t>
            </w:r>
          </w:p>
        </w:tc>
        <w:tc>
          <w:tcPr>
            <w:tcW w:w="3118" w:type="dxa"/>
            <w:vMerge/>
          </w:tcPr>
          <w:p w14:paraId="76E37CF4"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103D8E8A"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p w14:paraId="2491EBEC" w14:textId="7777777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4AACBE41" w14:textId="77777777" w:rsidTr="001141C0">
        <w:tc>
          <w:tcPr>
            <w:tcW w:w="1271" w:type="dxa"/>
          </w:tcPr>
          <w:p w14:paraId="66B99B6A" w14:textId="2DF48B9B"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798C1203" w14:textId="702B727C" w:rsidR="0004073E" w:rsidRPr="00953B62" w:rsidRDefault="0004073E" w:rsidP="0079354C">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Aprobarea grupei cu program prelungit anul de studii </w:t>
            </w:r>
            <w:r w:rsidR="005C6D01" w:rsidRPr="00953B62">
              <w:rPr>
                <w:rFonts w:ascii="Times New Roman" w:hAnsi="Times New Roman" w:cs="Times New Roman"/>
                <w:sz w:val="24"/>
                <w:szCs w:val="24"/>
                <w:lang w:val="es-ES"/>
              </w:rPr>
              <w:t>2025-2026</w:t>
            </w:r>
            <w:r w:rsidRPr="00953B62">
              <w:rPr>
                <w:rFonts w:ascii="Times New Roman" w:hAnsi="Times New Roman" w:cs="Times New Roman"/>
                <w:sz w:val="24"/>
                <w:szCs w:val="24"/>
                <w:lang w:val="es-ES"/>
              </w:rPr>
              <w:t>.</w:t>
            </w:r>
          </w:p>
        </w:tc>
        <w:tc>
          <w:tcPr>
            <w:tcW w:w="3118" w:type="dxa"/>
            <w:vMerge/>
          </w:tcPr>
          <w:p w14:paraId="0D9BFB7F"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340BFB19"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414F3A1C" w14:textId="77777777" w:rsidTr="001141C0">
        <w:tc>
          <w:tcPr>
            <w:tcW w:w="1271" w:type="dxa"/>
          </w:tcPr>
          <w:p w14:paraId="600BAB16" w14:textId="199C7E9F"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3AAF6547"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s-ES"/>
              </w:rPr>
              <w:t>Respectarea actelor normative reglatorii în procesul de organizare a alimentației elevilor.</w:t>
            </w:r>
          </w:p>
        </w:tc>
        <w:tc>
          <w:tcPr>
            <w:tcW w:w="3118" w:type="dxa"/>
            <w:vMerge/>
          </w:tcPr>
          <w:p w14:paraId="75CD190D"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5846F3C5"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 – Ciobanu Maria</w:t>
            </w:r>
          </w:p>
          <w:p w14:paraId="3502A3B6"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0566D9D9" w14:textId="77777777" w:rsidTr="001141C0">
        <w:tc>
          <w:tcPr>
            <w:tcW w:w="1271" w:type="dxa"/>
          </w:tcPr>
          <w:p w14:paraId="17751878" w14:textId="77777777"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02387456" w14:textId="77777777" w:rsidR="0004073E" w:rsidRPr="00953B62" w:rsidRDefault="0004073E" w:rsidP="0079354C">
            <w:pPr>
              <w:spacing w:after="0" w:line="240" w:lineRule="auto"/>
              <w:rPr>
                <w:rFonts w:ascii="Times New Roman" w:hAnsi="Times New Roman" w:cs="Times New Roman"/>
                <w:sz w:val="24"/>
                <w:szCs w:val="24"/>
                <w:lang w:val="ro-MD"/>
              </w:rPr>
            </w:pPr>
          </w:p>
        </w:tc>
        <w:tc>
          <w:tcPr>
            <w:tcW w:w="3118" w:type="dxa"/>
            <w:vMerge/>
          </w:tcPr>
          <w:p w14:paraId="4AD3B852"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3752FAA8" w14:textId="7777777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1899E53E" w14:textId="77777777" w:rsidTr="001141C0">
        <w:tc>
          <w:tcPr>
            <w:tcW w:w="1271" w:type="dxa"/>
          </w:tcPr>
          <w:p w14:paraId="55C01300" w14:textId="77777777" w:rsidR="0004073E" w:rsidRPr="00953B62" w:rsidRDefault="0004073E" w:rsidP="007C30A6">
            <w:pPr>
              <w:pStyle w:val="a4"/>
              <w:numPr>
                <w:ilvl w:val="0"/>
                <w:numId w:val="89"/>
              </w:numPr>
              <w:spacing w:after="0" w:line="240" w:lineRule="auto"/>
              <w:jc w:val="center"/>
              <w:rPr>
                <w:rFonts w:ascii="Times New Roman" w:hAnsi="Times New Roman" w:cs="Times New Roman"/>
                <w:sz w:val="24"/>
                <w:szCs w:val="24"/>
                <w:lang w:val="ro-MD"/>
              </w:rPr>
            </w:pPr>
          </w:p>
        </w:tc>
        <w:tc>
          <w:tcPr>
            <w:tcW w:w="6946" w:type="dxa"/>
          </w:tcPr>
          <w:p w14:paraId="44A5D78B" w14:textId="77777777" w:rsidR="0004073E" w:rsidRPr="00953B62" w:rsidRDefault="0004073E" w:rsidP="0079354C">
            <w:pPr>
              <w:spacing w:after="0" w:line="240" w:lineRule="auto"/>
              <w:rPr>
                <w:rFonts w:ascii="Times New Roman" w:hAnsi="Times New Roman" w:cs="Times New Roman"/>
                <w:sz w:val="24"/>
                <w:szCs w:val="24"/>
                <w:lang w:val="ro-MD"/>
              </w:rPr>
            </w:pPr>
          </w:p>
        </w:tc>
        <w:tc>
          <w:tcPr>
            <w:tcW w:w="3118" w:type="dxa"/>
            <w:vMerge/>
          </w:tcPr>
          <w:p w14:paraId="294AC298"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3418058E" w14:textId="7777777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7E9890B2" w14:textId="77777777" w:rsidTr="001141C0">
        <w:tc>
          <w:tcPr>
            <w:tcW w:w="14312" w:type="dxa"/>
            <w:gridSpan w:val="4"/>
            <w:shd w:val="clear" w:color="auto" w:fill="D9D9D9" w:themeFill="background1" w:themeFillShade="D9"/>
          </w:tcPr>
          <w:p w14:paraId="62FC2807" w14:textId="77777777" w:rsidR="0079354C" w:rsidRPr="00953B62" w:rsidRDefault="0079354C" w:rsidP="0079354C">
            <w:pPr>
              <w:spacing w:after="0" w:line="240" w:lineRule="auto"/>
              <w:jc w:val="center"/>
              <w:rPr>
                <w:rFonts w:ascii="Times New Roman" w:hAnsi="Times New Roman" w:cs="Times New Roman"/>
                <w:sz w:val="24"/>
                <w:szCs w:val="24"/>
                <w:lang w:val="ro-MD"/>
              </w:rPr>
            </w:pPr>
          </w:p>
        </w:tc>
      </w:tr>
      <w:tr w:rsidR="00953B62" w:rsidRPr="00953B62" w14:paraId="55D3E805" w14:textId="77777777" w:rsidTr="001141C0">
        <w:tc>
          <w:tcPr>
            <w:tcW w:w="1271" w:type="dxa"/>
          </w:tcPr>
          <w:p w14:paraId="3DF3FC0B" w14:textId="0886A7A9" w:rsidR="0004073E" w:rsidRPr="00953B62" w:rsidRDefault="0004073E"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541903BE"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Aprobarea Planului de acțiuni în domeniul prevenirii și combaterii traficului de ființe umane.</w:t>
            </w:r>
          </w:p>
        </w:tc>
        <w:tc>
          <w:tcPr>
            <w:tcW w:w="3118" w:type="dxa"/>
            <w:vMerge w:val="restart"/>
          </w:tcPr>
          <w:p w14:paraId="5EB17061"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583129B4"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7119D0E1"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066F3690"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738CD84C"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7D52DF54" w14:textId="77777777" w:rsidR="0004073E" w:rsidRPr="00953B62" w:rsidRDefault="0004073E" w:rsidP="0079354C">
            <w:pPr>
              <w:spacing w:after="0" w:line="240" w:lineRule="auto"/>
              <w:jc w:val="center"/>
              <w:rPr>
                <w:rFonts w:ascii="Times New Roman" w:hAnsi="Times New Roman" w:cs="Times New Roman"/>
                <w:b/>
                <w:sz w:val="24"/>
                <w:szCs w:val="24"/>
                <w:lang w:val="ro-MD"/>
              </w:rPr>
            </w:pPr>
          </w:p>
          <w:p w14:paraId="6F4EA64E" w14:textId="77777777" w:rsidR="0004073E" w:rsidRPr="00953B62" w:rsidRDefault="0004073E" w:rsidP="0079354C">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Octombrie </w:t>
            </w:r>
          </w:p>
          <w:p w14:paraId="374EE3DD" w14:textId="77777777" w:rsidR="0004073E" w:rsidRPr="00953B62" w:rsidRDefault="0004073E"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688873EB"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3C3FEC68" w14:textId="77777777" w:rsidTr="001141C0">
        <w:tc>
          <w:tcPr>
            <w:tcW w:w="1271" w:type="dxa"/>
          </w:tcPr>
          <w:p w14:paraId="3D78E600" w14:textId="30DAB7DE" w:rsidR="0004073E" w:rsidRPr="00953B62" w:rsidRDefault="0004073E"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621C7433"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Activitățile realizate în profilaxia tulburărilor psihice emoționale și comportamentale la elevii din grupul de risc.</w:t>
            </w:r>
          </w:p>
        </w:tc>
        <w:tc>
          <w:tcPr>
            <w:tcW w:w="3118" w:type="dxa"/>
            <w:vMerge/>
          </w:tcPr>
          <w:p w14:paraId="78A2BF6F"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16970FA5" w14:textId="04F61160" w:rsidR="0004073E" w:rsidRPr="00953B62" w:rsidRDefault="001B4AA3"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Roman Anna</w:t>
            </w:r>
          </w:p>
        </w:tc>
      </w:tr>
      <w:tr w:rsidR="00953B62" w:rsidRPr="00953B62" w14:paraId="6F3786FB" w14:textId="77777777" w:rsidTr="001141C0">
        <w:tc>
          <w:tcPr>
            <w:tcW w:w="1271" w:type="dxa"/>
          </w:tcPr>
          <w:p w14:paraId="7B5D25D9" w14:textId="51CC7F56" w:rsidR="001B4AA3" w:rsidRPr="00953B62" w:rsidRDefault="001B4AA3"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3F81EE64" w14:textId="69883B1D" w:rsidR="001B4AA3" w:rsidRPr="00953B62" w:rsidRDefault="001B4AA3" w:rsidP="001B4AA3">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Respectarea rigorilor sanitaro-igienice în liceu. Respectarea strictă a măsurilor de prevenire și control a infecțiilor de diferite etimologii.</w:t>
            </w:r>
          </w:p>
        </w:tc>
        <w:tc>
          <w:tcPr>
            <w:tcW w:w="3118" w:type="dxa"/>
            <w:vMerge/>
          </w:tcPr>
          <w:p w14:paraId="76A35634" w14:textId="77777777" w:rsidR="001B4AA3" w:rsidRPr="00953B62" w:rsidRDefault="001B4AA3" w:rsidP="001B4AA3">
            <w:pPr>
              <w:spacing w:after="0" w:line="240" w:lineRule="auto"/>
              <w:jc w:val="center"/>
              <w:rPr>
                <w:rFonts w:ascii="Times New Roman" w:hAnsi="Times New Roman" w:cs="Times New Roman"/>
                <w:sz w:val="24"/>
                <w:szCs w:val="24"/>
                <w:lang w:val="ro-MD"/>
              </w:rPr>
            </w:pPr>
          </w:p>
        </w:tc>
        <w:tc>
          <w:tcPr>
            <w:tcW w:w="2977" w:type="dxa"/>
          </w:tcPr>
          <w:p w14:paraId="732F0DF6" w14:textId="37337180" w:rsidR="001B4AA3" w:rsidRPr="00953B62" w:rsidRDefault="00432F66" w:rsidP="001B4AA3">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Bardier Natalia</w:t>
            </w:r>
          </w:p>
        </w:tc>
      </w:tr>
      <w:tr w:rsidR="00953B62" w:rsidRPr="00953B62" w14:paraId="46785D33" w14:textId="77777777" w:rsidTr="001141C0">
        <w:tc>
          <w:tcPr>
            <w:tcW w:w="1271" w:type="dxa"/>
          </w:tcPr>
          <w:p w14:paraId="40424BB0" w14:textId="2D3DEF38" w:rsidR="00432F66" w:rsidRPr="00953B62" w:rsidRDefault="00432F66"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4A5E6632" w14:textId="2A50A413" w:rsidR="00432F66" w:rsidRPr="00953B62" w:rsidRDefault="00432F66" w:rsidP="00432F66">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Implementarea Instrucțiunilor privind mecanismul intersectorial de cooperare pentru identificarea, referirea, asistența și monitorizarea copiilor potențiale victime ale violenței, neglijării, exploatării și a traficului.</w:t>
            </w:r>
          </w:p>
        </w:tc>
        <w:tc>
          <w:tcPr>
            <w:tcW w:w="3118" w:type="dxa"/>
            <w:vMerge/>
          </w:tcPr>
          <w:p w14:paraId="22835C0A" w14:textId="77777777" w:rsidR="00432F66" w:rsidRPr="00953B62" w:rsidRDefault="00432F66" w:rsidP="00432F66">
            <w:pPr>
              <w:spacing w:after="0" w:line="240" w:lineRule="auto"/>
              <w:jc w:val="center"/>
              <w:rPr>
                <w:rFonts w:ascii="Times New Roman" w:hAnsi="Times New Roman" w:cs="Times New Roman"/>
                <w:sz w:val="24"/>
                <w:szCs w:val="24"/>
                <w:lang w:val="ro-MD"/>
              </w:rPr>
            </w:pPr>
          </w:p>
        </w:tc>
        <w:tc>
          <w:tcPr>
            <w:tcW w:w="2977" w:type="dxa"/>
          </w:tcPr>
          <w:p w14:paraId="37EC83A2" w14:textId="77777777" w:rsidR="00432F66" w:rsidRPr="00953B62" w:rsidRDefault="00432F66" w:rsidP="00432F66">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p w14:paraId="246EB73D" w14:textId="0782A1D1" w:rsidR="00432F66" w:rsidRPr="00953B62" w:rsidRDefault="00432F66" w:rsidP="00432F66">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6DD45FF1" w14:textId="77777777" w:rsidTr="001141C0">
        <w:tc>
          <w:tcPr>
            <w:tcW w:w="1271" w:type="dxa"/>
          </w:tcPr>
          <w:p w14:paraId="129C56A8" w14:textId="3C0EFD2D" w:rsidR="00432F66" w:rsidRPr="00953B62" w:rsidRDefault="00432F66"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12B51871" w14:textId="72B32CE3" w:rsidR="00432F66" w:rsidRPr="00953B62" w:rsidRDefault="00432F66" w:rsidP="00432F66">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s-ES"/>
              </w:rPr>
              <w:t>Informații privind bugetul planificat și executat (prezentat pe articole).</w:t>
            </w:r>
          </w:p>
        </w:tc>
        <w:tc>
          <w:tcPr>
            <w:tcW w:w="3118" w:type="dxa"/>
            <w:vMerge/>
          </w:tcPr>
          <w:p w14:paraId="48775D60" w14:textId="77777777" w:rsidR="00432F66" w:rsidRPr="00953B62" w:rsidRDefault="00432F66" w:rsidP="00432F66">
            <w:pPr>
              <w:spacing w:after="0" w:line="240" w:lineRule="auto"/>
              <w:jc w:val="center"/>
              <w:rPr>
                <w:rFonts w:ascii="Times New Roman" w:hAnsi="Times New Roman" w:cs="Times New Roman"/>
                <w:sz w:val="24"/>
                <w:szCs w:val="24"/>
                <w:lang w:val="ro-MD"/>
              </w:rPr>
            </w:pPr>
          </w:p>
        </w:tc>
        <w:tc>
          <w:tcPr>
            <w:tcW w:w="2977" w:type="dxa"/>
          </w:tcPr>
          <w:p w14:paraId="658D03B7" w14:textId="398678BD" w:rsidR="00432F66" w:rsidRPr="00953B62" w:rsidRDefault="00432F66" w:rsidP="00432F66">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288207D9" w14:textId="77777777" w:rsidTr="001141C0">
        <w:tc>
          <w:tcPr>
            <w:tcW w:w="1271" w:type="dxa"/>
          </w:tcPr>
          <w:p w14:paraId="07717FF0" w14:textId="26138C47" w:rsidR="0004073E" w:rsidRPr="00953B62" w:rsidRDefault="0004073E"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2845D682" w14:textId="59006C25" w:rsidR="0004073E" w:rsidRPr="00953B62" w:rsidRDefault="0004073E" w:rsidP="0079354C">
            <w:pPr>
              <w:spacing w:after="0" w:line="240" w:lineRule="auto"/>
              <w:rPr>
                <w:rFonts w:ascii="Times New Roman" w:hAnsi="Times New Roman" w:cs="Times New Roman"/>
                <w:sz w:val="24"/>
                <w:szCs w:val="24"/>
                <w:lang w:val="es-ES"/>
              </w:rPr>
            </w:pPr>
          </w:p>
        </w:tc>
        <w:tc>
          <w:tcPr>
            <w:tcW w:w="3118" w:type="dxa"/>
            <w:vMerge/>
          </w:tcPr>
          <w:p w14:paraId="1A42F52C"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15C45874" w14:textId="7270805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7864787B" w14:textId="77777777" w:rsidTr="001141C0">
        <w:tc>
          <w:tcPr>
            <w:tcW w:w="1271" w:type="dxa"/>
          </w:tcPr>
          <w:p w14:paraId="1F73E208" w14:textId="77777777" w:rsidR="0004073E" w:rsidRPr="00953B62" w:rsidRDefault="0004073E" w:rsidP="007C30A6">
            <w:pPr>
              <w:pStyle w:val="a4"/>
              <w:numPr>
                <w:ilvl w:val="0"/>
                <w:numId w:val="90"/>
              </w:numPr>
              <w:spacing w:after="0" w:line="240" w:lineRule="auto"/>
              <w:jc w:val="center"/>
              <w:rPr>
                <w:rFonts w:ascii="Times New Roman" w:hAnsi="Times New Roman" w:cs="Times New Roman"/>
                <w:sz w:val="24"/>
                <w:szCs w:val="24"/>
                <w:lang w:val="ro-MD"/>
              </w:rPr>
            </w:pPr>
          </w:p>
        </w:tc>
        <w:tc>
          <w:tcPr>
            <w:tcW w:w="6946" w:type="dxa"/>
          </w:tcPr>
          <w:p w14:paraId="3BB30A59" w14:textId="77777777" w:rsidR="0004073E" w:rsidRPr="00953B62" w:rsidRDefault="0004073E" w:rsidP="0079354C">
            <w:pPr>
              <w:spacing w:after="0" w:line="240" w:lineRule="auto"/>
              <w:rPr>
                <w:rFonts w:ascii="Times New Roman" w:hAnsi="Times New Roman" w:cs="Times New Roman"/>
                <w:sz w:val="24"/>
                <w:szCs w:val="24"/>
                <w:lang w:val="es-ES"/>
              </w:rPr>
            </w:pPr>
          </w:p>
        </w:tc>
        <w:tc>
          <w:tcPr>
            <w:tcW w:w="3118" w:type="dxa"/>
            <w:vMerge/>
          </w:tcPr>
          <w:p w14:paraId="5EA0D012"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5A5B3747" w14:textId="7777777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6848B6D9" w14:textId="77777777" w:rsidTr="001141C0">
        <w:tc>
          <w:tcPr>
            <w:tcW w:w="14312" w:type="dxa"/>
            <w:gridSpan w:val="4"/>
            <w:shd w:val="clear" w:color="auto" w:fill="D9D9D9" w:themeFill="background1" w:themeFillShade="D9"/>
          </w:tcPr>
          <w:p w14:paraId="5DA6EFC1" w14:textId="77777777" w:rsidR="0079354C" w:rsidRPr="00953B62" w:rsidRDefault="0079354C" w:rsidP="0079354C">
            <w:pPr>
              <w:spacing w:after="0" w:line="240" w:lineRule="auto"/>
              <w:jc w:val="center"/>
              <w:rPr>
                <w:rFonts w:ascii="Times New Roman" w:hAnsi="Times New Roman" w:cs="Times New Roman"/>
                <w:sz w:val="24"/>
                <w:szCs w:val="24"/>
                <w:lang w:val="ro-MD"/>
              </w:rPr>
            </w:pPr>
          </w:p>
        </w:tc>
      </w:tr>
      <w:tr w:rsidR="00953B62" w:rsidRPr="00953B62" w14:paraId="765EFF35" w14:textId="77777777" w:rsidTr="001141C0">
        <w:tc>
          <w:tcPr>
            <w:tcW w:w="1271" w:type="dxa"/>
          </w:tcPr>
          <w:p w14:paraId="489B86B6" w14:textId="78909D8C" w:rsidR="0004073E" w:rsidRPr="00953B62" w:rsidRDefault="0004073E" w:rsidP="007C30A6">
            <w:pPr>
              <w:pStyle w:val="a4"/>
              <w:numPr>
                <w:ilvl w:val="0"/>
                <w:numId w:val="91"/>
              </w:numPr>
              <w:spacing w:after="0" w:line="240" w:lineRule="auto"/>
              <w:jc w:val="center"/>
              <w:rPr>
                <w:rFonts w:ascii="Times New Roman" w:hAnsi="Times New Roman" w:cs="Times New Roman"/>
                <w:sz w:val="24"/>
                <w:szCs w:val="24"/>
                <w:lang w:val="ro-MD"/>
              </w:rPr>
            </w:pPr>
          </w:p>
        </w:tc>
        <w:tc>
          <w:tcPr>
            <w:tcW w:w="6946" w:type="dxa"/>
          </w:tcPr>
          <w:p w14:paraId="118BD2D4" w14:textId="77777777" w:rsidR="0004073E" w:rsidRPr="00953B62" w:rsidRDefault="0004073E" w:rsidP="0079354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Aprobarea Planului de acțiuni de desfășurare a Campaniei: „Să creștem  fără abuz, neglijare,  exploatare și trafic al copilului”.</w:t>
            </w:r>
          </w:p>
        </w:tc>
        <w:tc>
          <w:tcPr>
            <w:tcW w:w="3118" w:type="dxa"/>
            <w:vMerge w:val="restart"/>
          </w:tcPr>
          <w:p w14:paraId="3C23D945" w14:textId="77777777" w:rsidR="0004073E" w:rsidRPr="00953B62" w:rsidRDefault="0004073E" w:rsidP="0079354C">
            <w:pPr>
              <w:spacing w:after="0" w:line="240" w:lineRule="auto"/>
              <w:jc w:val="center"/>
              <w:rPr>
                <w:rFonts w:ascii="Times New Roman" w:hAnsi="Times New Roman" w:cs="Times New Roman"/>
                <w:sz w:val="24"/>
                <w:szCs w:val="24"/>
                <w:lang w:val="ro-MD"/>
              </w:rPr>
            </w:pPr>
          </w:p>
          <w:p w14:paraId="46530621" w14:textId="77777777" w:rsidR="0004073E" w:rsidRPr="00953B62" w:rsidRDefault="0004073E" w:rsidP="0079354C">
            <w:pPr>
              <w:spacing w:after="0" w:line="240" w:lineRule="auto"/>
              <w:jc w:val="center"/>
              <w:rPr>
                <w:rFonts w:ascii="Times New Roman" w:hAnsi="Times New Roman" w:cs="Times New Roman"/>
                <w:b/>
                <w:sz w:val="24"/>
                <w:szCs w:val="24"/>
                <w:lang w:val="ro-MD"/>
              </w:rPr>
            </w:pPr>
          </w:p>
          <w:p w14:paraId="7A1F0690" w14:textId="77777777" w:rsidR="0004073E" w:rsidRPr="00953B62" w:rsidRDefault="0004073E" w:rsidP="0079354C">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Noiembrie </w:t>
            </w:r>
          </w:p>
          <w:p w14:paraId="134BB5B5" w14:textId="77777777" w:rsidR="0004073E" w:rsidRPr="00953B62" w:rsidRDefault="0004073E" w:rsidP="0079354C">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5A8689BD"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1601AC97" w14:textId="77777777" w:rsidTr="001141C0">
        <w:tc>
          <w:tcPr>
            <w:tcW w:w="1271" w:type="dxa"/>
          </w:tcPr>
          <w:p w14:paraId="35719582" w14:textId="5EF8F826" w:rsidR="0004073E" w:rsidRPr="00953B62" w:rsidRDefault="0004073E" w:rsidP="007C30A6">
            <w:pPr>
              <w:pStyle w:val="a4"/>
              <w:numPr>
                <w:ilvl w:val="0"/>
                <w:numId w:val="91"/>
              </w:numPr>
              <w:spacing w:after="0" w:line="240" w:lineRule="auto"/>
              <w:jc w:val="center"/>
              <w:rPr>
                <w:rFonts w:ascii="Times New Roman" w:hAnsi="Times New Roman" w:cs="Times New Roman"/>
                <w:sz w:val="24"/>
                <w:szCs w:val="24"/>
                <w:lang w:val="ro-MD"/>
              </w:rPr>
            </w:pPr>
          </w:p>
        </w:tc>
        <w:tc>
          <w:tcPr>
            <w:tcW w:w="6946" w:type="dxa"/>
          </w:tcPr>
          <w:p w14:paraId="61815C70" w14:textId="77777777" w:rsidR="0004073E" w:rsidRPr="00953B62" w:rsidRDefault="0004073E" w:rsidP="0079354C">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executat(</w:t>
            </w:r>
            <w:proofErr w:type="gramEnd"/>
            <w:r w:rsidRPr="00953B62">
              <w:rPr>
                <w:rFonts w:ascii="Times New Roman" w:hAnsi="Times New Roman" w:cs="Times New Roman"/>
                <w:sz w:val="24"/>
                <w:szCs w:val="24"/>
                <w:lang w:val="es-ES"/>
              </w:rPr>
              <w:t>prezentat pe articole).</w:t>
            </w:r>
          </w:p>
        </w:tc>
        <w:tc>
          <w:tcPr>
            <w:tcW w:w="3118" w:type="dxa"/>
            <w:vMerge/>
          </w:tcPr>
          <w:p w14:paraId="3AC42814"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1242569E" w14:textId="77777777"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0AE25E43" w14:textId="77777777" w:rsidTr="0004073E">
        <w:trPr>
          <w:trHeight w:val="138"/>
        </w:trPr>
        <w:tc>
          <w:tcPr>
            <w:tcW w:w="1271" w:type="dxa"/>
          </w:tcPr>
          <w:p w14:paraId="5946D161" w14:textId="1054A00D" w:rsidR="0004073E" w:rsidRPr="00953B62" w:rsidRDefault="0004073E" w:rsidP="007C30A6">
            <w:pPr>
              <w:pStyle w:val="a4"/>
              <w:numPr>
                <w:ilvl w:val="0"/>
                <w:numId w:val="91"/>
              </w:numPr>
              <w:spacing w:after="0" w:line="240" w:lineRule="auto"/>
              <w:jc w:val="center"/>
              <w:rPr>
                <w:rFonts w:ascii="Times New Roman" w:hAnsi="Times New Roman" w:cs="Times New Roman"/>
                <w:sz w:val="24"/>
                <w:szCs w:val="24"/>
                <w:lang w:val="ro-MD"/>
              </w:rPr>
            </w:pPr>
          </w:p>
        </w:tc>
        <w:tc>
          <w:tcPr>
            <w:tcW w:w="6946" w:type="dxa"/>
          </w:tcPr>
          <w:p w14:paraId="0CDB5CBE" w14:textId="6FD876F3" w:rsidR="0004073E" w:rsidRPr="00953B62" w:rsidRDefault="0004073E" w:rsidP="0079354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Notă informativă privind a</w:t>
            </w:r>
            <w:r w:rsidRPr="00953B62">
              <w:rPr>
                <w:rFonts w:ascii="Times New Roman" w:hAnsi="Times New Roman" w:cs="Times New Roman"/>
                <w:sz w:val="24"/>
                <w:szCs w:val="24"/>
                <w:lang w:val="ro-MD"/>
              </w:rPr>
              <w:t>ctivitățile realizate în profilaxia tulburărilor psihice emoționale și comportamentale la elevii din grupul de risc.</w:t>
            </w:r>
          </w:p>
        </w:tc>
        <w:tc>
          <w:tcPr>
            <w:tcW w:w="3118" w:type="dxa"/>
            <w:vMerge/>
          </w:tcPr>
          <w:p w14:paraId="5681AB15"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478D1819" w14:textId="64A7F309" w:rsidR="0004073E" w:rsidRPr="00953B62" w:rsidRDefault="0004073E"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Ursachi Mariana</w:t>
            </w:r>
          </w:p>
        </w:tc>
      </w:tr>
      <w:tr w:rsidR="00953B62" w:rsidRPr="00953B62" w14:paraId="704CC5B3" w14:textId="77777777" w:rsidTr="0004073E">
        <w:trPr>
          <w:trHeight w:val="291"/>
        </w:trPr>
        <w:tc>
          <w:tcPr>
            <w:tcW w:w="1271" w:type="dxa"/>
          </w:tcPr>
          <w:p w14:paraId="10DC0AA3" w14:textId="198CC8D3" w:rsidR="0004073E" w:rsidRPr="00953B62" w:rsidRDefault="0004073E" w:rsidP="007C30A6">
            <w:pPr>
              <w:pStyle w:val="a4"/>
              <w:numPr>
                <w:ilvl w:val="0"/>
                <w:numId w:val="91"/>
              </w:numPr>
              <w:spacing w:after="0" w:line="240" w:lineRule="auto"/>
              <w:jc w:val="center"/>
              <w:rPr>
                <w:rFonts w:ascii="Times New Roman" w:hAnsi="Times New Roman" w:cs="Times New Roman"/>
                <w:sz w:val="24"/>
                <w:szCs w:val="24"/>
                <w:lang w:val="ro-MD"/>
              </w:rPr>
            </w:pPr>
          </w:p>
        </w:tc>
        <w:tc>
          <w:tcPr>
            <w:tcW w:w="6946" w:type="dxa"/>
          </w:tcPr>
          <w:p w14:paraId="6490BE7E" w14:textId="5F6808C8" w:rsidR="0004073E" w:rsidRPr="00953B62" w:rsidRDefault="00457BC0"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Notă informativă cu referire la respectarea prevederilor Regulamentului de organizare și funcționare a GPP</w:t>
            </w:r>
          </w:p>
        </w:tc>
        <w:tc>
          <w:tcPr>
            <w:tcW w:w="3118" w:type="dxa"/>
            <w:vMerge/>
          </w:tcPr>
          <w:p w14:paraId="1FE8D938"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42E1ECF8" w14:textId="1FD181AF" w:rsidR="0004073E" w:rsidRPr="00953B62" w:rsidRDefault="004665D2" w:rsidP="0079354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Moraru Diana </w:t>
            </w:r>
          </w:p>
        </w:tc>
      </w:tr>
      <w:tr w:rsidR="00953B62" w:rsidRPr="00953B62" w14:paraId="2F3D58AB" w14:textId="77777777" w:rsidTr="0004073E">
        <w:trPr>
          <w:trHeight w:val="291"/>
        </w:trPr>
        <w:tc>
          <w:tcPr>
            <w:tcW w:w="1271" w:type="dxa"/>
          </w:tcPr>
          <w:p w14:paraId="76B61F57" w14:textId="77777777" w:rsidR="0004073E" w:rsidRPr="00953B62" w:rsidRDefault="0004073E" w:rsidP="007C30A6">
            <w:pPr>
              <w:pStyle w:val="a4"/>
              <w:numPr>
                <w:ilvl w:val="0"/>
                <w:numId w:val="91"/>
              </w:numPr>
              <w:spacing w:after="0" w:line="240" w:lineRule="auto"/>
              <w:jc w:val="center"/>
              <w:rPr>
                <w:rFonts w:ascii="Times New Roman" w:hAnsi="Times New Roman" w:cs="Times New Roman"/>
                <w:sz w:val="24"/>
                <w:szCs w:val="24"/>
                <w:lang w:val="ro-MD"/>
              </w:rPr>
            </w:pPr>
          </w:p>
        </w:tc>
        <w:tc>
          <w:tcPr>
            <w:tcW w:w="6946" w:type="dxa"/>
          </w:tcPr>
          <w:p w14:paraId="43DD4B02" w14:textId="77777777" w:rsidR="0004073E" w:rsidRPr="00953B62" w:rsidRDefault="0004073E" w:rsidP="0079354C">
            <w:pPr>
              <w:spacing w:after="0" w:line="240" w:lineRule="auto"/>
              <w:rPr>
                <w:rFonts w:ascii="Times New Roman" w:hAnsi="Times New Roman" w:cs="Times New Roman"/>
                <w:sz w:val="24"/>
                <w:szCs w:val="24"/>
                <w:lang w:val="ro-MD"/>
              </w:rPr>
            </w:pPr>
          </w:p>
        </w:tc>
        <w:tc>
          <w:tcPr>
            <w:tcW w:w="3118" w:type="dxa"/>
            <w:vMerge/>
          </w:tcPr>
          <w:p w14:paraId="1B93760D"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0324A0E6" w14:textId="7777777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728766BF" w14:textId="77777777" w:rsidTr="0004073E">
        <w:trPr>
          <w:trHeight w:val="291"/>
        </w:trPr>
        <w:tc>
          <w:tcPr>
            <w:tcW w:w="1271" w:type="dxa"/>
          </w:tcPr>
          <w:p w14:paraId="15F6171C" w14:textId="77777777" w:rsidR="0004073E" w:rsidRPr="00953B62" w:rsidRDefault="0004073E" w:rsidP="007C30A6">
            <w:pPr>
              <w:pStyle w:val="a4"/>
              <w:numPr>
                <w:ilvl w:val="0"/>
                <w:numId w:val="91"/>
              </w:numPr>
              <w:spacing w:after="0" w:line="240" w:lineRule="auto"/>
              <w:jc w:val="center"/>
              <w:rPr>
                <w:rFonts w:ascii="Times New Roman" w:hAnsi="Times New Roman" w:cs="Times New Roman"/>
                <w:sz w:val="24"/>
                <w:szCs w:val="24"/>
                <w:lang w:val="ro-MD"/>
              </w:rPr>
            </w:pPr>
          </w:p>
        </w:tc>
        <w:tc>
          <w:tcPr>
            <w:tcW w:w="6946" w:type="dxa"/>
          </w:tcPr>
          <w:p w14:paraId="1CE14393" w14:textId="77777777" w:rsidR="0004073E" w:rsidRPr="00953B62" w:rsidRDefault="0004073E" w:rsidP="0079354C">
            <w:pPr>
              <w:spacing w:after="0" w:line="240" w:lineRule="auto"/>
              <w:rPr>
                <w:rFonts w:ascii="Times New Roman" w:hAnsi="Times New Roman" w:cs="Times New Roman"/>
                <w:sz w:val="24"/>
                <w:szCs w:val="24"/>
                <w:lang w:val="ro-MD"/>
              </w:rPr>
            </w:pPr>
          </w:p>
        </w:tc>
        <w:tc>
          <w:tcPr>
            <w:tcW w:w="3118" w:type="dxa"/>
            <w:vMerge/>
          </w:tcPr>
          <w:p w14:paraId="08EA0CF0" w14:textId="77777777" w:rsidR="0004073E" w:rsidRPr="00953B62" w:rsidRDefault="0004073E" w:rsidP="0079354C">
            <w:pPr>
              <w:spacing w:after="0" w:line="240" w:lineRule="auto"/>
              <w:jc w:val="center"/>
              <w:rPr>
                <w:rFonts w:ascii="Times New Roman" w:hAnsi="Times New Roman" w:cs="Times New Roman"/>
                <w:sz w:val="24"/>
                <w:szCs w:val="24"/>
                <w:lang w:val="ro-MD"/>
              </w:rPr>
            </w:pPr>
          </w:p>
        </w:tc>
        <w:tc>
          <w:tcPr>
            <w:tcW w:w="2977" w:type="dxa"/>
          </w:tcPr>
          <w:p w14:paraId="15FEFEF3" w14:textId="77777777" w:rsidR="0004073E" w:rsidRPr="00953B62" w:rsidRDefault="0004073E" w:rsidP="0079354C">
            <w:pPr>
              <w:spacing w:after="0" w:line="240" w:lineRule="auto"/>
              <w:rPr>
                <w:rFonts w:ascii="Times New Roman" w:hAnsi="Times New Roman" w:cs="Times New Roman"/>
                <w:sz w:val="24"/>
                <w:szCs w:val="24"/>
                <w:lang w:val="ro-MD"/>
              </w:rPr>
            </w:pPr>
          </w:p>
        </w:tc>
      </w:tr>
      <w:tr w:rsidR="00953B62" w:rsidRPr="00953B62" w14:paraId="1E6C1613" w14:textId="77777777" w:rsidTr="001141C0">
        <w:tc>
          <w:tcPr>
            <w:tcW w:w="14312" w:type="dxa"/>
            <w:gridSpan w:val="4"/>
            <w:shd w:val="clear" w:color="auto" w:fill="D9D9D9" w:themeFill="background1" w:themeFillShade="D9"/>
          </w:tcPr>
          <w:p w14:paraId="4B08748D"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481F1FC9" w14:textId="77777777" w:rsidTr="001141C0">
        <w:tc>
          <w:tcPr>
            <w:tcW w:w="1271" w:type="dxa"/>
          </w:tcPr>
          <w:p w14:paraId="33978A01" w14:textId="4368E879"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57961D8E"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Aprobarea graficului de desfășurare a concursurilor la disciplinele școlare, etapa locală.</w:t>
            </w:r>
          </w:p>
        </w:tc>
        <w:tc>
          <w:tcPr>
            <w:tcW w:w="3118" w:type="dxa"/>
            <w:vMerge w:val="restart"/>
          </w:tcPr>
          <w:p w14:paraId="34F8BE95"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45B4267B"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2B351A0C"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2F34FE46"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1F0B9AF3"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1B4415C0"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1E032671"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Decembrie  </w:t>
            </w:r>
          </w:p>
          <w:p w14:paraId="79E67FA9"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1ABC6298"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01B5EDD7" w14:textId="77777777" w:rsidTr="001141C0">
        <w:tc>
          <w:tcPr>
            <w:tcW w:w="1271" w:type="dxa"/>
          </w:tcPr>
          <w:p w14:paraId="6D132F31" w14:textId="2AAB31E4"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14066E74"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cu  privire la  monitorizarea perfectării documentației școlare. Respectarea instrucțiunii privind completarea  catalogului școlar.</w:t>
            </w:r>
          </w:p>
        </w:tc>
        <w:tc>
          <w:tcPr>
            <w:tcW w:w="3118" w:type="dxa"/>
            <w:vMerge/>
          </w:tcPr>
          <w:p w14:paraId="55C81129"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747347F"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3388B37B" w14:textId="77777777" w:rsidTr="001141C0">
        <w:tc>
          <w:tcPr>
            <w:tcW w:w="1271" w:type="dxa"/>
          </w:tcPr>
          <w:p w14:paraId="3B7214C4" w14:textId="04A5B9B2"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22937DDF"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cu privire la desfășurarea Campaniei: „Să creștem  fără abuz, neglijare,  exploatare și trafic al copilului”.</w:t>
            </w:r>
          </w:p>
        </w:tc>
        <w:tc>
          <w:tcPr>
            <w:tcW w:w="3118" w:type="dxa"/>
            <w:vMerge/>
          </w:tcPr>
          <w:p w14:paraId="0F509640"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1A0DE9B"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7BEAEF82" w14:textId="77777777" w:rsidTr="001141C0">
        <w:tc>
          <w:tcPr>
            <w:tcW w:w="1271" w:type="dxa"/>
          </w:tcPr>
          <w:p w14:paraId="1E5A40FD" w14:textId="64D1882D"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077BF272" w14:textId="6727C62C"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despre activitatea instituției în regim de autonomie financiară. Proiectarea lucrărilor de reparații pe perioada verii 202</w:t>
            </w:r>
            <w:r w:rsidR="00E26533" w:rsidRPr="00953B62">
              <w:rPr>
                <w:rFonts w:ascii="Times New Roman" w:hAnsi="Times New Roman" w:cs="Times New Roman"/>
                <w:sz w:val="24"/>
                <w:szCs w:val="24"/>
                <w:lang w:val="it-IT"/>
              </w:rPr>
              <w:t>6</w:t>
            </w:r>
            <w:r w:rsidRPr="00953B62">
              <w:rPr>
                <w:rFonts w:ascii="Times New Roman" w:hAnsi="Times New Roman" w:cs="Times New Roman"/>
                <w:sz w:val="24"/>
                <w:szCs w:val="24"/>
                <w:lang w:val="it-IT"/>
              </w:rPr>
              <w:t>.</w:t>
            </w:r>
          </w:p>
        </w:tc>
        <w:tc>
          <w:tcPr>
            <w:tcW w:w="3118" w:type="dxa"/>
            <w:vMerge/>
          </w:tcPr>
          <w:p w14:paraId="3910AC4C"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FAEB1E1"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591CF7CF" w14:textId="77777777" w:rsidTr="001141C0">
        <w:tc>
          <w:tcPr>
            <w:tcW w:w="1271" w:type="dxa"/>
          </w:tcPr>
          <w:p w14:paraId="7EF34835" w14:textId="55620E1F"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56260E5E" w14:textId="4E5D0AA6"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Audieri publice: „Executarea bugetului pentru anul 202</w:t>
            </w:r>
            <w:r w:rsidR="00E26533" w:rsidRPr="00953B62">
              <w:rPr>
                <w:rFonts w:ascii="Times New Roman" w:hAnsi="Times New Roman" w:cs="Times New Roman"/>
                <w:sz w:val="24"/>
                <w:szCs w:val="24"/>
                <w:lang w:val="it-IT"/>
              </w:rPr>
              <w:t>5</w:t>
            </w:r>
            <w:r w:rsidRPr="00953B62">
              <w:rPr>
                <w:rFonts w:ascii="Times New Roman" w:hAnsi="Times New Roman" w:cs="Times New Roman"/>
                <w:sz w:val="24"/>
                <w:szCs w:val="24"/>
                <w:lang w:val="it-IT"/>
              </w:rPr>
              <w:t>. Avizarea bugetului pentru anul 202</w:t>
            </w:r>
            <w:r w:rsidR="00E26533" w:rsidRPr="00953B62">
              <w:rPr>
                <w:rFonts w:ascii="Times New Roman" w:hAnsi="Times New Roman" w:cs="Times New Roman"/>
                <w:sz w:val="24"/>
                <w:szCs w:val="24"/>
                <w:lang w:val="it-IT"/>
              </w:rPr>
              <w:t>6</w:t>
            </w:r>
            <w:r w:rsidRPr="00953B62">
              <w:rPr>
                <w:rFonts w:ascii="Times New Roman" w:hAnsi="Times New Roman" w:cs="Times New Roman"/>
                <w:sz w:val="24"/>
                <w:szCs w:val="24"/>
                <w:lang w:val="it-IT"/>
              </w:rPr>
              <w:t>”.</w:t>
            </w:r>
          </w:p>
        </w:tc>
        <w:tc>
          <w:tcPr>
            <w:tcW w:w="3118" w:type="dxa"/>
            <w:vMerge/>
          </w:tcPr>
          <w:p w14:paraId="0D020265"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12292CB"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p w14:paraId="46662EC4"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77E7EA3D" w14:textId="77777777" w:rsidTr="001141C0">
        <w:tc>
          <w:tcPr>
            <w:tcW w:w="1271" w:type="dxa"/>
          </w:tcPr>
          <w:p w14:paraId="475B9B89" w14:textId="2DC4AB0E" w:rsidR="00F247EF" w:rsidRPr="00953B62" w:rsidRDefault="00F247EF"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206AC0B8" w14:textId="6188FB44" w:rsidR="00F247EF" w:rsidRPr="00953B62" w:rsidRDefault="00F247EF" w:rsidP="00F247EF">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pt-BR"/>
              </w:rPr>
              <w:t>Emiterea ordinului cu privire la acordarea  sporului pentru performanță acordat salariaților din IPLT„Tudor Vladimirescu”.</w:t>
            </w:r>
          </w:p>
        </w:tc>
        <w:tc>
          <w:tcPr>
            <w:tcW w:w="3118" w:type="dxa"/>
            <w:vMerge/>
          </w:tcPr>
          <w:p w14:paraId="3A70268A" w14:textId="77777777" w:rsidR="00F247EF" w:rsidRPr="00953B62" w:rsidRDefault="00F247EF" w:rsidP="00F247EF">
            <w:pPr>
              <w:spacing w:after="0" w:line="240" w:lineRule="auto"/>
              <w:jc w:val="center"/>
              <w:rPr>
                <w:rFonts w:ascii="Times New Roman" w:hAnsi="Times New Roman" w:cs="Times New Roman"/>
                <w:sz w:val="24"/>
                <w:szCs w:val="24"/>
                <w:lang w:val="ro-MD"/>
              </w:rPr>
            </w:pPr>
          </w:p>
        </w:tc>
        <w:tc>
          <w:tcPr>
            <w:tcW w:w="2977" w:type="dxa"/>
          </w:tcPr>
          <w:p w14:paraId="7B8351D9" w14:textId="77777777" w:rsidR="00F247EF" w:rsidRPr="00953B62" w:rsidRDefault="00F247EF" w:rsidP="00F247E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0F670557" w14:textId="77777777" w:rsidTr="001141C0">
        <w:tc>
          <w:tcPr>
            <w:tcW w:w="1271" w:type="dxa"/>
          </w:tcPr>
          <w:p w14:paraId="17122278" w14:textId="6CE31239"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637FB273" w14:textId="2A15E577" w:rsidR="0004073E" w:rsidRPr="00953B62" w:rsidRDefault="0004073E" w:rsidP="0004073E">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Aprobarea fișelor estimative a timpulu</w:t>
            </w:r>
            <w:r w:rsidR="004665D2" w:rsidRPr="00953B62">
              <w:rPr>
                <w:rFonts w:ascii="Times New Roman" w:hAnsi="Times New Roman" w:cs="Times New Roman"/>
                <w:sz w:val="24"/>
                <w:szCs w:val="24"/>
                <w:lang w:val="es-ES"/>
              </w:rPr>
              <w:t>i de muncă a cadrelor didactice</w:t>
            </w:r>
          </w:p>
        </w:tc>
        <w:tc>
          <w:tcPr>
            <w:tcW w:w="3118" w:type="dxa"/>
            <w:vMerge/>
          </w:tcPr>
          <w:p w14:paraId="34EDC2C4"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0559CA4"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6B6B7007" w14:textId="77777777" w:rsidTr="001141C0">
        <w:tc>
          <w:tcPr>
            <w:tcW w:w="1271" w:type="dxa"/>
          </w:tcPr>
          <w:p w14:paraId="7E449233" w14:textId="57E47241"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27A9A631" w14:textId="3F81213A" w:rsidR="0004073E" w:rsidRPr="00953B62" w:rsidRDefault="0004073E" w:rsidP="0004073E">
            <w:pPr>
              <w:spacing w:after="0" w:line="240" w:lineRule="auto"/>
              <w:rPr>
                <w:rFonts w:ascii="Times New Roman" w:hAnsi="Times New Roman" w:cs="Times New Roman"/>
                <w:sz w:val="24"/>
                <w:szCs w:val="24"/>
                <w:lang w:val="it-IT"/>
              </w:rPr>
            </w:pPr>
          </w:p>
        </w:tc>
        <w:tc>
          <w:tcPr>
            <w:tcW w:w="3118" w:type="dxa"/>
            <w:vMerge/>
          </w:tcPr>
          <w:p w14:paraId="32595C6D"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93B8509" w14:textId="626E60B6"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2ABE3453" w14:textId="77777777" w:rsidTr="001141C0">
        <w:tc>
          <w:tcPr>
            <w:tcW w:w="1271" w:type="dxa"/>
          </w:tcPr>
          <w:p w14:paraId="13B59A82" w14:textId="77777777" w:rsidR="0004073E" w:rsidRPr="00953B62" w:rsidRDefault="0004073E" w:rsidP="007C30A6">
            <w:pPr>
              <w:pStyle w:val="a4"/>
              <w:numPr>
                <w:ilvl w:val="0"/>
                <w:numId w:val="92"/>
              </w:numPr>
              <w:spacing w:after="0" w:line="240" w:lineRule="auto"/>
              <w:jc w:val="center"/>
              <w:rPr>
                <w:rFonts w:ascii="Times New Roman" w:hAnsi="Times New Roman" w:cs="Times New Roman"/>
                <w:sz w:val="24"/>
                <w:szCs w:val="24"/>
                <w:lang w:val="ro-MD"/>
              </w:rPr>
            </w:pPr>
          </w:p>
        </w:tc>
        <w:tc>
          <w:tcPr>
            <w:tcW w:w="6946" w:type="dxa"/>
          </w:tcPr>
          <w:p w14:paraId="2DB2798C" w14:textId="77777777" w:rsidR="0004073E" w:rsidRPr="00953B62" w:rsidRDefault="0004073E" w:rsidP="0004073E">
            <w:pPr>
              <w:spacing w:after="0" w:line="240" w:lineRule="auto"/>
              <w:rPr>
                <w:rFonts w:ascii="Times New Roman" w:hAnsi="Times New Roman" w:cs="Times New Roman"/>
                <w:sz w:val="24"/>
                <w:szCs w:val="24"/>
                <w:lang w:val="ro-MD"/>
              </w:rPr>
            </w:pPr>
          </w:p>
        </w:tc>
        <w:tc>
          <w:tcPr>
            <w:tcW w:w="3118" w:type="dxa"/>
            <w:vMerge/>
          </w:tcPr>
          <w:p w14:paraId="32EDCA73"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77C6867"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745A64BF" w14:textId="77777777" w:rsidTr="001141C0">
        <w:tc>
          <w:tcPr>
            <w:tcW w:w="14312" w:type="dxa"/>
            <w:gridSpan w:val="4"/>
            <w:shd w:val="clear" w:color="auto" w:fill="D9D9D9" w:themeFill="background1" w:themeFillShade="D9"/>
          </w:tcPr>
          <w:p w14:paraId="71F58E20"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5B58B4C7" w14:textId="77777777" w:rsidTr="001141C0">
        <w:tc>
          <w:tcPr>
            <w:tcW w:w="1271" w:type="dxa"/>
          </w:tcPr>
          <w:p w14:paraId="4AD7EECB" w14:textId="2510CAF1" w:rsidR="0004073E" w:rsidRPr="00953B62" w:rsidRDefault="0004073E" w:rsidP="007C30A6">
            <w:pPr>
              <w:pStyle w:val="a4"/>
              <w:numPr>
                <w:ilvl w:val="0"/>
                <w:numId w:val="93"/>
              </w:numPr>
              <w:spacing w:after="0" w:line="240" w:lineRule="auto"/>
              <w:jc w:val="center"/>
              <w:rPr>
                <w:rFonts w:ascii="Times New Roman" w:hAnsi="Times New Roman" w:cs="Times New Roman"/>
                <w:sz w:val="24"/>
                <w:szCs w:val="24"/>
                <w:lang w:val="ro-MD"/>
              </w:rPr>
            </w:pPr>
          </w:p>
        </w:tc>
        <w:tc>
          <w:tcPr>
            <w:tcW w:w="6946" w:type="dxa"/>
          </w:tcPr>
          <w:p w14:paraId="58F0C1E1" w14:textId="77777777" w:rsidR="0004073E" w:rsidRPr="00953B62" w:rsidRDefault="0004073E" w:rsidP="0004073E">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ro-MD"/>
              </w:rPr>
              <w:t>Respectarea actelor normative reglatorii în procesul de organizare a alimentației elevilor.</w:t>
            </w:r>
          </w:p>
        </w:tc>
        <w:tc>
          <w:tcPr>
            <w:tcW w:w="3118" w:type="dxa"/>
            <w:vMerge w:val="restart"/>
          </w:tcPr>
          <w:p w14:paraId="274AB04D"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775A5276" w14:textId="77777777" w:rsidR="0004073E" w:rsidRPr="00953B62" w:rsidRDefault="0004073E" w:rsidP="0004073E">
            <w:pPr>
              <w:spacing w:after="0" w:line="240" w:lineRule="auto"/>
              <w:jc w:val="center"/>
              <w:rPr>
                <w:rFonts w:ascii="Times New Roman" w:hAnsi="Times New Roman" w:cs="Times New Roman"/>
                <w:b/>
                <w:sz w:val="24"/>
                <w:szCs w:val="24"/>
                <w:lang w:val="ro-MD"/>
              </w:rPr>
            </w:pPr>
          </w:p>
          <w:p w14:paraId="5F1A6690" w14:textId="77777777" w:rsidR="0004073E" w:rsidRPr="00953B62" w:rsidRDefault="0004073E" w:rsidP="0004073E">
            <w:pPr>
              <w:spacing w:after="0" w:line="240" w:lineRule="auto"/>
              <w:jc w:val="center"/>
              <w:rPr>
                <w:rFonts w:ascii="Times New Roman" w:hAnsi="Times New Roman" w:cs="Times New Roman"/>
                <w:b/>
                <w:sz w:val="24"/>
                <w:szCs w:val="24"/>
                <w:lang w:val="ro-MD"/>
              </w:rPr>
            </w:pPr>
          </w:p>
          <w:p w14:paraId="12DD7928" w14:textId="77777777" w:rsidR="0004073E" w:rsidRPr="00953B62" w:rsidRDefault="0004073E" w:rsidP="0004073E">
            <w:pPr>
              <w:spacing w:after="0" w:line="240" w:lineRule="auto"/>
              <w:jc w:val="center"/>
              <w:rPr>
                <w:rFonts w:ascii="Times New Roman" w:hAnsi="Times New Roman" w:cs="Times New Roman"/>
                <w:b/>
                <w:sz w:val="24"/>
                <w:szCs w:val="24"/>
                <w:lang w:val="ro-MD"/>
              </w:rPr>
            </w:pPr>
          </w:p>
          <w:p w14:paraId="557DBB03"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Ianuarie  </w:t>
            </w:r>
          </w:p>
          <w:p w14:paraId="537C46DE"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61B79840"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5BD69297" w14:textId="77777777" w:rsidTr="001141C0">
        <w:tc>
          <w:tcPr>
            <w:tcW w:w="1271" w:type="dxa"/>
          </w:tcPr>
          <w:p w14:paraId="751C14D9" w14:textId="104648AF" w:rsidR="0004073E" w:rsidRPr="00953B62" w:rsidRDefault="0004073E" w:rsidP="007C30A6">
            <w:pPr>
              <w:pStyle w:val="a4"/>
              <w:numPr>
                <w:ilvl w:val="0"/>
                <w:numId w:val="93"/>
              </w:numPr>
              <w:spacing w:after="0" w:line="240" w:lineRule="auto"/>
              <w:jc w:val="center"/>
              <w:rPr>
                <w:rFonts w:ascii="Times New Roman" w:hAnsi="Times New Roman" w:cs="Times New Roman"/>
                <w:sz w:val="24"/>
                <w:szCs w:val="24"/>
                <w:lang w:val="ro-MD"/>
              </w:rPr>
            </w:pPr>
          </w:p>
        </w:tc>
        <w:tc>
          <w:tcPr>
            <w:tcW w:w="6946" w:type="dxa"/>
          </w:tcPr>
          <w:p w14:paraId="5158D1E0"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privind totalurile evidenței frecvenței elevilor în clasele a I-XII-a.</w:t>
            </w:r>
          </w:p>
        </w:tc>
        <w:tc>
          <w:tcPr>
            <w:tcW w:w="3118" w:type="dxa"/>
            <w:vMerge/>
          </w:tcPr>
          <w:p w14:paraId="577860C1"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024B8E9"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01836428" w14:textId="77777777" w:rsidTr="001141C0">
        <w:tc>
          <w:tcPr>
            <w:tcW w:w="1271" w:type="dxa"/>
          </w:tcPr>
          <w:p w14:paraId="51C2A3CA" w14:textId="735F1FD6" w:rsidR="0004073E" w:rsidRPr="00953B62" w:rsidRDefault="0004073E" w:rsidP="007C30A6">
            <w:pPr>
              <w:pStyle w:val="a4"/>
              <w:numPr>
                <w:ilvl w:val="0"/>
                <w:numId w:val="93"/>
              </w:numPr>
              <w:spacing w:after="0" w:line="240" w:lineRule="auto"/>
              <w:jc w:val="center"/>
              <w:rPr>
                <w:rFonts w:ascii="Times New Roman" w:hAnsi="Times New Roman" w:cs="Times New Roman"/>
                <w:sz w:val="24"/>
                <w:szCs w:val="24"/>
                <w:lang w:val="ro-MD"/>
              </w:rPr>
            </w:pPr>
          </w:p>
        </w:tc>
        <w:tc>
          <w:tcPr>
            <w:tcW w:w="6946" w:type="dxa"/>
          </w:tcPr>
          <w:p w14:paraId="33125CAB"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Audieri publice: „Racordarea mijloacelor bugetare la necesitățile instituționale”. </w:t>
            </w:r>
          </w:p>
        </w:tc>
        <w:tc>
          <w:tcPr>
            <w:tcW w:w="3118" w:type="dxa"/>
            <w:vMerge/>
          </w:tcPr>
          <w:p w14:paraId="6279CF41"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610E739" w14:textId="77777777" w:rsidR="0004073E" w:rsidRPr="00953B62" w:rsidRDefault="0004073E" w:rsidP="0004073E">
            <w:pPr>
              <w:spacing w:after="0" w:line="240" w:lineRule="auto"/>
            </w:pPr>
            <w:r w:rsidRPr="00953B62">
              <w:rPr>
                <w:rFonts w:ascii="Times New Roman" w:hAnsi="Times New Roman" w:cs="Times New Roman"/>
                <w:sz w:val="24"/>
                <w:szCs w:val="24"/>
                <w:lang w:val="ro-MD"/>
              </w:rPr>
              <w:t>Novicova Galina</w:t>
            </w:r>
          </w:p>
        </w:tc>
      </w:tr>
      <w:tr w:rsidR="00953B62" w:rsidRPr="00953B62" w14:paraId="41D38CF5" w14:textId="77777777" w:rsidTr="001141C0">
        <w:tc>
          <w:tcPr>
            <w:tcW w:w="1271" w:type="dxa"/>
          </w:tcPr>
          <w:p w14:paraId="28A5FC1E" w14:textId="235552C6" w:rsidR="0004073E" w:rsidRPr="00953B62" w:rsidRDefault="0004073E" w:rsidP="007C30A6">
            <w:pPr>
              <w:pStyle w:val="a4"/>
              <w:numPr>
                <w:ilvl w:val="0"/>
                <w:numId w:val="93"/>
              </w:numPr>
              <w:spacing w:after="0" w:line="240" w:lineRule="auto"/>
              <w:jc w:val="center"/>
              <w:rPr>
                <w:rFonts w:ascii="Times New Roman" w:hAnsi="Times New Roman" w:cs="Times New Roman"/>
                <w:sz w:val="24"/>
                <w:szCs w:val="24"/>
                <w:lang w:val="ro-MD"/>
              </w:rPr>
            </w:pPr>
          </w:p>
        </w:tc>
        <w:tc>
          <w:tcPr>
            <w:tcW w:w="6946" w:type="dxa"/>
          </w:tcPr>
          <w:p w14:paraId="02C5DD7A"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executat(</w:t>
            </w:r>
            <w:proofErr w:type="gramEnd"/>
            <w:r w:rsidRPr="00953B62">
              <w:rPr>
                <w:rFonts w:ascii="Times New Roman" w:hAnsi="Times New Roman" w:cs="Times New Roman"/>
                <w:sz w:val="24"/>
                <w:szCs w:val="24"/>
                <w:lang w:val="es-ES"/>
              </w:rPr>
              <w:t>prezentat pe articole).</w:t>
            </w:r>
          </w:p>
        </w:tc>
        <w:tc>
          <w:tcPr>
            <w:tcW w:w="3118" w:type="dxa"/>
            <w:vMerge/>
          </w:tcPr>
          <w:p w14:paraId="7BCE3060"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3022CB07"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5AA76CAA" w14:textId="77777777" w:rsidTr="001141C0">
        <w:tc>
          <w:tcPr>
            <w:tcW w:w="1271" w:type="dxa"/>
          </w:tcPr>
          <w:p w14:paraId="6BD35C6E" w14:textId="77777777" w:rsidR="0004073E" w:rsidRPr="00953B62" w:rsidRDefault="0004073E" w:rsidP="007C30A6">
            <w:pPr>
              <w:pStyle w:val="a4"/>
              <w:numPr>
                <w:ilvl w:val="0"/>
                <w:numId w:val="93"/>
              </w:numPr>
              <w:spacing w:after="0" w:line="240" w:lineRule="auto"/>
              <w:jc w:val="center"/>
              <w:rPr>
                <w:rFonts w:ascii="Times New Roman" w:hAnsi="Times New Roman" w:cs="Times New Roman"/>
                <w:sz w:val="24"/>
                <w:szCs w:val="24"/>
                <w:lang w:val="ro-MD"/>
              </w:rPr>
            </w:pPr>
          </w:p>
        </w:tc>
        <w:tc>
          <w:tcPr>
            <w:tcW w:w="6946" w:type="dxa"/>
          </w:tcPr>
          <w:p w14:paraId="2D1BE47D" w14:textId="77777777" w:rsidR="0004073E" w:rsidRPr="00953B62" w:rsidRDefault="0004073E" w:rsidP="0004073E">
            <w:pPr>
              <w:spacing w:after="0" w:line="240" w:lineRule="auto"/>
              <w:rPr>
                <w:rFonts w:ascii="Times New Roman" w:hAnsi="Times New Roman" w:cs="Times New Roman"/>
                <w:sz w:val="24"/>
                <w:szCs w:val="24"/>
                <w:lang w:val="it-IT"/>
              </w:rPr>
            </w:pPr>
          </w:p>
        </w:tc>
        <w:tc>
          <w:tcPr>
            <w:tcW w:w="3118" w:type="dxa"/>
            <w:vMerge/>
          </w:tcPr>
          <w:p w14:paraId="22195F49"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2693F1F"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34ACB57F" w14:textId="77777777" w:rsidTr="001141C0">
        <w:tc>
          <w:tcPr>
            <w:tcW w:w="1271" w:type="dxa"/>
          </w:tcPr>
          <w:p w14:paraId="630C802B" w14:textId="77777777" w:rsidR="0004073E" w:rsidRPr="00953B62" w:rsidRDefault="0004073E" w:rsidP="007C30A6">
            <w:pPr>
              <w:pStyle w:val="a4"/>
              <w:numPr>
                <w:ilvl w:val="0"/>
                <w:numId w:val="93"/>
              </w:numPr>
              <w:spacing w:after="0" w:line="240" w:lineRule="auto"/>
              <w:jc w:val="center"/>
              <w:rPr>
                <w:rFonts w:ascii="Times New Roman" w:hAnsi="Times New Roman" w:cs="Times New Roman"/>
                <w:sz w:val="24"/>
                <w:szCs w:val="24"/>
                <w:lang w:val="ro-MD"/>
              </w:rPr>
            </w:pPr>
          </w:p>
        </w:tc>
        <w:tc>
          <w:tcPr>
            <w:tcW w:w="6946" w:type="dxa"/>
          </w:tcPr>
          <w:p w14:paraId="719DEF33" w14:textId="77777777" w:rsidR="0004073E" w:rsidRPr="00953B62" w:rsidRDefault="0004073E" w:rsidP="0004073E">
            <w:pPr>
              <w:spacing w:after="0" w:line="240" w:lineRule="auto"/>
              <w:rPr>
                <w:rFonts w:ascii="Times New Roman" w:hAnsi="Times New Roman" w:cs="Times New Roman"/>
                <w:sz w:val="24"/>
                <w:szCs w:val="24"/>
                <w:lang w:val="it-IT"/>
              </w:rPr>
            </w:pPr>
          </w:p>
        </w:tc>
        <w:tc>
          <w:tcPr>
            <w:tcW w:w="3118" w:type="dxa"/>
            <w:vMerge/>
          </w:tcPr>
          <w:p w14:paraId="52EE61D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1E2CB872"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5849F858" w14:textId="77777777" w:rsidTr="001141C0">
        <w:tc>
          <w:tcPr>
            <w:tcW w:w="14312" w:type="dxa"/>
            <w:gridSpan w:val="4"/>
            <w:shd w:val="clear" w:color="auto" w:fill="D9D9D9" w:themeFill="background1" w:themeFillShade="D9"/>
          </w:tcPr>
          <w:p w14:paraId="7F937DB1"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626CCCF2" w14:textId="77777777" w:rsidTr="001141C0">
        <w:tc>
          <w:tcPr>
            <w:tcW w:w="1271" w:type="dxa"/>
          </w:tcPr>
          <w:p w14:paraId="28C92A5A" w14:textId="5E79D367"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486A8521" w14:textId="77777777" w:rsidR="0004073E" w:rsidRPr="00B369C1" w:rsidRDefault="0004073E"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Raport privind activitatea dirigintelui în asigurarea protecției elevilor de orice formă de abuz, neglijare , exploatare și trafic”.</w:t>
            </w:r>
          </w:p>
        </w:tc>
        <w:tc>
          <w:tcPr>
            <w:tcW w:w="3118" w:type="dxa"/>
            <w:vMerge w:val="restart"/>
          </w:tcPr>
          <w:p w14:paraId="398212F0"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4E1D53C2"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562319C2"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1BA010FA"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66B81711"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Februarie   </w:t>
            </w:r>
          </w:p>
          <w:p w14:paraId="3F59D59F"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7465048F"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0A2678E3" w14:textId="77777777" w:rsidTr="001141C0">
        <w:tc>
          <w:tcPr>
            <w:tcW w:w="1271" w:type="dxa"/>
          </w:tcPr>
          <w:p w14:paraId="02FF4871" w14:textId="02AFF6C8"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168AD971"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Raport privind evaluarea rezultatelor școlare din perspectiva ECD în cadrul demersului didactic la disciplinele  predate în clasa a IV-a</w:t>
            </w:r>
          </w:p>
        </w:tc>
        <w:tc>
          <w:tcPr>
            <w:tcW w:w="3118" w:type="dxa"/>
            <w:vMerge/>
          </w:tcPr>
          <w:p w14:paraId="67C474FB"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6C8A31D"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1137978B" w14:textId="77777777" w:rsidTr="001141C0">
        <w:tc>
          <w:tcPr>
            <w:tcW w:w="1271" w:type="dxa"/>
          </w:tcPr>
          <w:p w14:paraId="00F85EEE" w14:textId="339AFA66"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535E885B" w14:textId="77777777" w:rsidR="0004073E" w:rsidRPr="00953B62" w:rsidRDefault="0004073E" w:rsidP="0004073E">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Respectarea tehnicii securității și Legii cu privire la protecția muncii în liceu.</w:t>
            </w:r>
          </w:p>
        </w:tc>
        <w:tc>
          <w:tcPr>
            <w:tcW w:w="3118" w:type="dxa"/>
            <w:vMerge/>
          </w:tcPr>
          <w:p w14:paraId="6CA1F83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1CBCC754"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7F744EF8" w14:textId="77777777" w:rsidTr="001141C0">
        <w:tc>
          <w:tcPr>
            <w:tcW w:w="1271" w:type="dxa"/>
          </w:tcPr>
          <w:p w14:paraId="1CBD618D" w14:textId="5B84E72F"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28541E96"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executat(</w:t>
            </w:r>
            <w:proofErr w:type="gramEnd"/>
            <w:r w:rsidRPr="00953B62">
              <w:rPr>
                <w:rFonts w:ascii="Times New Roman" w:hAnsi="Times New Roman" w:cs="Times New Roman"/>
                <w:sz w:val="24"/>
                <w:szCs w:val="24"/>
                <w:lang w:val="es-ES"/>
              </w:rPr>
              <w:t>prezentat pe articole).</w:t>
            </w:r>
          </w:p>
        </w:tc>
        <w:tc>
          <w:tcPr>
            <w:tcW w:w="3118" w:type="dxa"/>
            <w:vMerge/>
          </w:tcPr>
          <w:p w14:paraId="3E263B75"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5BC3BE9C"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4BEF5A2A" w14:textId="77777777" w:rsidTr="001141C0">
        <w:tc>
          <w:tcPr>
            <w:tcW w:w="1271" w:type="dxa"/>
          </w:tcPr>
          <w:p w14:paraId="2C067A4E" w14:textId="14A5D589"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0F8EBFB5" w14:textId="77777777" w:rsidR="0004073E" w:rsidRPr="00953B62" w:rsidRDefault="0004073E" w:rsidP="0004073E">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Avizarea Planului de înmatriculare în clasa I.</w:t>
            </w:r>
          </w:p>
          <w:p w14:paraId="725D2D29" w14:textId="4DD16108" w:rsidR="0004073E" w:rsidRPr="00B369C1" w:rsidRDefault="00435CD9"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Notă informative privind prognoza rețelei de clase și elevi în anul de studii 2026-2027, de la 01.09.2026 a IPLT„Tudor Vladimirescu”.</w:t>
            </w:r>
          </w:p>
        </w:tc>
        <w:tc>
          <w:tcPr>
            <w:tcW w:w="3118" w:type="dxa"/>
            <w:vMerge/>
          </w:tcPr>
          <w:p w14:paraId="7B9A76C0"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FCAA380" w14:textId="14AF23EF"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1D44E1F2" w14:textId="77777777" w:rsidTr="001141C0">
        <w:tc>
          <w:tcPr>
            <w:tcW w:w="1271" w:type="dxa"/>
          </w:tcPr>
          <w:p w14:paraId="3862D00E" w14:textId="77777777"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0F0902C9" w14:textId="77777777" w:rsidR="0004073E" w:rsidRPr="00953B62" w:rsidRDefault="0004073E" w:rsidP="004665D2">
            <w:pPr>
              <w:spacing w:after="0" w:line="240" w:lineRule="auto"/>
              <w:rPr>
                <w:rFonts w:ascii="Times New Roman" w:hAnsi="Times New Roman" w:cs="Times New Roman"/>
                <w:sz w:val="24"/>
                <w:szCs w:val="24"/>
                <w:lang w:val="ro-MD"/>
              </w:rPr>
            </w:pPr>
          </w:p>
        </w:tc>
        <w:tc>
          <w:tcPr>
            <w:tcW w:w="3118" w:type="dxa"/>
            <w:vMerge/>
          </w:tcPr>
          <w:p w14:paraId="67BC8407"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621E46C"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73B2511D" w14:textId="77777777" w:rsidTr="001141C0">
        <w:tc>
          <w:tcPr>
            <w:tcW w:w="1271" w:type="dxa"/>
          </w:tcPr>
          <w:p w14:paraId="112668FD" w14:textId="77777777" w:rsidR="0004073E" w:rsidRPr="00953B62" w:rsidRDefault="0004073E" w:rsidP="007C30A6">
            <w:pPr>
              <w:pStyle w:val="a4"/>
              <w:numPr>
                <w:ilvl w:val="0"/>
                <w:numId w:val="94"/>
              </w:numPr>
              <w:spacing w:after="0" w:line="240" w:lineRule="auto"/>
              <w:jc w:val="center"/>
              <w:rPr>
                <w:rFonts w:ascii="Times New Roman" w:hAnsi="Times New Roman" w:cs="Times New Roman"/>
                <w:sz w:val="24"/>
                <w:szCs w:val="24"/>
                <w:lang w:val="ro-MD"/>
              </w:rPr>
            </w:pPr>
          </w:p>
        </w:tc>
        <w:tc>
          <w:tcPr>
            <w:tcW w:w="6946" w:type="dxa"/>
          </w:tcPr>
          <w:p w14:paraId="09967DF7" w14:textId="77777777" w:rsidR="0004073E" w:rsidRPr="00953B62" w:rsidRDefault="0004073E" w:rsidP="004665D2">
            <w:pPr>
              <w:spacing w:after="0" w:line="240" w:lineRule="auto"/>
              <w:rPr>
                <w:rFonts w:ascii="Times New Roman" w:hAnsi="Times New Roman" w:cs="Times New Roman"/>
                <w:sz w:val="24"/>
                <w:szCs w:val="24"/>
                <w:lang w:val="ro-MD"/>
              </w:rPr>
            </w:pPr>
          </w:p>
        </w:tc>
        <w:tc>
          <w:tcPr>
            <w:tcW w:w="3118" w:type="dxa"/>
            <w:vMerge/>
          </w:tcPr>
          <w:p w14:paraId="6D6B2E37"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3D8EABE"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60808B6A" w14:textId="77777777" w:rsidTr="001141C0">
        <w:tc>
          <w:tcPr>
            <w:tcW w:w="14312" w:type="dxa"/>
            <w:gridSpan w:val="4"/>
            <w:shd w:val="clear" w:color="auto" w:fill="D9D9D9" w:themeFill="background1" w:themeFillShade="D9"/>
          </w:tcPr>
          <w:p w14:paraId="34D813E8"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569DD4BF" w14:textId="77777777" w:rsidTr="001141C0">
        <w:tc>
          <w:tcPr>
            <w:tcW w:w="1271" w:type="dxa"/>
          </w:tcPr>
          <w:p w14:paraId="3E713D12" w14:textId="2C5EE8A8"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1940B408" w14:textId="6E1858D2" w:rsidR="0004073E" w:rsidRPr="00953B62" w:rsidRDefault="00435CD9"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n-US"/>
              </w:rPr>
              <w:t>Notă informativă</w:t>
            </w:r>
            <w:r w:rsidR="0004073E" w:rsidRPr="00953B62">
              <w:rPr>
                <w:rFonts w:ascii="Times New Roman" w:hAnsi="Times New Roman" w:cs="Times New Roman"/>
                <w:sz w:val="24"/>
                <w:szCs w:val="24"/>
                <w:lang w:val="en-US"/>
              </w:rPr>
              <w:t xml:space="preserve"> privind cazurile de abateri la conduita minoră și parterieratul ș</w:t>
            </w:r>
            <w:r w:rsidR="0004073E" w:rsidRPr="00953B62">
              <w:rPr>
                <w:rFonts w:ascii="Times New Roman" w:hAnsi="Times New Roman" w:cs="Times New Roman"/>
                <w:sz w:val="24"/>
                <w:szCs w:val="24"/>
              </w:rPr>
              <w:t>coală – familie în vederea preîntâmpinării lor. Condiție spre succesul educațional.</w:t>
            </w:r>
          </w:p>
        </w:tc>
        <w:tc>
          <w:tcPr>
            <w:tcW w:w="3118" w:type="dxa"/>
            <w:vMerge w:val="restart"/>
          </w:tcPr>
          <w:p w14:paraId="62475E3C"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66F72100"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31B9EAD9"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4473453F"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Martie    </w:t>
            </w:r>
          </w:p>
          <w:p w14:paraId="1534677E"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16730BF1" w14:textId="224BF8C1" w:rsidR="0004073E" w:rsidRPr="00953B62" w:rsidRDefault="003322DF"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Roman Anna</w:t>
            </w:r>
          </w:p>
        </w:tc>
      </w:tr>
      <w:tr w:rsidR="00953B62" w:rsidRPr="00953B62" w14:paraId="6F2726BD" w14:textId="77777777" w:rsidTr="001141C0">
        <w:tc>
          <w:tcPr>
            <w:tcW w:w="1271" w:type="dxa"/>
          </w:tcPr>
          <w:p w14:paraId="7FF78610" w14:textId="501037F1"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55DF1C7B"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Raport cu privire la procesul de evaluare a randamentului școlar al claselor absolvente: a IV-a, a IX-a, a XII-a.</w:t>
            </w:r>
          </w:p>
        </w:tc>
        <w:tc>
          <w:tcPr>
            <w:tcW w:w="3118" w:type="dxa"/>
            <w:vMerge/>
          </w:tcPr>
          <w:p w14:paraId="6B548082"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3D2F5A9"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7204504F" w14:textId="77777777" w:rsidTr="001141C0">
        <w:tc>
          <w:tcPr>
            <w:tcW w:w="1271" w:type="dxa"/>
          </w:tcPr>
          <w:p w14:paraId="4C061267" w14:textId="193EFA43"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1FFCC912" w14:textId="3063F52E"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n-US"/>
              </w:rPr>
              <w:t xml:space="preserve">Raport cu privire la monitorizarea și evaluarea activității diriginților în identificarea, sesizarea, prevenirea și raportarea cazurilor de abuz, neglijare, exploatare, </w:t>
            </w:r>
            <w:r w:rsidR="00435CD9" w:rsidRPr="00953B62">
              <w:rPr>
                <w:rFonts w:ascii="Times New Roman" w:hAnsi="Times New Roman" w:cs="Times New Roman"/>
                <w:sz w:val="24"/>
                <w:szCs w:val="24"/>
                <w:lang w:val="en-US"/>
              </w:rPr>
              <w:pgNum/>
            </w:r>
            <w:r w:rsidR="00435CD9" w:rsidRPr="00953B62">
              <w:rPr>
                <w:rFonts w:ascii="Times New Roman" w:hAnsi="Times New Roman" w:cs="Times New Roman"/>
                <w:sz w:val="24"/>
                <w:szCs w:val="24"/>
                <w:lang w:val="en-US"/>
              </w:rPr>
              <w:t>raffic</w:t>
            </w:r>
            <w:r w:rsidRPr="00953B62">
              <w:rPr>
                <w:rFonts w:ascii="Times New Roman" w:hAnsi="Times New Roman" w:cs="Times New Roman"/>
                <w:sz w:val="24"/>
                <w:szCs w:val="24"/>
                <w:lang w:val="en-US"/>
              </w:rPr>
              <w:t xml:space="preserve"> al copiilor.</w:t>
            </w:r>
          </w:p>
        </w:tc>
        <w:tc>
          <w:tcPr>
            <w:tcW w:w="3118" w:type="dxa"/>
            <w:vMerge/>
          </w:tcPr>
          <w:p w14:paraId="3FBA6E3D"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E23E490"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1B32E29E" w14:textId="77777777" w:rsidTr="001141C0">
        <w:tc>
          <w:tcPr>
            <w:tcW w:w="1271" w:type="dxa"/>
          </w:tcPr>
          <w:p w14:paraId="2A89EB66" w14:textId="20138A6C"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2D70148F" w14:textId="5B9950CA" w:rsidR="0004073E" w:rsidRPr="00953B62" w:rsidRDefault="0004073E" w:rsidP="003322DF">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w:t>
            </w:r>
            <w:r w:rsidR="003322DF" w:rsidRPr="00953B62">
              <w:rPr>
                <w:rFonts w:ascii="Times New Roman" w:hAnsi="Times New Roman" w:cs="Times New Roman"/>
                <w:sz w:val="24"/>
                <w:szCs w:val="24"/>
                <w:lang w:val="es-ES"/>
              </w:rPr>
              <w:t>xecutat(</w:t>
            </w:r>
            <w:proofErr w:type="gramEnd"/>
            <w:r w:rsidR="003322DF" w:rsidRPr="00953B62">
              <w:rPr>
                <w:rFonts w:ascii="Times New Roman" w:hAnsi="Times New Roman" w:cs="Times New Roman"/>
                <w:sz w:val="24"/>
                <w:szCs w:val="24"/>
                <w:lang w:val="es-ES"/>
              </w:rPr>
              <w:t>prezentat pe articole).</w:t>
            </w:r>
          </w:p>
        </w:tc>
        <w:tc>
          <w:tcPr>
            <w:tcW w:w="3118" w:type="dxa"/>
            <w:vMerge/>
          </w:tcPr>
          <w:p w14:paraId="3FD16C2B"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02F8CA1" w14:textId="670D5E4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44DD4FC8" w14:textId="77777777" w:rsidTr="001141C0">
        <w:tc>
          <w:tcPr>
            <w:tcW w:w="1271" w:type="dxa"/>
          </w:tcPr>
          <w:p w14:paraId="0A2C90FB" w14:textId="77777777"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49BC6C7F" w14:textId="23BD331F" w:rsidR="0004073E" w:rsidRPr="00953B62" w:rsidRDefault="00435CD9" w:rsidP="003322D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Aprobarea Planului de admitere în învățământul liceal pentru anul de studii 2026-2027.</w:t>
            </w:r>
          </w:p>
        </w:tc>
        <w:tc>
          <w:tcPr>
            <w:tcW w:w="3118" w:type="dxa"/>
            <w:vMerge/>
          </w:tcPr>
          <w:p w14:paraId="5C9B0DC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36CED6D"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43AFFE7C" w14:textId="77777777" w:rsidTr="001141C0">
        <w:tc>
          <w:tcPr>
            <w:tcW w:w="1271" w:type="dxa"/>
          </w:tcPr>
          <w:p w14:paraId="62812DE2" w14:textId="77777777"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10CA30C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3118" w:type="dxa"/>
            <w:vMerge/>
          </w:tcPr>
          <w:p w14:paraId="37BE6843"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1EB292A1" w14:textId="77777777" w:rsidR="0004073E" w:rsidRPr="00953B62" w:rsidRDefault="0004073E" w:rsidP="003322DF">
            <w:pPr>
              <w:spacing w:after="0" w:line="240" w:lineRule="auto"/>
              <w:rPr>
                <w:rFonts w:ascii="Times New Roman" w:hAnsi="Times New Roman" w:cs="Times New Roman"/>
                <w:sz w:val="24"/>
                <w:szCs w:val="24"/>
                <w:lang w:val="ro-MD"/>
              </w:rPr>
            </w:pPr>
          </w:p>
        </w:tc>
      </w:tr>
      <w:tr w:rsidR="00953B62" w:rsidRPr="00953B62" w14:paraId="1C4BAFF0" w14:textId="77777777" w:rsidTr="001141C0">
        <w:tc>
          <w:tcPr>
            <w:tcW w:w="1271" w:type="dxa"/>
          </w:tcPr>
          <w:p w14:paraId="5467836C" w14:textId="77777777" w:rsidR="0004073E" w:rsidRPr="00953B62" w:rsidRDefault="0004073E" w:rsidP="007C30A6">
            <w:pPr>
              <w:pStyle w:val="a4"/>
              <w:numPr>
                <w:ilvl w:val="0"/>
                <w:numId w:val="95"/>
              </w:numPr>
              <w:spacing w:after="0" w:line="240" w:lineRule="auto"/>
              <w:jc w:val="center"/>
              <w:rPr>
                <w:rFonts w:ascii="Times New Roman" w:hAnsi="Times New Roman" w:cs="Times New Roman"/>
                <w:sz w:val="24"/>
                <w:szCs w:val="24"/>
                <w:lang w:val="ro-MD"/>
              </w:rPr>
            </w:pPr>
          </w:p>
        </w:tc>
        <w:tc>
          <w:tcPr>
            <w:tcW w:w="6946" w:type="dxa"/>
          </w:tcPr>
          <w:p w14:paraId="2229A47F" w14:textId="77777777" w:rsidR="0004073E" w:rsidRPr="00953B62" w:rsidRDefault="0004073E" w:rsidP="003322DF">
            <w:pPr>
              <w:spacing w:after="0" w:line="240" w:lineRule="auto"/>
              <w:rPr>
                <w:rFonts w:ascii="Times New Roman" w:hAnsi="Times New Roman" w:cs="Times New Roman"/>
                <w:sz w:val="24"/>
                <w:szCs w:val="24"/>
                <w:lang w:val="ro-MD"/>
              </w:rPr>
            </w:pPr>
          </w:p>
        </w:tc>
        <w:tc>
          <w:tcPr>
            <w:tcW w:w="3118" w:type="dxa"/>
            <w:vMerge/>
          </w:tcPr>
          <w:p w14:paraId="329862F2"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1B18AA58"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3891A619" w14:textId="77777777" w:rsidTr="001141C0">
        <w:tc>
          <w:tcPr>
            <w:tcW w:w="14312" w:type="dxa"/>
            <w:gridSpan w:val="4"/>
            <w:shd w:val="clear" w:color="auto" w:fill="D9D9D9" w:themeFill="background1" w:themeFillShade="D9"/>
          </w:tcPr>
          <w:p w14:paraId="794A75AF"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126BD48E" w14:textId="77777777" w:rsidTr="001141C0">
        <w:tc>
          <w:tcPr>
            <w:tcW w:w="1271" w:type="dxa"/>
          </w:tcPr>
          <w:p w14:paraId="469DD9BC" w14:textId="5792CE4B" w:rsidR="0004073E" w:rsidRPr="00953B62" w:rsidRDefault="0004073E" w:rsidP="007C30A6">
            <w:pPr>
              <w:pStyle w:val="a4"/>
              <w:numPr>
                <w:ilvl w:val="0"/>
                <w:numId w:val="96"/>
              </w:numPr>
              <w:spacing w:after="0" w:line="240" w:lineRule="auto"/>
              <w:jc w:val="center"/>
              <w:rPr>
                <w:rFonts w:ascii="Times New Roman" w:hAnsi="Times New Roman" w:cs="Times New Roman"/>
                <w:sz w:val="24"/>
                <w:szCs w:val="24"/>
                <w:lang w:val="ro-MD"/>
              </w:rPr>
            </w:pPr>
          </w:p>
        </w:tc>
        <w:tc>
          <w:tcPr>
            <w:tcW w:w="6946" w:type="dxa"/>
          </w:tcPr>
          <w:p w14:paraId="30B6D42B" w14:textId="77777777" w:rsidR="0004073E" w:rsidRPr="00953B62" w:rsidRDefault="0004073E" w:rsidP="0004073E">
            <w:pPr>
              <w:tabs>
                <w:tab w:val="right" w:pos="6730"/>
              </w:tabs>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Raport privind rezultatele elevilor la concursurile școlare.</w:t>
            </w:r>
          </w:p>
          <w:p w14:paraId="70F64B69" w14:textId="77777777" w:rsidR="0004073E" w:rsidRPr="00953B62" w:rsidRDefault="0004073E" w:rsidP="0004073E">
            <w:pPr>
              <w:tabs>
                <w:tab w:val="right" w:pos="6730"/>
              </w:tabs>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n-US"/>
              </w:rPr>
              <w:tab/>
            </w:r>
          </w:p>
        </w:tc>
        <w:tc>
          <w:tcPr>
            <w:tcW w:w="3118" w:type="dxa"/>
            <w:vMerge w:val="restart"/>
          </w:tcPr>
          <w:p w14:paraId="33B7FA86"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3412B86D"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4D3A0DF4"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47363A1C"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0660104E"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Aprilie     </w:t>
            </w:r>
          </w:p>
          <w:p w14:paraId="2E5E226E"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6C5BA23C"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7213BEAD" w14:textId="77777777" w:rsidTr="001141C0">
        <w:tc>
          <w:tcPr>
            <w:tcW w:w="1271" w:type="dxa"/>
          </w:tcPr>
          <w:p w14:paraId="4DC60FB2" w14:textId="3600E658" w:rsidR="0004073E" w:rsidRPr="00953B62" w:rsidRDefault="0004073E" w:rsidP="007C30A6">
            <w:pPr>
              <w:pStyle w:val="a4"/>
              <w:numPr>
                <w:ilvl w:val="0"/>
                <w:numId w:val="96"/>
              </w:numPr>
              <w:spacing w:after="0" w:line="240" w:lineRule="auto"/>
              <w:jc w:val="center"/>
              <w:rPr>
                <w:rFonts w:ascii="Times New Roman" w:hAnsi="Times New Roman" w:cs="Times New Roman"/>
                <w:sz w:val="24"/>
                <w:szCs w:val="24"/>
                <w:lang w:val="ro-MD"/>
              </w:rPr>
            </w:pPr>
          </w:p>
        </w:tc>
        <w:tc>
          <w:tcPr>
            <w:tcW w:w="6946" w:type="dxa"/>
          </w:tcPr>
          <w:p w14:paraId="4254FDC6" w14:textId="77777777" w:rsidR="0004073E" w:rsidRPr="00953B62" w:rsidRDefault="0004073E" w:rsidP="0004073E">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Raport privind efectuarea lucrărilor de salubrizare pe teritoriul liceului.</w:t>
            </w:r>
          </w:p>
        </w:tc>
        <w:tc>
          <w:tcPr>
            <w:tcW w:w="3118" w:type="dxa"/>
            <w:vMerge/>
          </w:tcPr>
          <w:p w14:paraId="5198742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0AD43ED"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Petica Raisa</w:t>
            </w:r>
          </w:p>
        </w:tc>
      </w:tr>
      <w:tr w:rsidR="00953B62" w:rsidRPr="00953B62" w14:paraId="0FCF1AEC" w14:textId="77777777" w:rsidTr="001141C0">
        <w:tc>
          <w:tcPr>
            <w:tcW w:w="1271" w:type="dxa"/>
          </w:tcPr>
          <w:p w14:paraId="7A86DC0B" w14:textId="5B91824D" w:rsidR="0004073E" w:rsidRPr="00953B62" w:rsidRDefault="0004073E" w:rsidP="007C30A6">
            <w:pPr>
              <w:pStyle w:val="a4"/>
              <w:numPr>
                <w:ilvl w:val="0"/>
                <w:numId w:val="96"/>
              </w:numPr>
              <w:spacing w:after="0" w:line="240" w:lineRule="auto"/>
              <w:jc w:val="center"/>
              <w:rPr>
                <w:rFonts w:ascii="Times New Roman" w:hAnsi="Times New Roman" w:cs="Times New Roman"/>
                <w:sz w:val="24"/>
                <w:szCs w:val="24"/>
                <w:lang w:val="ro-MD"/>
              </w:rPr>
            </w:pPr>
          </w:p>
        </w:tc>
        <w:tc>
          <w:tcPr>
            <w:tcW w:w="6946" w:type="dxa"/>
          </w:tcPr>
          <w:p w14:paraId="22B4931A" w14:textId="77777777" w:rsidR="0004073E" w:rsidRPr="00B369C1" w:rsidRDefault="0004073E"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Raport privind  evidența  frecvenței și a documentației ce vizează problemele contingentului de elevi din clasele absolvente.</w:t>
            </w:r>
          </w:p>
        </w:tc>
        <w:tc>
          <w:tcPr>
            <w:tcW w:w="3118" w:type="dxa"/>
            <w:vMerge/>
          </w:tcPr>
          <w:p w14:paraId="047BFEB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3E7D47A"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67365AF3" w14:textId="77777777" w:rsidTr="001141C0">
        <w:tc>
          <w:tcPr>
            <w:tcW w:w="1271" w:type="dxa"/>
          </w:tcPr>
          <w:p w14:paraId="174897F8" w14:textId="7840B6FC" w:rsidR="0004073E" w:rsidRPr="00953B62" w:rsidRDefault="0004073E" w:rsidP="007C30A6">
            <w:pPr>
              <w:pStyle w:val="a4"/>
              <w:numPr>
                <w:ilvl w:val="0"/>
                <w:numId w:val="96"/>
              </w:numPr>
              <w:spacing w:after="0" w:line="240" w:lineRule="auto"/>
              <w:jc w:val="center"/>
              <w:rPr>
                <w:rFonts w:ascii="Times New Roman" w:hAnsi="Times New Roman" w:cs="Times New Roman"/>
                <w:sz w:val="24"/>
                <w:szCs w:val="24"/>
                <w:lang w:val="ro-MD"/>
              </w:rPr>
            </w:pPr>
          </w:p>
        </w:tc>
        <w:tc>
          <w:tcPr>
            <w:tcW w:w="6946" w:type="dxa"/>
          </w:tcPr>
          <w:p w14:paraId="56FABC77" w14:textId="77777777" w:rsidR="0004073E" w:rsidRPr="00953B62" w:rsidRDefault="0004073E" w:rsidP="0004073E">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executat(</w:t>
            </w:r>
            <w:proofErr w:type="gramEnd"/>
            <w:r w:rsidRPr="00953B62">
              <w:rPr>
                <w:rFonts w:ascii="Times New Roman" w:hAnsi="Times New Roman" w:cs="Times New Roman"/>
                <w:sz w:val="24"/>
                <w:szCs w:val="24"/>
                <w:lang w:val="es-ES"/>
              </w:rPr>
              <w:t>prezentat pe articole).</w:t>
            </w:r>
          </w:p>
          <w:p w14:paraId="6C1D03FC" w14:textId="2C3DEA40" w:rsidR="0004073E" w:rsidRPr="00953B62" w:rsidRDefault="00435CD9"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Notă informativă:„Cu privire la rezultatele testărilor tematice în învățământul general” </w:t>
            </w:r>
          </w:p>
        </w:tc>
        <w:tc>
          <w:tcPr>
            <w:tcW w:w="3118" w:type="dxa"/>
            <w:vMerge/>
          </w:tcPr>
          <w:p w14:paraId="302EC3D3"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0D1B3113"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3CD955F6" w14:textId="77777777" w:rsidTr="001141C0">
        <w:tc>
          <w:tcPr>
            <w:tcW w:w="1271" w:type="dxa"/>
          </w:tcPr>
          <w:p w14:paraId="2B4C0D32" w14:textId="77777777" w:rsidR="0004073E" w:rsidRPr="00953B62" w:rsidRDefault="0004073E" w:rsidP="007C30A6">
            <w:pPr>
              <w:pStyle w:val="a4"/>
              <w:numPr>
                <w:ilvl w:val="0"/>
                <w:numId w:val="96"/>
              </w:numPr>
              <w:spacing w:after="0" w:line="240" w:lineRule="auto"/>
              <w:jc w:val="center"/>
              <w:rPr>
                <w:rFonts w:ascii="Times New Roman" w:hAnsi="Times New Roman" w:cs="Times New Roman"/>
                <w:sz w:val="24"/>
                <w:szCs w:val="24"/>
                <w:lang w:val="ro-MD"/>
              </w:rPr>
            </w:pPr>
          </w:p>
        </w:tc>
        <w:tc>
          <w:tcPr>
            <w:tcW w:w="6946" w:type="dxa"/>
          </w:tcPr>
          <w:p w14:paraId="4C4656C1" w14:textId="77777777" w:rsidR="0004073E" w:rsidRPr="00953B62" w:rsidRDefault="0004073E" w:rsidP="003322DF">
            <w:pPr>
              <w:spacing w:after="0" w:line="240" w:lineRule="auto"/>
              <w:rPr>
                <w:rFonts w:ascii="Times New Roman" w:hAnsi="Times New Roman" w:cs="Times New Roman"/>
                <w:sz w:val="24"/>
                <w:szCs w:val="24"/>
                <w:lang w:val="ro-MD"/>
              </w:rPr>
            </w:pPr>
          </w:p>
        </w:tc>
        <w:tc>
          <w:tcPr>
            <w:tcW w:w="3118" w:type="dxa"/>
            <w:vMerge/>
          </w:tcPr>
          <w:p w14:paraId="417AF8A3"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5A16CD8"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368A41D8" w14:textId="77777777" w:rsidTr="001141C0">
        <w:tc>
          <w:tcPr>
            <w:tcW w:w="1271" w:type="dxa"/>
          </w:tcPr>
          <w:p w14:paraId="7AD92866" w14:textId="77777777" w:rsidR="0004073E" w:rsidRPr="00953B62" w:rsidRDefault="0004073E" w:rsidP="007C30A6">
            <w:pPr>
              <w:pStyle w:val="a4"/>
              <w:numPr>
                <w:ilvl w:val="0"/>
                <w:numId w:val="96"/>
              </w:numPr>
              <w:spacing w:after="0" w:line="240" w:lineRule="auto"/>
              <w:jc w:val="center"/>
              <w:rPr>
                <w:rFonts w:ascii="Times New Roman" w:hAnsi="Times New Roman" w:cs="Times New Roman"/>
                <w:sz w:val="24"/>
                <w:szCs w:val="24"/>
                <w:lang w:val="ro-MD"/>
              </w:rPr>
            </w:pPr>
          </w:p>
        </w:tc>
        <w:tc>
          <w:tcPr>
            <w:tcW w:w="6946" w:type="dxa"/>
          </w:tcPr>
          <w:p w14:paraId="77EFC44B"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3118" w:type="dxa"/>
            <w:vMerge/>
          </w:tcPr>
          <w:p w14:paraId="444A6490"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500B0C4"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226F0610" w14:textId="77777777" w:rsidTr="001141C0">
        <w:tc>
          <w:tcPr>
            <w:tcW w:w="14312" w:type="dxa"/>
            <w:gridSpan w:val="4"/>
            <w:shd w:val="clear" w:color="auto" w:fill="D9D9D9" w:themeFill="background1" w:themeFillShade="D9"/>
          </w:tcPr>
          <w:p w14:paraId="015E8709"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3203835A" w14:textId="77777777" w:rsidTr="001141C0">
        <w:tc>
          <w:tcPr>
            <w:tcW w:w="1271" w:type="dxa"/>
          </w:tcPr>
          <w:p w14:paraId="18486A95" w14:textId="04E03E20"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2D2DA225" w14:textId="34770DE6" w:rsidR="0004073E" w:rsidRPr="00953B62" w:rsidRDefault="0004073E" w:rsidP="0004073E">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Aprobarea  Proiectarării  activității taberei cu sejur de zi în perioada estivală 2025.</w:t>
            </w:r>
          </w:p>
        </w:tc>
        <w:tc>
          <w:tcPr>
            <w:tcW w:w="3118" w:type="dxa"/>
            <w:vMerge w:val="restart"/>
          </w:tcPr>
          <w:p w14:paraId="4AB236A0"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31E67DC4"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72739E11"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5883F885"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59E1FA61"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Mai      </w:t>
            </w:r>
          </w:p>
          <w:p w14:paraId="4D4F42F0"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74C7DA02"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Godoroja Liliana</w:t>
            </w:r>
          </w:p>
        </w:tc>
      </w:tr>
      <w:tr w:rsidR="00953B62" w:rsidRPr="00953B62" w14:paraId="5BCFE62C" w14:textId="77777777" w:rsidTr="001141C0">
        <w:tc>
          <w:tcPr>
            <w:tcW w:w="1271" w:type="dxa"/>
          </w:tcPr>
          <w:p w14:paraId="4BD2DAA7" w14:textId="29BC063A"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731B1307" w14:textId="4C1A7088" w:rsidR="0004073E" w:rsidRPr="00B369C1" w:rsidRDefault="0004073E"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Monitorizarea procesului de admitere la examenele de absolvire a ciclurilor de şcolaritate şi a desfăşurării examenelor de absolvire, sesiunea 202</w:t>
            </w:r>
            <w:r w:rsidR="00435CD9" w:rsidRPr="00B369C1">
              <w:rPr>
                <w:rFonts w:ascii="Times New Roman" w:hAnsi="Times New Roman" w:cs="Times New Roman"/>
                <w:sz w:val="24"/>
                <w:szCs w:val="24"/>
                <w:lang w:val="pt-PT"/>
              </w:rPr>
              <w:t>6</w:t>
            </w:r>
            <w:r w:rsidRPr="00B369C1">
              <w:rPr>
                <w:rFonts w:ascii="Times New Roman" w:hAnsi="Times New Roman" w:cs="Times New Roman"/>
                <w:sz w:val="24"/>
                <w:szCs w:val="24"/>
                <w:lang w:val="pt-PT"/>
              </w:rPr>
              <w:t>. Introducerea datelor elevilor clasei a IX-a, a XII-a în sistemul SIPAS, SAPD, SIME.</w:t>
            </w:r>
          </w:p>
        </w:tc>
        <w:tc>
          <w:tcPr>
            <w:tcW w:w="3118" w:type="dxa"/>
            <w:vMerge/>
          </w:tcPr>
          <w:p w14:paraId="70B5F5FE"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0FAAF442"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p w14:paraId="2C693981"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Moraru Diana</w:t>
            </w:r>
          </w:p>
        </w:tc>
      </w:tr>
      <w:tr w:rsidR="00953B62" w:rsidRPr="00953B62" w14:paraId="5590928F" w14:textId="77777777" w:rsidTr="001141C0">
        <w:tc>
          <w:tcPr>
            <w:tcW w:w="1271" w:type="dxa"/>
          </w:tcPr>
          <w:p w14:paraId="51BE1DCB" w14:textId="2D47A62E"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0589DF99" w14:textId="58A66F6A"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Prezentarea raportului cu privire la activitatea CPDC, anul de studii </w:t>
            </w:r>
            <w:r w:rsidR="005C6D01" w:rsidRPr="00953B62">
              <w:rPr>
                <w:rFonts w:ascii="Times New Roman" w:hAnsi="Times New Roman" w:cs="Times New Roman"/>
                <w:sz w:val="24"/>
                <w:szCs w:val="24"/>
                <w:lang w:val="it-IT"/>
              </w:rPr>
              <w:t>2025-2026</w:t>
            </w:r>
            <w:r w:rsidRPr="00953B62">
              <w:rPr>
                <w:rFonts w:ascii="Times New Roman" w:hAnsi="Times New Roman" w:cs="Times New Roman"/>
                <w:sz w:val="24"/>
                <w:szCs w:val="24"/>
                <w:lang w:val="it-IT"/>
              </w:rPr>
              <w:t>.</w:t>
            </w:r>
          </w:p>
        </w:tc>
        <w:tc>
          <w:tcPr>
            <w:tcW w:w="3118" w:type="dxa"/>
            <w:vMerge/>
          </w:tcPr>
          <w:p w14:paraId="1553A4CF"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4E663D4"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37E993D6" w14:textId="77777777" w:rsidTr="001141C0">
        <w:tc>
          <w:tcPr>
            <w:tcW w:w="1271" w:type="dxa"/>
          </w:tcPr>
          <w:p w14:paraId="265349EC" w14:textId="30BEF4A6"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2D7677F5" w14:textId="0BFD0329" w:rsidR="0004073E" w:rsidRPr="00953B62" w:rsidRDefault="0004073E" w:rsidP="0004073E">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w:t>
            </w:r>
            <w:r w:rsidR="003322DF" w:rsidRPr="00953B62">
              <w:rPr>
                <w:rFonts w:ascii="Times New Roman" w:hAnsi="Times New Roman" w:cs="Times New Roman"/>
                <w:sz w:val="24"/>
                <w:szCs w:val="24"/>
                <w:lang w:val="es-ES"/>
              </w:rPr>
              <w:t>xecutat(</w:t>
            </w:r>
            <w:proofErr w:type="gramEnd"/>
            <w:r w:rsidR="003322DF" w:rsidRPr="00953B62">
              <w:rPr>
                <w:rFonts w:ascii="Times New Roman" w:hAnsi="Times New Roman" w:cs="Times New Roman"/>
                <w:sz w:val="24"/>
                <w:szCs w:val="24"/>
                <w:lang w:val="es-ES"/>
              </w:rPr>
              <w:t>prezentat pe articole).</w:t>
            </w:r>
          </w:p>
        </w:tc>
        <w:tc>
          <w:tcPr>
            <w:tcW w:w="3118" w:type="dxa"/>
            <w:vMerge/>
          </w:tcPr>
          <w:p w14:paraId="34E4BF42"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68A04DE"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0D53130C" w14:textId="77777777" w:rsidTr="001141C0">
        <w:tc>
          <w:tcPr>
            <w:tcW w:w="1271" w:type="dxa"/>
          </w:tcPr>
          <w:p w14:paraId="16D954C2" w14:textId="28BC5827"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2A954C0D" w14:textId="2429F0A9" w:rsidR="0004073E" w:rsidRPr="00953B62" w:rsidRDefault="00435CD9"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Organizarea activităților de finalizare a anului de studii 2025-2026.</w:t>
            </w:r>
          </w:p>
        </w:tc>
        <w:tc>
          <w:tcPr>
            <w:tcW w:w="3118" w:type="dxa"/>
            <w:vMerge/>
          </w:tcPr>
          <w:p w14:paraId="3C9363B1"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D645663" w14:textId="77777777" w:rsidR="0004073E" w:rsidRPr="00953B62" w:rsidRDefault="0004073E" w:rsidP="003322DF">
            <w:pPr>
              <w:spacing w:after="0" w:line="240" w:lineRule="auto"/>
              <w:rPr>
                <w:rFonts w:ascii="Times New Roman" w:hAnsi="Times New Roman" w:cs="Times New Roman"/>
                <w:sz w:val="24"/>
                <w:szCs w:val="24"/>
                <w:lang w:val="ro-MD"/>
              </w:rPr>
            </w:pPr>
          </w:p>
        </w:tc>
      </w:tr>
      <w:tr w:rsidR="00953B62" w:rsidRPr="00953B62" w14:paraId="196633C3" w14:textId="77777777" w:rsidTr="001141C0">
        <w:tc>
          <w:tcPr>
            <w:tcW w:w="1271" w:type="dxa"/>
          </w:tcPr>
          <w:p w14:paraId="0E6BDB16" w14:textId="77777777"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5AC09450" w14:textId="77777777" w:rsidR="0004073E" w:rsidRPr="00953B62" w:rsidRDefault="0004073E" w:rsidP="0004073E">
            <w:pPr>
              <w:spacing w:after="0" w:line="240" w:lineRule="auto"/>
              <w:rPr>
                <w:rFonts w:ascii="Times New Roman" w:hAnsi="Times New Roman" w:cs="Times New Roman"/>
                <w:sz w:val="24"/>
                <w:szCs w:val="24"/>
                <w:lang w:val="ro-MD"/>
              </w:rPr>
            </w:pPr>
          </w:p>
        </w:tc>
        <w:tc>
          <w:tcPr>
            <w:tcW w:w="3118" w:type="dxa"/>
            <w:vMerge/>
          </w:tcPr>
          <w:p w14:paraId="2906992E"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D2F4490" w14:textId="77777777" w:rsidR="0004073E" w:rsidRPr="00953B62" w:rsidRDefault="0004073E" w:rsidP="003322DF">
            <w:pPr>
              <w:spacing w:after="0" w:line="240" w:lineRule="auto"/>
              <w:rPr>
                <w:rFonts w:ascii="Times New Roman" w:hAnsi="Times New Roman" w:cs="Times New Roman"/>
                <w:sz w:val="24"/>
                <w:szCs w:val="24"/>
                <w:lang w:val="ro-MD"/>
              </w:rPr>
            </w:pPr>
          </w:p>
        </w:tc>
      </w:tr>
      <w:tr w:rsidR="00953B62" w:rsidRPr="00953B62" w14:paraId="18514938" w14:textId="77777777" w:rsidTr="001141C0">
        <w:tc>
          <w:tcPr>
            <w:tcW w:w="1271" w:type="dxa"/>
          </w:tcPr>
          <w:p w14:paraId="470E693C" w14:textId="77777777" w:rsidR="0004073E" w:rsidRPr="00953B62" w:rsidRDefault="0004073E" w:rsidP="007C30A6">
            <w:pPr>
              <w:pStyle w:val="a4"/>
              <w:numPr>
                <w:ilvl w:val="0"/>
                <w:numId w:val="97"/>
              </w:numPr>
              <w:spacing w:after="0" w:line="240" w:lineRule="auto"/>
              <w:jc w:val="center"/>
              <w:rPr>
                <w:rFonts w:ascii="Times New Roman" w:hAnsi="Times New Roman" w:cs="Times New Roman"/>
                <w:sz w:val="24"/>
                <w:szCs w:val="24"/>
                <w:lang w:val="ro-MD"/>
              </w:rPr>
            </w:pPr>
          </w:p>
        </w:tc>
        <w:tc>
          <w:tcPr>
            <w:tcW w:w="6946" w:type="dxa"/>
          </w:tcPr>
          <w:p w14:paraId="0EE7ED47" w14:textId="77777777" w:rsidR="0004073E" w:rsidRPr="00953B62" w:rsidRDefault="0004073E" w:rsidP="0004073E">
            <w:pPr>
              <w:spacing w:after="0" w:line="240" w:lineRule="auto"/>
              <w:rPr>
                <w:rFonts w:ascii="Times New Roman" w:hAnsi="Times New Roman" w:cs="Times New Roman"/>
                <w:sz w:val="24"/>
                <w:szCs w:val="24"/>
                <w:lang w:val="ro-MD"/>
              </w:rPr>
            </w:pPr>
          </w:p>
        </w:tc>
        <w:tc>
          <w:tcPr>
            <w:tcW w:w="3118" w:type="dxa"/>
            <w:vMerge/>
          </w:tcPr>
          <w:p w14:paraId="72868565"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2DB87445"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278EF817" w14:textId="77777777" w:rsidTr="001141C0">
        <w:tc>
          <w:tcPr>
            <w:tcW w:w="14312" w:type="dxa"/>
            <w:gridSpan w:val="4"/>
            <w:shd w:val="clear" w:color="auto" w:fill="D9D9D9" w:themeFill="background1" w:themeFillShade="D9"/>
          </w:tcPr>
          <w:p w14:paraId="0172AE22"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68123E08" w14:textId="77777777" w:rsidTr="001141C0">
        <w:tc>
          <w:tcPr>
            <w:tcW w:w="1271" w:type="dxa"/>
          </w:tcPr>
          <w:p w14:paraId="32D04481" w14:textId="5D03F8C8"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7AE0C60A" w14:textId="77777777" w:rsidR="0004073E" w:rsidRPr="00B369C1" w:rsidRDefault="0004073E"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Raport  privind organizarea și desfășurarea activității taberii cu sejur de zi „Spiridușii”.</w:t>
            </w:r>
          </w:p>
        </w:tc>
        <w:tc>
          <w:tcPr>
            <w:tcW w:w="3118" w:type="dxa"/>
            <w:vMerge w:val="restart"/>
          </w:tcPr>
          <w:p w14:paraId="1C1A6688"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3BDC3910"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0A85E37F"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4D7539F4"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253D3609"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Iunie     </w:t>
            </w:r>
          </w:p>
          <w:p w14:paraId="384EBC6E"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3F9F948A"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Godoroja Liliana</w:t>
            </w:r>
          </w:p>
        </w:tc>
      </w:tr>
      <w:tr w:rsidR="00953B62" w:rsidRPr="00953B62" w14:paraId="072CFAC5" w14:textId="77777777" w:rsidTr="001141C0">
        <w:tc>
          <w:tcPr>
            <w:tcW w:w="1271" w:type="dxa"/>
          </w:tcPr>
          <w:p w14:paraId="1EE2B930" w14:textId="7C6BFD73"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0EABF9C1" w14:textId="62B15BD8" w:rsidR="0004073E" w:rsidRPr="00953B62" w:rsidRDefault="0004073E" w:rsidP="0004073E">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Ap</w:t>
            </w:r>
            <w:r w:rsidR="003322DF" w:rsidRPr="00953B62">
              <w:rPr>
                <w:rFonts w:ascii="Times New Roman" w:hAnsi="Times New Roman" w:cs="Times New Roman"/>
                <w:sz w:val="24"/>
                <w:szCs w:val="24"/>
                <w:lang w:val="pt-BR"/>
              </w:rPr>
              <w:t>robarea graficului concediilor.</w:t>
            </w:r>
          </w:p>
        </w:tc>
        <w:tc>
          <w:tcPr>
            <w:tcW w:w="3118" w:type="dxa"/>
            <w:vMerge/>
          </w:tcPr>
          <w:p w14:paraId="7699097F"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80E49AA"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7FA3C59E" w14:textId="77777777" w:rsidTr="001141C0">
        <w:tc>
          <w:tcPr>
            <w:tcW w:w="1271" w:type="dxa"/>
          </w:tcPr>
          <w:p w14:paraId="639CFC48" w14:textId="55E71B17"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154EDB0E" w14:textId="05565B94" w:rsidR="0004073E" w:rsidRPr="00953B62" w:rsidRDefault="0004073E" w:rsidP="0004073E">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w:t>
            </w:r>
            <w:r w:rsidR="003322DF" w:rsidRPr="00953B62">
              <w:rPr>
                <w:rFonts w:ascii="Times New Roman" w:hAnsi="Times New Roman" w:cs="Times New Roman"/>
                <w:sz w:val="24"/>
                <w:szCs w:val="24"/>
                <w:lang w:val="es-ES"/>
              </w:rPr>
              <w:t>xecutat(</w:t>
            </w:r>
            <w:proofErr w:type="gramEnd"/>
            <w:r w:rsidR="003322DF" w:rsidRPr="00953B62">
              <w:rPr>
                <w:rFonts w:ascii="Times New Roman" w:hAnsi="Times New Roman" w:cs="Times New Roman"/>
                <w:sz w:val="24"/>
                <w:szCs w:val="24"/>
                <w:lang w:val="es-ES"/>
              </w:rPr>
              <w:t>prezentat pe articole).</w:t>
            </w:r>
          </w:p>
        </w:tc>
        <w:tc>
          <w:tcPr>
            <w:tcW w:w="3118" w:type="dxa"/>
            <w:vMerge/>
          </w:tcPr>
          <w:p w14:paraId="0D3652E0"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81603FC"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147A03B7" w14:textId="77777777" w:rsidTr="001141C0">
        <w:tc>
          <w:tcPr>
            <w:tcW w:w="1271" w:type="dxa"/>
          </w:tcPr>
          <w:p w14:paraId="48E12DF7" w14:textId="1E071401"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01AD4868"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Raport privind totalurile evidenței frecvenței elevilor în clasele I - a XII-a</w:t>
            </w:r>
          </w:p>
        </w:tc>
        <w:tc>
          <w:tcPr>
            <w:tcW w:w="3118" w:type="dxa"/>
            <w:vMerge/>
          </w:tcPr>
          <w:p w14:paraId="6FBF71EE"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1E82A17D"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w:t>
            </w:r>
          </w:p>
        </w:tc>
      </w:tr>
      <w:tr w:rsidR="00953B62" w:rsidRPr="00953B62" w14:paraId="10193289" w14:textId="77777777" w:rsidTr="001141C0">
        <w:tc>
          <w:tcPr>
            <w:tcW w:w="1271" w:type="dxa"/>
          </w:tcPr>
          <w:p w14:paraId="27ED4C03" w14:textId="10972B41"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25BCCF84" w14:textId="22B83218" w:rsidR="0004073E" w:rsidRPr="00953B62" w:rsidRDefault="00F247EF"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pt-BR"/>
              </w:rPr>
              <w:t>Emiterea ordinului cu privire la acordarea</w:t>
            </w:r>
            <w:r w:rsidR="006535AB" w:rsidRPr="00953B62">
              <w:rPr>
                <w:rFonts w:ascii="Times New Roman" w:hAnsi="Times New Roman" w:cs="Times New Roman"/>
                <w:sz w:val="24"/>
                <w:szCs w:val="24"/>
                <w:lang w:val="pt-BR"/>
              </w:rPr>
              <w:t xml:space="preserve">  sporului pentru performanță acordat salariaților din IPLT„Tudor Vladimirescu”.</w:t>
            </w:r>
          </w:p>
        </w:tc>
        <w:tc>
          <w:tcPr>
            <w:tcW w:w="3118" w:type="dxa"/>
            <w:vMerge/>
          </w:tcPr>
          <w:p w14:paraId="5771BF5D"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1C72668"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1718F864" w14:textId="77777777" w:rsidTr="001141C0">
        <w:tc>
          <w:tcPr>
            <w:tcW w:w="1271" w:type="dxa"/>
          </w:tcPr>
          <w:p w14:paraId="20E1E652" w14:textId="77777777"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154D8CEB" w14:textId="77777777" w:rsidR="0004073E" w:rsidRPr="00953B62" w:rsidRDefault="0004073E" w:rsidP="0004073E">
            <w:pPr>
              <w:spacing w:after="0" w:line="240" w:lineRule="auto"/>
              <w:rPr>
                <w:rFonts w:ascii="Times New Roman" w:hAnsi="Times New Roman" w:cs="Times New Roman"/>
                <w:sz w:val="24"/>
                <w:szCs w:val="24"/>
                <w:lang w:val="ro-MD"/>
              </w:rPr>
            </w:pPr>
          </w:p>
        </w:tc>
        <w:tc>
          <w:tcPr>
            <w:tcW w:w="3118" w:type="dxa"/>
            <w:vMerge/>
          </w:tcPr>
          <w:p w14:paraId="5B23BE87"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055132DD" w14:textId="77777777" w:rsidR="0004073E" w:rsidRPr="00953B62" w:rsidRDefault="0004073E" w:rsidP="003322DF">
            <w:pPr>
              <w:spacing w:after="0" w:line="240" w:lineRule="auto"/>
              <w:rPr>
                <w:rFonts w:ascii="Times New Roman" w:hAnsi="Times New Roman" w:cs="Times New Roman"/>
                <w:sz w:val="24"/>
                <w:szCs w:val="24"/>
                <w:lang w:val="ro-MD"/>
              </w:rPr>
            </w:pPr>
          </w:p>
        </w:tc>
      </w:tr>
      <w:tr w:rsidR="00953B62" w:rsidRPr="00953B62" w14:paraId="4FF725EA" w14:textId="77777777" w:rsidTr="001141C0">
        <w:tc>
          <w:tcPr>
            <w:tcW w:w="1271" w:type="dxa"/>
          </w:tcPr>
          <w:p w14:paraId="31B46193" w14:textId="77777777" w:rsidR="0004073E" w:rsidRPr="00953B62" w:rsidRDefault="0004073E" w:rsidP="007C30A6">
            <w:pPr>
              <w:pStyle w:val="a4"/>
              <w:numPr>
                <w:ilvl w:val="0"/>
                <w:numId w:val="98"/>
              </w:numPr>
              <w:spacing w:after="0" w:line="240" w:lineRule="auto"/>
              <w:jc w:val="center"/>
              <w:rPr>
                <w:rFonts w:ascii="Times New Roman" w:hAnsi="Times New Roman" w:cs="Times New Roman"/>
                <w:sz w:val="24"/>
                <w:szCs w:val="24"/>
                <w:lang w:val="ro-MD"/>
              </w:rPr>
            </w:pPr>
          </w:p>
        </w:tc>
        <w:tc>
          <w:tcPr>
            <w:tcW w:w="6946" w:type="dxa"/>
          </w:tcPr>
          <w:p w14:paraId="34BE49B2" w14:textId="77777777" w:rsidR="0004073E" w:rsidRPr="00953B62" w:rsidRDefault="0004073E" w:rsidP="003322DF">
            <w:pPr>
              <w:spacing w:after="0" w:line="240" w:lineRule="auto"/>
              <w:rPr>
                <w:rFonts w:ascii="Times New Roman" w:hAnsi="Times New Roman" w:cs="Times New Roman"/>
                <w:sz w:val="24"/>
                <w:szCs w:val="24"/>
                <w:lang w:val="ro-MD"/>
              </w:rPr>
            </w:pPr>
          </w:p>
        </w:tc>
        <w:tc>
          <w:tcPr>
            <w:tcW w:w="3118" w:type="dxa"/>
            <w:vMerge/>
          </w:tcPr>
          <w:p w14:paraId="031E13E6"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33EE170D"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74ED4BA3" w14:textId="77777777" w:rsidTr="001141C0">
        <w:tc>
          <w:tcPr>
            <w:tcW w:w="14312" w:type="dxa"/>
            <w:gridSpan w:val="4"/>
            <w:shd w:val="clear" w:color="auto" w:fill="D9D9D9" w:themeFill="background1" w:themeFillShade="D9"/>
          </w:tcPr>
          <w:p w14:paraId="57766AD5"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r>
      <w:tr w:rsidR="00953B62" w:rsidRPr="00953B62" w14:paraId="286327FE" w14:textId="77777777" w:rsidTr="001141C0">
        <w:tc>
          <w:tcPr>
            <w:tcW w:w="1271" w:type="dxa"/>
          </w:tcPr>
          <w:p w14:paraId="4E7B9963" w14:textId="391BF599" w:rsidR="0004073E" w:rsidRPr="00953B62" w:rsidRDefault="0004073E" w:rsidP="007C30A6">
            <w:pPr>
              <w:pStyle w:val="a4"/>
              <w:numPr>
                <w:ilvl w:val="0"/>
                <w:numId w:val="99"/>
              </w:numPr>
              <w:spacing w:after="0" w:line="240" w:lineRule="auto"/>
              <w:jc w:val="center"/>
              <w:rPr>
                <w:rFonts w:ascii="Times New Roman" w:hAnsi="Times New Roman" w:cs="Times New Roman"/>
                <w:sz w:val="24"/>
                <w:szCs w:val="24"/>
                <w:lang w:val="ro-MD"/>
              </w:rPr>
            </w:pPr>
          </w:p>
        </w:tc>
        <w:tc>
          <w:tcPr>
            <w:tcW w:w="6946" w:type="dxa"/>
          </w:tcPr>
          <w:p w14:paraId="76B83777" w14:textId="77777777" w:rsidR="0004073E" w:rsidRPr="00B369C1" w:rsidRDefault="0004073E"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Totalurile organizării  și desfășurării activității taberii cu sejur de zi „Spiridușii”.</w:t>
            </w:r>
          </w:p>
        </w:tc>
        <w:tc>
          <w:tcPr>
            <w:tcW w:w="3118" w:type="dxa"/>
            <w:vMerge w:val="restart"/>
          </w:tcPr>
          <w:p w14:paraId="3041BF88" w14:textId="77777777" w:rsidR="0004073E" w:rsidRPr="00953B62" w:rsidRDefault="0004073E" w:rsidP="003322DF">
            <w:pPr>
              <w:spacing w:after="0" w:line="240" w:lineRule="auto"/>
              <w:rPr>
                <w:rFonts w:ascii="Times New Roman" w:hAnsi="Times New Roman" w:cs="Times New Roman"/>
                <w:sz w:val="24"/>
                <w:szCs w:val="24"/>
                <w:lang w:val="ro-MD"/>
              </w:rPr>
            </w:pPr>
          </w:p>
          <w:p w14:paraId="655D9D32"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Iulie     </w:t>
            </w:r>
          </w:p>
          <w:p w14:paraId="53646A5E"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4E5184DE"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Godoroja Liliana</w:t>
            </w:r>
          </w:p>
        </w:tc>
      </w:tr>
      <w:tr w:rsidR="00953B62" w:rsidRPr="00953B62" w14:paraId="4FB9D2C8" w14:textId="77777777" w:rsidTr="001141C0">
        <w:tc>
          <w:tcPr>
            <w:tcW w:w="1271" w:type="dxa"/>
          </w:tcPr>
          <w:p w14:paraId="7F0211F6" w14:textId="00A9C38E" w:rsidR="0004073E" w:rsidRPr="00953B62" w:rsidRDefault="0004073E" w:rsidP="007C30A6">
            <w:pPr>
              <w:pStyle w:val="a4"/>
              <w:numPr>
                <w:ilvl w:val="0"/>
                <w:numId w:val="99"/>
              </w:numPr>
              <w:spacing w:after="0" w:line="240" w:lineRule="auto"/>
              <w:jc w:val="center"/>
              <w:rPr>
                <w:rFonts w:ascii="Times New Roman" w:hAnsi="Times New Roman" w:cs="Times New Roman"/>
                <w:sz w:val="24"/>
                <w:szCs w:val="24"/>
                <w:lang w:val="ro-MD"/>
              </w:rPr>
            </w:pPr>
          </w:p>
        </w:tc>
        <w:tc>
          <w:tcPr>
            <w:tcW w:w="6946" w:type="dxa"/>
          </w:tcPr>
          <w:p w14:paraId="52232A3C" w14:textId="42CB22EE" w:rsidR="0004073E" w:rsidRPr="00953B62" w:rsidRDefault="0004073E" w:rsidP="0004073E">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w:t>
            </w:r>
            <w:r w:rsidR="003322DF" w:rsidRPr="00953B62">
              <w:rPr>
                <w:rFonts w:ascii="Times New Roman" w:hAnsi="Times New Roman" w:cs="Times New Roman"/>
                <w:sz w:val="24"/>
                <w:szCs w:val="24"/>
                <w:lang w:val="es-ES"/>
              </w:rPr>
              <w:t>xecutat(</w:t>
            </w:r>
            <w:proofErr w:type="gramEnd"/>
            <w:r w:rsidR="003322DF" w:rsidRPr="00953B62">
              <w:rPr>
                <w:rFonts w:ascii="Times New Roman" w:hAnsi="Times New Roman" w:cs="Times New Roman"/>
                <w:sz w:val="24"/>
                <w:szCs w:val="24"/>
                <w:lang w:val="es-ES"/>
              </w:rPr>
              <w:t>prezentat pe articole).</w:t>
            </w:r>
          </w:p>
        </w:tc>
        <w:tc>
          <w:tcPr>
            <w:tcW w:w="3118" w:type="dxa"/>
            <w:vMerge/>
          </w:tcPr>
          <w:p w14:paraId="2A1824A7"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B42E0DF"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60D76037" w14:textId="77777777" w:rsidTr="001141C0">
        <w:tc>
          <w:tcPr>
            <w:tcW w:w="1271" w:type="dxa"/>
          </w:tcPr>
          <w:p w14:paraId="26D82198" w14:textId="77777777" w:rsidR="0004073E" w:rsidRPr="00953B62" w:rsidRDefault="0004073E" w:rsidP="007C30A6">
            <w:pPr>
              <w:pStyle w:val="a4"/>
              <w:numPr>
                <w:ilvl w:val="0"/>
                <w:numId w:val="99"/>
              </w:numPr>
              <w:spacing w:after="0" w:line="240" w:lineRule="auto"/>
              <w:jc w:val="center"/>
              <w:rPr>
                <w:rFonts w:ascii="Times New Roman" w:hAnsi="Times New Roman" w:cs="Times New Roman"/>
                <w:sz w:val="24"/>
                <w:szCs w:val="24"/>
                <w:lang w:val="ro-MD"/>
              </w:rPr>
            </w:pPr>
          </w:p>
        </w:tc>
        <w:tc>
          <w:tcPr>
            <w:tcW w:w="6946" w:type="dxa"/>
          </w:tcPr>
          <w:p w14:paraId="6B01D027" w14:textId="77777777" w:rsidR="0004073E" w:rsidRPr="00953B62" w:rsidRDefault="0004073E" w:rsidP="003322DF">
            <w:pPr>
              <w:spacing w:after="0" w:line="240" w:lineRule="auto"/>
              <w:rPr>
                <w:rFonts w:ascii="Times New Roman" w:hAnsi="Times New Roman" w:cs="Times New Roman"/>
                <w:sz w:val="24"/>
                <w:szCs w:val="24"/>
                <w:lang w:val="ro-MD"/>
              </w:rPr>
            </w:pPr>
          </w:p>
        </w:tc>
        <w:tc>
          <w:tcPr>
            <w:tcW w:w="3118" w:type="dxa"/>
            <w:vMerge/>
          </w:tcPr>
          <w:p w14:paraId="3F9B4FDE"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453E079"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058640C5" w14:textId="77777777" w:rsidTr="001141C0">
        <w:tc>
          <w:tcPr>
            <w:tcW w:w="1271" w:type="dxa"/>
          </w:tcPr>
          <w:p w14:paraId="477B4757" w14:textId="77777777" w:rsidR="0004073E" w:rsidRPr="00953B62" w:rsidRDefault="0004073E" w:rsidP="007C30A6">
            <w:pPr>
              <w:pStyle w:val="a4"/>
              <w:numPr>
                <w:ilvl w:val="0"/>
                <w:numId w:val="99"/>
              </w:numPr>
              <w:spacing w:after="0" w:line="240" w:lineRule="auto"/>
              <w:jc w:val="center"/>
              <w:rPr>
                <w:rFonts w:ascii="Times New Roman" w:hAnsi="Times New Roman" w:cs="Times New Roman"/>
                <w:sz w:val="24"/>
                <w:szCs w:val="24"/>
                <w:lang w:val="ro-MD"/>
              </w:rPr>
            </w:pPr>
          </w:p>
        </w:tc>
        <w:tc>
          <w:tcPr>
            <w:tcW w:w="6946" w:type="dxa"/>
          </w:tcPr>
          <w:p w14:paraId="5F6CA766" w14:textId="77777777" w:rsidR="0004073E" w:rsidRPr="00953B62" w:rsidRDefault="0004073E" w:rsidP="003322DF">
            <w:pPr>
              <w:spacing w:after="0" w:line="240" w:lineRule="auto"/>
              <w:rPr>
                <w:rFonts w:ascii="Times New Roman" w:hAnsi="Times New Roman" w:cs="Times New Roman"/>
                <w:sz w:val="24"/>
                <w:szCs w:val="24"/>
                <w:lang w:val="ro-MD"/>
              </w:rPr>
            </w:pPr>
          </w:p>
        </w:tc>
        <w:tc>
          <w:tcPr>
            <w:tcW w:w="3118" w:type="dxa"/>
            <w:vMerge/>
          </w:tcPr>
          <w:p w14:paraId="665EE93E"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6226CCA8"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4CDD3633" w14:textId="77777777" w:rsidTr="001141C0">
        <w:tc>
          <w:tcPr>
            <w:tcW w:w="14312" w:type="dxa"/>
            <w:gridSpan w:val="4"/>
            <w:shd w:val="clear" w:color="auto" w:fill="D9D9D9" w:themeFill="background1" w:themeFillShade="D9"/>
          </w:tcPr>
          <w:p w14:paraId="7C185762"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26E8DA8C" w14:textId="77777777" w:rsidTr="001141C0">
        <w:tc>
          <w:tcPr>
            <w:tcW w:w="1271" w:type="dxa"/>
          </w:tcPr>
          <w:p w14:paraId="5D751612" w14:textId="0607D4CA"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6FDC9EAE" w14:textId="2937846A" w:rsidR="0004073E" w:rsidRPr="00953B62" w:rsidRDefault="0004073E" w:rsidP="0004073E">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pt-BR"/>
              </w:rPr>
              <w:t xml:space="preserve">Aprobarea Planului </w:t>
            </w:r>
            <w:r w:rsidR="00435CD9" w:rsidRPr="00953B62">
              <w:rPr>
                <w:rFonts w:ascii="Times New Roman" w:hAnsi="Times New Roman" w:cs="Times New Roman"/>
                <w:sz w:val="24"/>
                <w:szCs w:val="24"/>
                <w:lang w:val="pt-BR"/>
              </w:rPr>
              <w:t xml:space="preserve">managerial anual </w:t>
            </w:r>
            <w:r w:rsidRPr="00953B62">
              <w:rPr>
                <w:rFonts w:ascii="Times New Roman" w:hAnsi="Times New Roman" w:cs="Times New Roman"/>
                <w:sz w:val="24"/>
                <w:szCs w:val="24"/>
                <w:lang w:val="pt-BR"/>
              </w:rPr>
              <w:t>al instituției</w:t>
            </w:r>
          </w:p>
        </w:tc>
        <w:tc>
          <w:tcPr>
            <w:tcW w:w="3118" w:type="dxa"/>
            <w:vMerge w:val="restart"/>
          </w:tcPr>
          <w:p w14:paraId="7DC079DC" w14:textId="77777777" w:rsidR="0004073E" w:rsidRPr="00953B62" w:rsidRDefault="0004073E" w:rsidP="0004073E">
            <w:pPr>
              <w:spacing w:after="0" w:line="240" w:lineRule="auto"/>
              <w:jc w:val="center"/>
              <w:rPr>
                <w:rFonts w:ascii="Times New Roman" w:hAnsi="Times New Roman" w:cs="Times New Roman"/>
                <w:sz w:val="24"/>
                <w:szCs w:val="24"/>
                <w:lang w:val="ro-MD"/>
              </w:rPr>
            </w:pPr>
          </w:p>
          <w:p w14:paraId="5C0FE87A" w14:textId="77777777" w:rsidR="0004073E" w:rsidRPr="00953B62" w:rsidRDefault="0004073E" w:rsidP="0004073E">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August      </w:t>
            </w:r>
          </w:p>
          <w:p w14:paraId="69567E63" w14:textId="77777777" w:rsidR="0004073E" w:rsidRPr="00953B62" w:rsidRDefault="0004073E" w:rsidP="0004073E">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III</w:t>
            </w:r>
          </w:p>
        </w:tc>
        <w:tc>
          <w:tcPr>
            <w:tcW w:w="2977" w:type="dxa"/>
          </w:tcPr>
          <w:p w14:paraId="363B95A6" w14:textId="77777777" w:rsidR="0004073E" w:rsidRPr="00953B62" w:rsidRDefault="0004073E" w:rsidP="0004073E">
            <w:pPr>
              <w:spacing w:after="0" w:line="240" w:lineRule="auto"/>
              <w:rPr>
                <w:rFonts w:ascii="Times New Roman" w:hAnsi="Times New Roman" w:cs="Times New Roman"/>
                <w:sz w:val="24"/>
                <w:szCs w:val="24"/>
                <w:lang w:val="ro-MD"/>
              </w:rPr>
            </w:pPr>
          </w:p>
        </w:tc>
      </w:tr>
      <w:tr w:rsidR="00953B62" w:rsidRPr="00953B62" w14:paraId="78D1EB01" w14:textId="77777777" w:rsidTr="001141C0">
        <w:tc>
          <w:tcPr>
            <w:tcW w:w="1271" w:type="dxa"/>
          </w:tcPr>
          <w:p w14:paraId="4E14ED26" w14:textId="757AF211"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13DA9ECD" w14:textId="77777777" w:rsidR="0004073E" w:rsidRPr="00B369C1" w:rsidRDefault="0004073E" w:rsidP="0004073E">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Aprobarea Raportului de activitate a instituției</w:t>
            </w:r>
          </w:p>
        </w:tc>
        <w:tc>
          <w:tcPr>
            <w:tcW w:w="3118" w:type="dxa"/>
            <w:vMerge/>
          </w:tcPr>
          <w:p w14:paraId="450AE9B3"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EB45FF4"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34D2D42B" w14:textId="77777777" w:rsidTr="001141C0">
        <w:tc>
          <w:tcPr>
            <w:tcW w:w="1271" w:type="dxa"/>
          </w:tcPr>
          <w:p w14:paraId="28317DA0" w14:textId="08A56838"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0DAD2B22" w14:textId="77777777" w:rsidR="0004073E" w:rsidRPr="00953B62" w:rsidRDefault="0004073E" w:rsidP="0004073E">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Notă informativă cu privire la pregătirea instituției către noul an de studii.</w:t>
            </w:r>
          </w:p>
        </w:tc>
        <w:tc>
          <w:tcPr>
            <w:tcW w:w="3118" w:type="dxa"/>
            <w:vMerge/>
          </w:tcPr>
          <w:p w14:paraId="475C802F"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42AE53D4"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Petica Raisa</w:t>
            </w:r>
          </w:p>
        </w:tc>
      </w:tr>
      <w:tr w:rsidR="00953B62" w:rsidRPr="00953B62" w14:paraId="27EFDFE2" w14:textId="77777777" w:rsidTr="001141C0">
        <w:tc>
          <w:tcPr>
            <w:tcW w:w="1271" w:type="dxa"/>
          </w:tcPr>
          <w:p w14:paraId="17223B88" w14:textId="4C9BF181"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175295F1" w14:textId="77777777" w:rsidR="0004073E" w:rsidRPr="00953B62" w:rsidRDefault="0004073E" w:rsidP="0004073E">
            <w:p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Aprobarea schemei orare </w:t>
            </w:r>
            <w:proofErr w:type="gramStart"/>
            <w:r w:rsidRPr="00953B62">
              <w:rPr>
                <w:rFonts w:ascii="Times New Roman" w:hAnsi="Times New Roman" w:cs="Times New Roman"/>
                <w:sz w:val="24"/>
                <w:szCs w:val="24"/>
                <w:lang w:val="en-US"/>
              </w:rPr>
              <w:t>a</w:t>
            </w:r>
            <w:proofErr w:type="gramEnd"/>
            <w:r w:rsidRPr="00953B62">
              <w:rPr>
                <w:rFonts w:ascii="Times New Roman" w:hAnsi="Times New Roman" w:cs="Times New Roman"/>
                <w:sz w:val="24"/>
                <w:szCs w:val="24"/>
                <w:lang w:val="en-US"/>
              </w:rPr>
              <w:t xml:space="preserve"> activităților curriculare și extracurriculare.</w:t>
            </w:r>
          </w:p>
        </w:tc>
        <w:tc>
          <w:tcPr>
            <w:tcW w:w="3118" w:type="dxa"/>
            <w:vMerge/>
          </w:tcPr>
          <w:p w14:paraId="564F079B"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30E3A2F8"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5F3CBAE8" w14:textId="77777777" w:rsidTr="001141C0">
        <w:tc>
          <w:tcPr>
            <w:tcW w:w="1271" w:type="dxa"/>
          </w:tcPr>
          <w:p w14:paraId="386CA822" w14:textId="158CAE71"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3B7B01AF" w14:textId="77777777" w:rsidR="0004073E" w:rsidRPr="00953B62" w:rsidRDefault="0004073E" w:rsidP="0004073E">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Rezultatele examenului medical al cadrelor didactice.</w:t>
            </w:r>
          </w:p>
        </w:tc>
        <w:tc>
          <w:tcPr>
            <w:tcW w:w="3118" w:type="dxa"/>
            <w:vMerge/>
          </w:tcPr>
          <w:p w14:paraId="78FC6E89"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0729876B"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503A3BAC" w14:textId="77777777" w:rsidTr="001141C0">
        <w:tc>
          <w:tcPr>
            <w:tcW w:w="1271" w:type="dxa"/>
          </w:tcPr>
          <w:p w14:paraId="37DB4879" w14:textId="510CF0F4"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72781CE6" w14:textId="77777777" w:rsidR="0004073E" w:rsidRPr="00953B62" w:rsidRDefault="0004073E" w:rsidP="0004073E">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s-ES"/>
              </w:rPr>
              <w:t xml:space="preserve">Informații privind bugetul planificat și </w:t>
            </w:r>
            <w:proofErr w:type="gramStart"/>
            <w:r w:rsidRPr="00953B62">
              <w:rPr>
                <w:rFonts w:ascii="Times New Roman" w:hAnsi="Times New Roman" w:cs="Times New Roman"/>
                <w:sz w:val="24"/>
                <w:szCs w:val="24"/>
                <w:lang w:val="es-ES"/>
              </w:rPr>
              <w:t>executat(</w:t>
            </w:r>
            <w:proofErr w:type="gramEnd"/>
            <w:r w:rsidRPr="00953B62">
              <w:rPr>
                <w:rFonts w:ascii="Times New Roman" w:hAnsi="Times New Roman" w:cs="Times New Roman"/>
                <w:sz w:val="24"/>
                <w:szCs w:val="24"/>
                <w:lang w:val="es-ES"/>
              </w:rPr>
              <w:t>prezentat pe articole).</w:t>
            </w:r>
          </w:p>
        </w:tc>
        <w:tc>
          <w:tcPr>
            <w:tcW w:w="3118" w:type="dxa"/>
            <w:vMerge/>
          </w:tcPr>
          <w:p w14:paraId="04F9A6AF"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87C3640" w14:textId="67794003"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Novicova Galina</w:t>
            </w:r>
          </w:p>
        </w:tc>
      </w:tr>
      <w:tr w:rsidR="00953B62" w:rsidRPr="00953B62" w14:paraId="31C2015E" w14:textId="77777777" w:rsidTr="001141C0">
        <w:tc>
          <w:tcPr>
            <w:tcW w:w="1271" w:type="dxa"/>
          </w:tcPr>
          <w:p w14:paraId="65100A3A" w14:textId="78849A8D"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33653D9F" w14:textId="77777777" w:rsidR="0004073E" w:rsidRPr="00953B62" w:rsidRDefault="0004073E" w:rsidP="0004073E">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Actualizarea și aprobarea Politicii de protecție a copilului.</w:t>
            </w:r>
          </w:p>
        </w:tc>
        <w:tc>
          <w:tcPr>
            <w:tcW w:w="3118" w:type="dxa"/>
            <w:vMerge/>
          </w:tcPr>
          <w:p w14:paraId="4DF9BB7A"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009A1270"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0B2C5DB6" w14:textId="77777777" w:rsidTr="001141C0">
        <w:tc>
          <w:tcPr>
            <w:tcW w:w="1271" w:type="dxa"/>
          </w:tcPr>
          <w:p w14:paraId="7ABB5334" w14:textId="122A123B"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7F73F859" w14:textId="77777777" w:rsidR="0004073E" w:rsidRPr="00953B62" w:rsidRDefault="0004073E" w:rsidP="0004073E">
            <w:pPr>
              <w:spacing w:after="0" w:line="240" w:lineRule="auto"/>
              <w:rPr>
                <w:rFonts w:ascii="Times New Roman" w:hAnsi="Times New Roman" w:cs="Times New Roman"/>
                <w:sz w:val="24"/>
                <w:szCs w:val="24"/>
                <w:lang w:val="es-ES"/>
              </w:rPr>
            </w:pPr>
            <w:r w:rsidRPr="00953B62">
              <w:rPr>
                <w:rFonts w:ascii="Times New Roman" w:hAnsi="Times New Roman" w:cs="Times New Roman"/>
                <w:sz w:val="24"/>
                <w:szCs w:val="24"/>
                <w:lang w:val="es-ES"/>
              </w:rPr>
              <w:t xml:space="preserve">Aprobarea fișelor estimative a timpului de muncă a cadrelor didactice </w:t>
            </w:r>
          </w:p>
        </w:tc>
        <w:tc>
          <w:tcPr>
            <w:tcW w:w="3118" w:type="dxa"/>
            <w:vMerge/>
          </w:tcPr>
          <w:p w14:paraId="1F0B59B5"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117D3379" w14:textId="77777777" w:rsidR="0004073E" w:rsidRPr="00953B62" w:rsidRDefault="0004073E" w:rsidP="0004073E">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Fusa Zinaida</w:t>
            </w:r>
          </w:p>
        </w:tc>
      </w:tr>
      <w:tr w:rsidR="00953B62" w:rsidRPr="00953B62" w14:paraId="1A8B7D2E" w14:textId="77777777" w:rsidTr="001141C0">
        <w:tc>
          <w:tcPr>
            <w:tcW w:w="1271" w:type="dxa"/>
          </w:tcPr>
          <w:p w14:paraId="4013BDCC" w14:textId="77777777"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50651B2B"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3118" w:type="dxa"/>
            <w:vMerge/>
          </w:tcPr>
          <w:p w14:paraId="51D01537"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36CABB98" w14:textId="77777777" w:rsidR="0004073E" w:rsidRPr="00953B62" w:rsidRDefault="0004073E" w:rsidP="003322DF">
            <w:pPr>
              <w:spacing w:after="0" w:line="240" w:lineRule="auto"/>
              <w:rPr>
                <w:rFonts w:ascii="Times New Roman" w:hAnsi="Times New Roman" w:cs="Times New Roman"/>
                <w:sz w:val="24"/>
                <w:szCs w:val="24"/>
                <w:lang w:val="ro-MD"/>
              </w:rPr>
            </w:pPr>
          </w:p>
        </w:tc>
      </w:tr>
      <w:tr w:rsidR="00953B62" w:rsidRPr="00953B62" w14:paraId="10024920" w14:textId="77777777" w:rsidTr="001141C0">
        <w:tc>
          <w:tcPr>
            <w:tcW w:w="1271" w:type="dxa"/>
          </w:tcPr>
          <w:p w14:paraId="34C4DB60" w14:textId="77777777" w:rsidR="0004073E" w:rsidRPr="00953B62" w:rsidRDefault="0004073E" w:rsidP="007C30A6">
            <w:pPr>
              <w:pStyle w:val="a4"/>
              <w:numPr>
                <w:ilvl w:val="0"/>
                <w:numId w:val="100"/>
              </w:numPr>
              <w:spacing w:after="0" w:line="240" w:lineRule="auto"/>
              <w:jc w:val="center"/>
              <w:rPr>
                <w:rFonts w:ascii="Times New Roman" w:hAnsi="Times New Roman" w:cs="Times New Roman"/>
                <w:sz w:val="24"/>
                <w:szCs w:val="24"/>
                <w:lang w:val="ro-MD"/>
              </w:rPr>
            </w:pPr>
          </w:p>
        </w:tc>
        <w:tc>
          <w:tcPr>
            <w:tcW w:w="6946" w:type="dxa"/>
          </w:tcPr>
          <w:p w14:paraId="7F20B827"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3118" w:type="dxa"/>
            <w:vMerge/>
          </w:tcPr>
          <w:p w14:paraId="2545BEE9" w14:textId="77777777" w:rsidR="0004073E" w:rsidRPr="00953B62" w:rsidRDefault="0004073E" w:rsidP="0004073E">
            <w:pPr>
              <w:spacing w:after="0" w:line="240" w:lineRule="auto"/>
              <w:jc w:val="center"/>
              <w:rPr>
                <w:rFonts w:ascii="Times New Roman" w:hAnsi="Times New Roman" w:cs="Times New Roman"/>
                <w:sz w:val="24"/>
                <w:szCs w:val="24"/>
                <w:lang w:val="ro-MD"/>
              </w:rPr>
            </w:pPr>
          </w:p>
        </w:tc>
        <w:tc>
          <w:tcPr>
            <w:tcW w:w="2977" w:type="dxa"/>
          </w:tcPr>
          <w:p w14:paraId="7FB9A52A" w14:textId="77777777" w:rsidR="0004073E" w:rsidRPr="00953B62" w:rsidRDefault="0004073E" w:rsidP="003322DF">
            <w:pPr>
              <w:spacing w:after="0" w:line="240" w:lineRule="auto"/>
              <w:rPr>
                <w:rFonts w:ascii="Times New Roman" w:hAnsi="Times New Roman" w:cs="Times New Roman"/>
                <w:sz w:val="24"/>
                <w:szCs w:val="24"/>
                <w:lang w:val="ro-MD"/>
              </w:rPr>
            </w:pPr>
          </w:p>
        </w:tc>
      </w:tr>
      <w:bookmarkEnd w:id="1"/>
    </w:tbl>
    <w:p w14:paraId="0A6B4C61" w14:textId="77777777" w:rsidR="00524148" w:rsidRPr="00953B62" w:rsidRDefault="00524148" w:rsidP="00FA3490">
      <w:pPr>
        <w:spacing w:after="0" w:line="240" w:lineRule="auto"/>
        <w:rPr>
          <w:rFonts w:ascii="Times New Roman" w:hAnsi="Times New Roman"/>
          <w:b/>
          <w:sz w:val="24"/>
          <w:szCs w:val="24"/>
          <w:lang w:val="en-US"/>
        </w:rPr>
      </w:pPr>
    </w:p>
    <w:p w14:paraId="1B9CD022" w14:textId="77777777" w:rsidR="00524148" w:rsidRPr="00953B62" w:rsidRDefault="00524148" w:rsidP="00124BC2">
      <w:pPr>
        <w:spacing w:after="0" w:line="240" w:lineRule="auto"/>
        <w:jc w:val="center"/>
        <w:rPr>
          <w:rFonts w:ascii="Times New Roman" w:hAnsi="Times New Roman"/>
          <w:b/>
          <w:sz w:val="24"/>
          <w:szCs w:val="24"/>
          <w:lang w:val="en-US"/>
        </w:rPr>
      </w:pPr>
    </w:p>
    <w:p w14:paraId="61341748" w14:textId="77777777" w:rsidR="005B3EB2" w:rsidRPr="00953B62" w:rsidRDefault="005B3EB2" w:rsidP="00124BC2">
      <w:pPr>
        <w:spacing w:after="0" w:line="240" w:lineRule="auto"/>
        <w:jc w:val="center"/>
        <w:rPr>
          <w:rFonts w:ascii="Times New Roman" w:hAnsi="Times New Roman"/>
          <w:b/>
          <w:sz w:val="24"/>
          <w:szCs w:val="24"/>
          <w:lang w:val="en-US"/>
        </w:rPr>
      </w:pPr>
    </w:p>
    <w:p w14:paraId="3873C25A" w14:textId="77777777" w:rsidR="005B3EB2" w:rsidRPr="00953B62" w:rsidRDefault="005B3EB2" w:rsidP="00124BC2">
      <w:pPr>
        <w:spacing w:after="0" w:line="240" w:lineRule="auto"/>
        <w:jc w:val="center"/>
        <w:rPr>
          <w:rFonts w:ascii="Times New Roman" w:hAnsi="Times New Roman"/>
          <w:b/>
          <w:sz w:val="24"/>
          <w:szCs w:val="24"/>
          <w:lang w:val="en-US"/>
        </w:rPr>
      </w:pPr>
    </w:p>
    <w:p w14:paraId="71F3286B" w14:textId="77777777" w:rsidR="003322DF" w:rsidRPr="00953B62" w:rsidRDefault="003322DF" w:rsidP="00124BC2">
      <w:pPr>
        <w:spacing w:after="0" w:line="240" w:lineRule="auto"/>
        <w:jc w:val="center"/>
        <w:rPr>
          <w:rFonts w:ascii="Times New Roman" w:hAnsi="Times New Roman"/>
          <w:b/>
          <w:sz w:val="24"/>
          <w:szCs w:val="24"/>
          <w:lang w:val="en-US"/>
        </w:rPr>
      </w:pPr>
    </w:p>
    <w:p w14:paraId="0C75065C" w14:textId="77777777" w:rsidR="003322DF" w:rsidRPr="00953B62" w:rsidRDefault="003322DF" w:rsidP="00124BC2">
      <w:pPr>
        <w:spacing w:after="0" w:line="240" w:lineRule="auto"/>
        <w:jc w:val="center"/>
        <w:rPr>
          <w:rFonts w:ascii="Times New Roman" w:hAnsi="Times New Roman"/>
          <w:b/>
          <w:sz w:val="24"/>
          <w:szCs w:val="24"/>
          <w:lang w:val="en-US"/>
        </w:rPr>
      </w:pPr>
    </w:p>
    <w:p w14:paraId="0081ADC0" w14:textId="77777777" w:rsidR="003322DF" w:rsidRPr="00953B62" w:rsidRDefault="003322DF" w:rsidP="00124BC2">
      <w:pPr>
        <w:spacing w:after="0" w:line="240" w:lineRule="auto"/>
        <w:jc w:val="center"/>
        <w:rPr>
          <w:rFonts w:ascii="Times New Roman" w:hAnsi="Times New Roman"/>
          <w:b/>
          <w:sz w:val="24"/>
          <w:szCs w:val="24"/>
          <w:lang w:val="en-US"/>
        </w:rPr>
      </w:pPr>
    </w:p>
    <w:p w14:paraId="09F34651" w14:textId="77777777" w:rsidR="003322DF" w:rsidRPr="00953B62" w:rsidRDefault="003322DF" w:rsidP="00124BC2">
      <w:pPr>
        <w:spacing w:after="0" w:line="240" w:lineRule="auto"/>
        <w:jc w:val="center"/>
        <w:rPr>
          <w:rFonts w:ascii="Times New Roman" w:hAnsi="Times New Roman"/>
          <w:b/>
          <w:sz w:val="24"/>
          <w:szCs w:val="24"/>
          <w:lang w:val="en-US"/>
        </w:rPr>
      </w:pPr>
    </w:p>
    <w:p w14:paraId="54DD414E" w14:textId="77777777" w:rsidR="003322DF" w:rsidRPr="00953B62" w:rsidRDefault="003322DF" w:rsidP="00124BC2">
      <w:pPr>
        <w:spacing w:after="0" w:line="240" w:lineRule="auto"/>
        <w:jc w:val="center"/>
        <w:rPr>
          <w:rFonts w:ascii="Times New Roman" w:hAnsi="Times New Roman"/>
          <w:b/>
          <w:sz w:val="24"/>
          <w:szCs w:val="24"/>
          <w:lang w:val="en-US"/>
        </w:rPr>
      </w:pPr>
    </w:p>
    <w:p w14:paraId="471F354D" w14:textId="77777777" w:rsidR="003322DF" w:rsidRPr="00953B62" w:rsidRDefault="003322DF" w:rsidP="00124BC2">
      <w:pPr>
        <w:spacing w:after="0" w:line="240" w:lineRule="auto"/>
        <w:jc w:val="center"/>
        <w:rPr>
          <w:rFonts w:ascii="Times New Roman" w:hAnsi="Times New Roman"/>
          <w:b/>
          <w:sz w:val="24"/>
          <w:szCs w:val="24"/>
          <w:lang w:val="en-US"/>
        </w:rPr>
      </w:pPr>
    </w:p>
    <w:p w14:paraId="134C929B" w14:textId="77777777" w:rsidR="003322DF" w:rsidRPr="00953B62" w:rsidRDefault="003322DF" w:rsidP="00124BC2">
      <w:pPr>
        <w:spacing w:after="0" w:line="240" w:lineRule="auto"/>
        <w:jc w:val="center"/>
        <w:rPr>
          <w:rFonts w:ascii="Times New Roman" w:hAnsi="Times New Roman"/>
          <w:b/>
          <w:sz w:val="24"/>
          <w:szCs w:val="24"/>
          <w:lang w:val="en-US"/>
        </w:rPr>
      </w:pPr>
    </w:p>
    <w:p w14:paraId="7BA110A8" w14:textId="77777777" w:rsidR="003322DF" w:rsidRPr="00953B62" w:rsidRDefault="003322DF" w:rsidP="00124BC2">
      <w:pPr>
        <w:spacing w:after="0" w:line="240" w:lineRule="auto"/>
        <w:jc w:val="center"/>
        <w:rPr>
          <w:rFonts w:ascii="Times New Roman" w:hAnsi="Times New Roman"/>
          <w:b/>
          <w:sz w:val="24"/>
          <w:szCs w:val="24"/>
          <w:lang w:val="en-US"/>
        </w:rPr>
      </w:pPr>
    </w:p>
    <w:p w14:paraId="6D0900C1" w14:textId="77777777" w:rsidR="003322DF" w:rsidRPr="00953B62" w:rsidRDefault="003322DF" w:rsidP="00124BC2">
      <w:pPr>
        <w:spacing w:after="0" w:line="240" w:lineRule="auto"/>
        <w:jc w:val="center"/>
        <w:rPr>
          <w:rFonts w:ascii="Times New Roman" w:hAnsi="Times New Roman"/>
          <w:b/>
          <w:sz w:val="24"/>
          <w:szCs w:val="24"/>
          <w:lang w:val="en-US"/>
        </w:rPr>
      </w:pPr>
    </w:p>
    <w:p w14:paraId="0D6ED28B" w14:textId="77777777" w:rsidR="003322DF" w:rsidRPr="00953B62" w:rsidRDefault="003322DF" w:rsidP="00124BC2">
      <w:pPr>
        <w:spacing w:after="0" w:line="240" w:lineRule="auto"/>
        <w:jc w:val="center"/>
        <w:rPr>
          <w:rFonts w:ascii="Times New Roman" w:hAnsi="Times New Roman"/>
          <w:b/>
          <w:sz w:val="24"/>
          <w:szCs w:val="24"/>
          <w:lang w:val="en-US"/>
        </w:rPr>
      </w:pPr>
    </w:p>
    <w:p w14:paraId="6F8FDDA8" w14:textId="77777777" w:rsidR="003322DF" w:rsidRPr="00953B62" w:rsidRDefault="003322DF" w:rsidP="00124BC2">
      <w:pPr>
        <w:spacing w:after="0" w:line="240" w:lineRule="auto"/>
        <w:jc w:val="center"/>
        <w:rPr>
          <w:rFonts w:ascii="Times New Roman" w:hAnsi="Times New Roman"/>
          <w:b/>
          <w:sz w:val="24"/>
          <w:szCs w:val="24"/>
          <w:lang w:val="en-US"/>
        </w:rPr>
      </w:pPr>
    </w:p>
    <w:p w14:paraId="7D377AF3" w14:textId="77777777" w:rsidR="003322DF" w:rsidRPr="00953B62" w:rsidRDefault="003322DF" w:rsidP="00124BC2">
      <w:pPr>
        <w:spacing w:after="0" w:line="240" w:lineRule="auto"/>
        <w:jc w:val="center"/>
        <w:rPr>
          <w:rFonts w:ascii="Times New Roman" w:hAnsi="Times New Roman"/>
          <w:b/>
          <w:sz w:val="24"/>
          <w:szCs w:val="24"/>
          <w:lang w:val="en-US"/>
        </w:rPr>
      </w:pPr>
    </w:p>
    <w:p w14:paraId="644061AE" w14:textId="77777777" w:rsidR="005B3EB2" w:rsidRPr="00953B62" w:rsidRDefault="005B3EB2" w:rsidP="00124BC2">
      <w:pPr>
        <w:spacing w:after="0" w:line="240" w:lineRule="auto"/>
        <w:jc w:val="center"/>
        <w:rPr>
          <w:rFonts w:ascii="Times New Roman" w:hAnsi="Times New Roman"/>
          <w:b/>
          <w:sz w:val="24"/>
          <w:szCs w:val="24"/>
          <w:lang w:val="en-US"/>
        </w:rPr>
      </w:pPr>
    </w:p>
    <w:p w14:paraId="5851CDFD" w14:textId="77777777" w:rsidR="00136A36" w:rsidRPr="00B369C1" w:rsidRDefault="00136A36" w:rsidP="00136A36">
      <w:pPr>
        <w:spacing w:after="0" w:line="240" w:lineRule="auto"/>
        <w:jc w:val="center"/>
        <w:rPr>
          <w:rFonts w:ascii="Times New Roman" w:hAnsi="Times New Roman"/>
          <w:b/>
          <w:sz w:val="24"/>
          <w:szCs w:val="24"/>
          <w:lang w:val="pt-PT"/>
        </w:rPr>
      </w:pPr>
      <w:r w:rsidRPr="00B369C1">
        <w:rPr>
          <w:rFonts w:ascii="Times New Roman" w:hAnsi="Times New Roman"/>
          <w:b/>
          <w:sz w:val="24"/>
          <w:szCs w:val="24"/>
          <w:lang w:val="pt-PT"/>
        </w:rPr>
        <w:t xml:space="preserve">PLANUL DE ACTIVITATE  AL COMISIEI METODICE </w:t>
      </w:r>
    </w:p>
    <w:p w14:paraId="55583541" w14:textId="371FE87D" w:rsidR="00136A36" w:rsidRPr="00953B62" w:rsidRDefault="00964D67" w:rsidP="00136A36">
      <w:pPr>
        <w:spacing w:line="240" w:lineRule="auto"/>
        <w:jc w:val="center"/>
        <w:rPr>
          <w:rFonts w:ascii="Times New Roman" w:hAnsi="Times New Roman"/>
          <w:b/>
          <w:i/>
          <w:iCs/>
          <w:sz w:val="24"/>
          <w:szCs w:val="24"/>
        </w:rPr>
      </w:pPr>
      <w:r w:rsidRPr="00953B62">
        <w:rPr>
          <w:rFonts w:ascii="Times New Roman" w:hAnsi="Times New Roman"/>
          <w:b/>
          <w:i/>
          <w:iCs/>
          <w:sz w:val="24"/>
          <w:szCs w:val="24"/>
        </w:rPr>
        <w:t>„</w:t>
      </w:r>
      <w:r w:rsidR="00136A36" w:rsidRPr="00953B62">
        <w:rPr>
          <w:rFonts w:ascii="Times New Roman" w:hAnsi="Times New Roman"/>
          <w:b/>
          <w:i/>
          <w:iCs/>
          <w:sz w:val="24"/>
          <w:szCs w:val="24"/>
        </w:rPr>
        <w:t>ÎNVĂȚĂMÂNT PRIMAR</w:t>
      </w:r>
      <w:r w:rsidRPr="00953B62">
        <w:rPr>
          <w:rFonts w:ascii="Times New Roman" w:hAnsi="Times New Roman"/>
          <w:b/>
          <w:i/>
          <w:iCs/>
          <w:sz w:val="24"/>
          <w:szCs w:val="24"/>
        </w:rPr>
        <w:t>”</w:t>
      </w:r>
    </w:p>
    <w:p w14:paraId="774B3D03" w14:textId="77777777" w:rsidR="001A3325" w:rsidRPr="00953B62" w:rsidRDefault="001A3325" w:rsidP="001A3325">
      <w:pPr>
        <w:spacing w:after="0" w:line="240" w:lineRule="auto"/>
        <w:rPr>
          <w:rFonts w:ascii="Times New Roman" w:hAnsi="Times New Roman"/>
          <w:i/>
          <w:sz w:val="24"/>
          <w:szCs w:val="24"/>
        </w:rPr>
      </w:pPr>
      <w:r w:rsidRPr="00953B62">
        <w:rPr>
          <w:rFonts w:ascii="Times New Roman" w:hAnsi="Times New Roman"/>
          <w:b/>
          <w:bCs/>
          <w:i/>
          <w:sz w:val="24"/>
          <w:szCs w:val="24"/>
        </w:rPr>
        <w:t>Obiectivul:</w:t>
      </w:r>
      <w:r w:rsidRPr="00953B62">
        <w:rPr>
          <w:rFonts w:ascii="Times New Roman" w:hAnsi="Times New Roman"/>
          <w:i/>
          <w:sz w:val="24"/>
          <w:szCs w:val="24"/>
        </w:rPr>
        <w:t xml:space="preserve"> Asigurarea eficienței proiectării curriculare și extrașcolare a activităților în învățământul primar.</w:t>
      </w:r>
    </w:p>
    <w:p w14:paraId="1C70939A" w14:textId="77777777" w:rsidR="001A3325" w:rsidRPr="00953B62" w:rsidRDefault="001A3325" w:rsidP="001A3325">
      <w:pPr>
        <w:spacing w:after="0" w:line="240" w:lineRule="auto"/>
        <w:rPr>
          <w:rFonts w:ascii="Times New Roman" w:hAnsi="Times New Roman"/>
          <w:i/>
          <w:sz w:val="24"/>
          <w:szCs w:val="24"/>
        </w:rPr>
      </w:pPr>
      <w:r w:rsidRPr="00953B62">
        <w:rPr>
          <w:rFonts w:ascii="Times New Roman" w:hAnsi="Times New Roman"/>
          <w:b/>
          <w:bCs/>
          <w:i/>
          <w:sz w:val="24"/>
          <w:szCs w:val="24"/>
        </w:rPr>
        <w:t>Indicator de performanță</w:t>
      </w:r>
      <w:r w:rsidRPr="00953B62">
        <w:rPr>
          <w:rFonts w:ascii="Times New Roman" w:hAnsi="Times New Roman"/>
          <w:i/>
          <w:sz w:val="24"/>
          <w:szCs w:val="24"/>
        </w:rPr>
        <w:t>:instituția de învățământ creează condiții de organizare și realizare a unui proces educațional de calitate.</w:t>
      </w:r>
    </w:p>
    <w:p w14:paraId="68F69B40" w14:textId="77777777" w:rsidR="00E31EDA" w:rsidRPr="00953B62" w:rsidRDefault="00E31EDA" w:rsidP="001A3325">
      <w:pPr>
        <w:spacing w:after="0" w:line="240" w:lineRule="auto"/>
        <w:rPr>
          <w:rFonts w:ascii="Times New Roman" w:hAnsi="Times New Roman"/>
          <w:i/>
          <w:sz w:val="24"/>
          <w:szCs w:val="24"/>
        </w:rPr>
      </w:pPr>
    </w:p>
    <w:tbl>
      <w:tblPr>
        <w:tblStyle w:val="a3"/>
        <w:tblW w:w="14596" w:type="dxa"/>
        <w:tblLayout w:type="fixed"/>
        <w:tblLook w:val="04A0" w:firstRow="1" w:lastRow="0" w:firstColumn="1" w:lastColumn="0" w:noHBand="0" w:noVBand="1"/>
      </w:tblPr>
      <w:tblGrid>
        <w:gridCol w:w="1589"/>
        <w:gridCol w:w="2659"/>
        <w:gridCol w:w="3685"/>
        <w:gridCol w:w="1560"/>
        <w:gridCol w:w="1701"/>
        <w:gridCol w:w="1701"/>
        <w:gridCol w:w="1701"/>
      </w:tblGrid>
      <w:tr w:rsidR="00953B62" w:rsidRPr="00953B62" w14:paraId="49EBEE84" w14:textId="77777777" w:rsidTr="00B82E50">
        <w:tc>
          <w:tcPr>
            <w:tcW w:w="1589" w:type="dxa"/>
          </w:tcPr>
          <w:p w14:paraId="0CAADEB6" w14:textId="555B58AA"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Tipul activității</w:t>
            </w:r>
          </w:p>
        </w:tc>
        <w:tc>
          <w:tcPr>
            <w:tcW w:w="2659" w:type="dxa"/>
          </w:tcPr>
          <w:p w14:paraId="122E981A" w14:textId="2C655E55"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Subiectul</w:t>
            </w:r>
          </w:p>
        </w:tc>
        <w:tc>
          <w:tcPr>
            <w:tcW w:w="3685" w:type="dxa"/>
          </w:tcPr>
          <w:p w14:paraId="208DE8D3" w14:textId="47E09DEC"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Obiective</w:t>
            </w:r>
          </w:p>
        </w:tc>
        <w:tc>
          <w:tcPr>
            <w:tcW w:w="1560" w:type="dxa"/>
          </w:tcPr>
          <w:p w14:paraId="0F1745AC"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Modalități</w:t>
            </w:r>
          </w:p>
          <w:p w14:paraId="7F29B626" w14:textId="6B71D11A"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de realizare</w:t>
            </w:r>
          </w:p>
        </w:tc>
        <w:tc>
          <w:tcPr>
            <w:tcW w:w="1701" w:type="dxa"/>
          </w:tcPr>
          <w:p w14:paraId="7E3DC54A" w14:textId="3123E7DC"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Termen de realizare</w:t>
            </w:r>
          </w:p>
        </w:tc>
        <w:tc>
          <w:tcPr>
            <w:tcW w:w="1701" w:type="dxa"/>
          </w:tcPr>
          <w:p w14:paraId="4982A442"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Responsa-</w:t>
            </w:r>
          </w:p>
          <w:p w14:paraId="22C6A0E5" w14:textId="086FC53D"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bilități</w:t>
            </w:r>
          </w:p>
        </w:tc>
        <w:tc>
          <w:tcPr>
            <w:tcW w:w="1701" w:type="dxa"/>
          </w:tcPr>
          <w:p w14:paraId="39173228" w14:textId="5B6276BB"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Indicatori de produs/rezultat</w:t>
            </w:r>
          </w:p>
        </w:tc>
      </w:tr>
      <w:tr w:rsidR="00953B62" w:rsidRPr="00953B62" w14:paraId="179BF3A4" w14:textId="77777777" w:rsidTr="00B82E50">
        <w:tc>
          <w:tcPr>
            <w:tcW w:w="1589" w:type="dxa"/>
          </w:tcPr>
          <w:p w14:paraId="0E71DF64" w14:textId="77777777" w:rsidR="00E31EDA" w:rsidRPr="00953B62" w:rsidRDefault="00E31EDA" w:rsidP="00E31EDA">
            <w:pPr>
              <w:spacing w:after="0" w:line="240" w:lineRule="auto"/>
              <w:jc w:val="center"/>
              <w:rPr>
                <w:rFonts w:ascii="Times New Roman" w:hAnsi="Times New Roman"/>
                <w:sz w:val="24"/>
                <w:szCs w:val="24"/>
                <w:lang w:val="ro-MD"/>
              </w:rPr>
            </w:pPr>
          </w:p>
          <w:p w14:paraId="7B2A0A74" w14:textId="4193AE02"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Ședință organizatorică</w:t>
            </w:r>
          </w:p>
        </w:tc>
        <w:tc>
          <w:tcPr>
            <w:tcW w:w="2659" w:type="dxa"/>
          </w:tcPr>
          <w:p w14:paraId="598762C9" w14:textId="77777777" w:rsidR="00E31EDA" w:rsidRPr="00953B62" w:rsidRDefault="00E31EDA" w:rsidP="00E31EDA">
            <w:pPr>
              <w:spacing w:after="0" w:line="240" w:lineRule="auto"/>
              <w:rPr>
                <w:rFonts w:ascii="Times New Roman" w:hAnsi="Times New Roman"/>
                <w:sz w:val="24"/>
                <w:szCs w:val="24"/>
                <w:lang w:val="ro-MD"/>
              </w:rPr>
            </w:pPr>
          </w:p>
          <w:p w14:paraId="39E58D9D" w14:textId="77777777" w:rsidR="00E31EDA" w:rsidRPr="00953B62" w:rsidRDefault="00E31EDA" w:rsidP="00E31EDA">
            <w:pPr>
              <w:spacing w:after="0" w:line="240" w:lineRule="auto"/>
              <w:rPr>
                <w:rFonts w:ascii="Times New Roman" w:hAnsi="Times New Roman"/>
                <w:sz w:val="24"/>
                <w:szCs w:val="24"/>
                <w:lang w:val="ro-MD"/>
              </w:rPr>
            </w:pPr>
          </w:p>
          <w:p w14:paraId="36769CA6"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Direcții de activitate educativă în anul de studii 2024- 2025</w:t>
            </w:r>
          </w:p>
          <w:p w14:paraId="7F645342" w14:textId="77777777" w:rsidR="00E31EDA" w:rsidRPr="00953B62" w:rsidRDefault="00E31EDA" w:rsidP="00E31EDA">
            <w:pPr>
              <w:spacing w:after="0" w:line="240" w:lineRule="auto"/>
              <w:rPr>
                <w:rFonts w:ascii="Times New Roman" w:hAnsi="Times New Roman"/>
                <w:sz w:val="24"/>
                <w:szCs w:val="24"/>
                <w:lang w:val="ro-MD"/>
              </w:rPr>
            </w:pPr>
          </w:p>
          <w:p w14:paraId="46DB0BB4" w14:textId="77777777" w:rsidR="00E31EDA" w:rsidRPr="00953B62" w:rsidRDefault="00E31EDA" w:rsidP="00E31EDA">
            <w:pPr>
              <w:spacing w:after="0" w:line="240" w:lineRule="auto"/>
              <w:rPr>
                <w:rFonts w:ascii="Times New Roman" w:hAnsi="Times New Roman"/>
                <w:sz w:val="24"/>
                <w:szCs w:val="24"/>
                <w:lang w:val="ro-MD"/>
              </w:rPr>
            </w:pPr>
          </w:p>
          <w:p w14:paraId="5C5CD4A0" w14:textId="77777777" w:rsidR="00E31EDA" w:rsidRPr="00953B62" w:rsidRDefault="00E31EDA" w:rsidP="00E31EDA">
            <w:pPr>
              <w:spacing w:after="0" w:line="240" w:lineRule="auto"/>
              <w:rPr>
                <w:rFonts w:ascii="Times New Roman" w:hAnsi="Times New Roman"/>
                <w:sz w:val="24"/>
                <w:szCs w:val="24"/>
                <w:lang w:val="ro-MD"/>
              </w:rPr>
            </w:pPr>
          </w:p>
          <w:p w14:paraId="7055EEF7" w14:textId="77777777" w:rsidR="00E31EDA" w:rsidRPr="00953B62" w:rsidRDefault="00E31EDA" w:rsidP="00E31EDA">
            <w:pPr>
              <w:spacing w:after="0" w:line="240" w:lineRule="auto"/>
              <w:rPr>
                <w:rFonts w:ascii="Times New Roman" w:hAnsi="Times New Roman"/>
                <w:sz w:val="24"/>
                <w:szCs w:val="24"/>
                <w:lang w:val="ro-MD"/>
              </w:rPr>
            </w:pPr>
          </w:p>
          <w:p w14:paraId="2BBD68B3" w14:textId="77777777" w:rsidR="00E31EDA" w:rsidRPr="00953B62" w:rsidRDefault="00E31EDA" w:rsidP="00E31EDA">
            <w:pPr>
              <w:spacing w:after="0" w:line="240" w:lineRule="auto"/>
              <w:rPr>
                <w:rFonts w:ascii="Times New Roman" w:hAnsi="Times New Roman"/>
                <w:sz w:val="24"/>
                <w:szCs w:val="24"/>
                <w:lang w:val="ro-MD"/>
              </w:rPr>
            </w:pPr>
          </w:p>
          <w:p w14:paraId="1C667552" w14:textId="77777777" w:rsidR="00E31EDA" w:rsidRPr="00953B62" w:rsidRDefault="00E31EDA" w:rsidP="00E31EDA">
            <w:pPr>
              <w:spacing w:after="0" w:line="240" w:lineRule="auto"/>
              <w:rPr>
                <w:rFonts w:ascii="Times New Roman" w:hAnsi="Times New Roman"/>
                <w:sz w:val="24"/>
                <w:szCs w:val="24"/>
                <w:lang w:val="ro-MD"/>
              </w:rPr>
            </w:pPr>
          </w:p>
          <w:p w14:paraId="21AF798C" w14:textId="77777777" w:rsidR="00E31EDA" w:rsidRPr="00953B62" w:rsidRDefault="00E31EDA" w:rsidP="00E31EDA">
            <w:pPr>
              <w:spacing w:after="0" w:line="240" w:lineRule="auto"/>
              <w:rPr>
                <w:rFonts w:ascii="Times New Roman" w:hAnsi="Times New Roman"/>
                <w:sz w:val="24"/>
                <w:szCs w:val="24"/>
                <w:lang w:val="ro-MD"/>
              </w:rPr>
            </w:pPr>
          </w:p>
          <w:p w14:paraId="63D6B085" w14:textId="77777777" w:rsidR="00E31EDA" w:rsidRPr="00953B62" w:rsidRDefault="00E31EDA" w:rsidP="00E31EDA">
            <w:pPr>
              <w:spacing w:after="0" w:line="240" w:lineRule="auto"/>
              <w:rPr>
                <w:rFonts w:ascii="Times New Roman" w:hAnsi="Times New Roman"/>
                <w:sz w:val="24"/>
                <w:szCs w:val="24"/>
                <w:lang w:val="ro-MD"/>
              </w:rPr>
            </w:pPr>
          </w:p>
          <w:p w14:paraId="16DFEF71" w14:textId="77777777" w:rsidR="00E31EDA" w:rsidRPr="00953B62" w:rsidRDefault="00E31EDA" w:rsidP="00E31EDA">
            <w:pPr>
              <w:spacing w:after="0" w:line="240" w:lineRule="auto"/>
              <w:rPr>
                <w:rFonts w:ascii="Times New Roman" w:hAnsi="Times New Roman"/>
                <w:sz w:val="24"/>
                <w:szCs w:val="24"/>
              </w:rPr>
            </w:pPr>
          </w:p>
        </w:tc>
        <w:tc>
          <w:tcPr>
            <w:tcW w:w="3685" w:type="dxa"/>
          </w:tcPr>
          <w:p w14:paraId="0B841628"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1. Organizarea comisiei metodice și aprobarea planificării activităților comisiei pentru anul de studii 2025- 2026;</w:t>
            </w:r>
          </w:p>
          <w:p w14:paraId="6552BFF7"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2. Alegerea șefului comisiei metodice;</w:t>
            </w:r>
          </w:p>
          <w:p w14:paraId="329B52DA"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3.Studierea:</w:t>
            </w:r>
          </w:p>
          <w:p w14:paraId="0BC65329"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 Instrucțiuni privind managementul temelor pentru acasă;</w:t>
            </w:r>
          </w:p>
          <w:p w14:paraId="5270F6D4"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 Aprobarea proiectărilor didactice de lungă durată la disciplinele de studiu pentru anul 2025 -2026;</w:t>
            </w:r>
          </w:p>
          <w:p w14:paraId="27F179B9" w14:textId="52B9FFED"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*Reperelor metodologice privind organizarea procesului educațional în învățământul primar pentru anul de studii 2025 - 2026.</w:t>
            </w:r>
          </w:p>
        </w:tc>
        <w:tc>
          <w:tcPr>
            <w:tcW w:w="1560" w:type="dxa"/>
          </w:tcPr>
          <w:p w14:paraId="3135B957" w14:textId="77777777" w:rsidR="00E31EDA" w:rsidRPr="00953B62" w:rsidRDefault="00E31EDA" w:rsidP="00E31EDA">
            <w:pPr>
              <w:spacing w:after="0" w:line="240" w:lineRule="auto"/>
              <w:rPr>
                <w:rFonts w:ascii="Times New Roman" w:hAnsi="Times New Roman"/>
                <w:sz w:val="24"/>
                <w:szCs w:val="24"/>
                <w:lang w:val="ro-MD"/>
              </w:rPr>
            </w:pPr>
          </w:p>
          <w:p w14:paraId="75141C30" w14:textId="77777777" w:rsidR="00E31EDA" w:rsidRPr="00953B62" w:rsidRDefault="00E31EDA" w:rsidP="00E31EDA">
            <w:pPr>
              <w:spacing w:after="0" w:line="240" w:lineRule="auto"/>
              <w:rPr>
                <w:rFonts w:ascii="Times New Roman" w:hAnsi="Times New Roman"/>
                <w:sz w:val="24"/>
                <w:szCs w:val="24"/>
                <w:lang w:val="ro-MD"/>
              </w:rPr>
            </w:pPr>
          </w:p>
          <w:p w14:paraId="1F8A589F" w14:textId="77777777" w:rsidR="00E31EDA" w:rsidRPr="00953B62" w:rsidRDefault="00E31EDA" w:rsidP="00E31EDA">
            <w:pPr>
              <w:spacing w:after="0" w:line="240" w:lineRule="auto"/>
              <w:rPr>
                <w:rFonts w:ascii="Times New Roman" w:hAnsi="Times New Roman"/>
                <w:sz w:val="24"/>
                <w:szCs w:val="24"/>
                <w:lang w:val="ro-MD"/>
              </w:rPr>
            </w:pPr>
          </w:p>
          <w:p w14:paraId="197696EB" w14:textId="77777777" w:rsidR="00E31EDA" w:rsidRPr="00953B62" w:rsidRDefault="00E31EDA" w:rsidP="00E31EDA">
            <w:pPr>
              <w:spacing w:after="0" w:line="240" w:lineRule="auto"/>
              <w:rPr>
                <w:rFonts w:ascii="Times New Roman" w:hAnsi="Times New Roman"/>
                <w:sz w:val="24"/>
                <w:szCs w:val="24"/>
                <w:lang w:val="ro-MD"/>
              </w:rPr>
            </w:pPr>
          </w:p>
          <w:p w14:paraId="75886FF6" w14:textId="77777777" w:rsidR="00E31EDA" w:rsidRPr="00953B62" w:rsidRDefault="00E31EDA" w:rsidP="00E31EDA">
            <w:pPr>
              <w:spacing w:after="0" w:line="240" w:lineRule="auto"/>
              <w:rPr>
                <w:rFonts w:ascii="Times New Roman" w:hAnsi="Times New Roman"/>
                <w:sz w:val="24"/>
                <w:szCs w:val="24"/>
                <w:lang w:val="ro-MD"/>
              </w:rPr>
            </w:pPr>
          </w:p>
          <w:p w14:paraId="0E3C3239" w14:textId="77777777" w:rsidR="00E31EDA" w:rsidRPr="00953B62" w:rsidRDefault="00E31EDA" w:rsidP="00E31EDA">
            <w:pPr>
              <w:spacing w:after="0" w:line="240" w:lineRule="auto"/>
              <w:rPr>
                <w:rFonts w:ascii="Times New Roman" w:hAnsi="Times New Roman"/>
                <w:sz w:val="24"/>
                <w:szCs w:val="24"/>
                <w:lang w:val="ro-MD"/>
              </w:rPr>
            </w:pPr>
          </w:p>
          <w:p w14:paraId="75D78678" w14:textId="365F5FF1"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Masa rotundă</w:t>
            </w:r>
          </w:p>
        </w:tc>
        <w:tc>
          <w:tcPr>
            <w:tcW w:w="1701" w:type="dxa"/>
          </w:tcPr>
          <w:p w14:paraId="03F072FA" w14:textId="77777777" w:rsidR="00E31EDA" w:rsidRPr="00953B62" w:rsidRDefault="00E31EDA" w:rsidP="00E31EDA">
            <w:pPr>
              <w:spacing w:after="0" w:line="240" w:lineRule="auto"/>
              <w:jc w:val="center"/>
              <w:rPr>
                <w:rFonts w:ascii="Times New Roman" w:hAnsi="Times New Roman"/>
                <w:sz w:val="24"/>
                <w:szCs w:val="24"/>
                <w:lang w:val="ro-MD"/>
              </w:rPr>
            </w:pPr>
          </w:p>
          <w:p w14:paraId="3A778CCE" w14:textId="77777777" w:rsidR="00E31EDA" w:rsidRPr="00953B62" w:rsidRDefault="00E31EDA" w:rsidP="00E31EDA">
            <w:pPr>
              <w:spacing w:after="0" w:line="240" w:lineRule="auto"/>
              <w:jc w:val="center"/>
              <w:rPr>
                <w:rFonts w:ascii="Times New Roman" w:hAnsi="Times New Roman"/>
                <w:sz w:val="24"/>
                <w:szCs w:val="24"/>
                <w:lang w:val="ro-MD"/>
              </w:rPr>
            </w:pPr>
          </w:p>
          <w:p w14:paraId="17618637" w14:textId="77777777" w:rsidR="00E31EDA" w:rsidRPr="00953B62" w:rsidRDefault="00E31EDA" w:rsidP="00E31EDA">
            <w:pPr>
              <w:spacing w:after="0" w:line="240" w:lineRule="auto"/>
              <w:jc w:val="center"/>
              <w:rPr>
                <w:rFonts w:ascii="Times New Roman" w:hAnsi="Times New Roman"/>
                <w:sz w:val="24"/>
                <w:szCs w:val="24"/>
                <w:lang w:val="ro-MD"/>
              </w:rPr>
            </w:pPr>
          </w:p>
          <w:p w14:paraId="1366BB7C" w14:textId="77777777" w:rsidR="00E31EDA" w:rsidRPr="00953B62" w:rsidRDefault="00E31EDA" w:rsidP="00E31EDA">
            <w:pPr>
              <w:spacing w:after="0" w:line="240" w:lineRule="auto"/>
              <w:jc w:val="center"/>
              <w:rPr>
                <w:rFonts w:ascii="Times New Roman" w:hAnsi="Times New Roman"/>
                <w:sz w:val="24"/>
                <w:szCs w:val="24"/>
                <w:lang w:val="ro-MD"/>
              </w:rPr>
            </w:pPr>
          </w:p>
          <w:p w14:paraId="67332CCE" w14:textId="77777777" w:rsidR="00E31EDA" w:rsidRPr="00953B62" w:rsidRDefault="00E31EDA" w:rsidP="00E31EDA">
            <w:pPr>
              <w:spacing w:after="0" w:line="240" w:lineRule="auto"/>
              <w:jc w:val="center"/>
              <w:rPr>
                <w:rFonts w:ascii="Times New Roman" w:hAnsi="Times New Roman"/>
                <w:sz w:val="24"/>
                <w:szCs w:val="24"/>
                <w:lang w:val="ro-MD"/>
              </w:rPr>
            </w:pPr>
          </w:p>
          <w:p w14:paraId="314AD3D9"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August Septembrie  2025</w:t>
            </w:r>
          </w:p>
          <w:p w14:paraId="1EADECB9" w14:textId="77777777" w:rsidR="00E31EDA" w:rsidRPr="00953B62" w:rsidRDefault="00E31EDA" w:rsidP="00E31EDA">
            <w:pPr>
              <w:spacing w:after="0" w:line="240" w:lineRule="auto"/>
              <w:jc w:val="center"/>
              <w:rPr>
                <w:rFonts w:ascii="Times New Roman" w:hAnsi="Times New Roman"/>
                <w:sz w:val="24"/>
                <w:szCs w:val="24"/>
                <w:lang w:val="ro-MD"/>
              </w:rPr>
            </w:pPr>
          </w:p>
          <w:p w14:paraId="115F343A" w14:textId="77777777" w:rsidR="00E31EDA" w:rsidRPr="00953B62" w:rsidRDefault="00E31EDA" w:rsidP="00E31EDA">
            <w:pPr>
              <w:spacing w:after="0" w:line="240" w:lineRule="auto"/>
              <w:jc w:val="center"/>
              <w:rPr>
                <w:rFonts w:ascii="Times New Roman" w:hAnsi="Times New Roman"/>
                <w:sz w:val="24"/>
                <w:szCs w:val="24"/>
                <w:lang w:val="ro-MD"/>
              </w:rPr>
            </w:pPr>
          </w:p>
          <w:p w14:paraId="0C633F55" w14:textId="77777777" w:rsidR="00E31EDA" w:rsidRPr="00953B62" w:rsidRDefault="00E31EDA" w:rsidP="00E31EDA">
            <w:pPr>
              <w:spacing w:after="0" w:line="240" w:lineRule="auto"/>
              <w:jc w:val="center"/>
              <w:rPr>
                <w:rFonts w:ascii="Times New Roman" w:hAnsi="Times New Roman"/>
                <w:sz w:val="24"/>
                <w:szCs w:val="24"/>
                <w:lang w:val="ro-MD"/>
              </w:rPr>
            </w:pPr>
          </w:p>
          <w:p w14:paraId="56816470" w14:textId="77777777" w:rsidR="00E31EDA" w:rsidRPr="00953B62" w:rsidRDefault="00E31EDA" w:rsidP="00E31EDA">
            <w:pPr>
              <w:spacing w:after="0" w:line="240" w:lineRule="auto"/>
              <w:jc w:val="center"/>
              <w:rPr>
                <w:rFonts w:ascii="Times New Roman" w:hAnsi="Times New Roman"/>
                <w:sz w:val="24"/>
                <w:szCs w:val="24"/>
                <w:lang w:val="ro-MD"/>
              </w:rPr>
            </w:pPr>
          </w:p>
          <w:p w14:paraId="684EA8BF" w14:textId="77777777" w:rsidR="00E31EDA" w:rsidRPr="00953B62" w:rsidRDefault="00E31EDA" w:rsidP="00E31EDA">
            <w:pPr>
              <w:spacing w:after="0" w:line="240" w:lineRule="auto"/>
              <w:rPr>
                <w:rFonts w:ascii="Times New Roman" w:hAnsi="Times New Roman"/>
                <w:sz w:val="24"/>
                <w:szCs w:val="24"/>
              </w:rPr>
            </w:pPr>
          </w:p>
        </w:tc>
        <w:tc>
          <w:tcPr>
            <w:tcW w:w="1701" w:type="dxa"/>
          </w:tcPr>
          <w:p w14:paraId="6A847D64"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 xml:space="preserve"> </w:t>
            </w:r>
          </w:p>
          <w:p w14:paraId="77CB629B"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Membrii comisiei metudice</w:t>
            </w:r>
          </w:p>
          <w:p w14:paraId="5092C91F" w14:textId="77777777" w:rsidR="00E31EDA" w:rsidRPr="00953B62" w:rsidRDefault="00E31EDA" w:rsidP="00E31EDA">
            <w:pPr>
              <w:spacing w:after="0" w:line="240" w:lineRule="auto"/>
              <w:rPr>
                <w:rFonts w:ascii="Times New Roman" w:hAnsi="Times New Roman"/>
                <w:sz w:val="24"/>
                <w:szCs w:val="24"/>
                <w:lang w:val="ro-MD"/>
              </w:rPr>
            </w:pPr>
          </w:p>
          <w:p w14:paraId="2A3A8AFF" w14:textId="77777777" w:rsidR="00E31EDA" w:rsidRPr="00953B62" w:rsidRDefault="00E31EDA" w:rsidP="00E31EDA">
            <w:pPr>
              <w:spacing w:after="0" w:line="240" w:lineRule="auto"/>
              <w:rPr>
                <w:rFonts w:ascii="Times New Roman" w:hAnsi="Times New Roman"/>
                <w:sz w:val="24"/>
                <w:szCs w:val="24"/>
                <w:lang w:val="ro-MD"/>
              </w:rPr>
            </w:pPr>
          </w:p>
          <w:p w14:paraId="22F31F39" w14:textId="193A18C1"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Director  adjunct Moraru Diana</w:t>
            </w:r>
          </w:p>
          <w:p w14:paraId="2CAC8AAB" w14:textId="6401853A"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Șeful comisiei metodice</w:t>
            </w:r>
          </w:p>
        </w:tc>
        <w:tc>
          <w:tcPr>
            <w:tcW w:w="1701" w:type="dxa"/>
          </w:tcPr>
          <w:p w14:paraId="074E03E0" w14:textId="30BA5E2D"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Proces -verbal al ședinței realizat;</w:t>
            </w:r>
          </w:p>
          <w:p w14:paraId="6BD61CFE" w14:textId="78BBC11B"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Șeful comisiei metodice a înv.primar numit prin ordinul directorului;</w:t>
            </w:r>
          </w:p>
          <w:p w14:paraId="72508F72" w14:textId="10232E78"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Plan de activitate pentru anul școlar 2025- 2026.</w:t>
            </w:r>
          </w:p>
        </w:tc>
      </w:tr>
      <w:tr w:rsidR="00953B62" w:rsidRPr="00953B62" w14:paraId="3B74ACB1" w14:textId="77777777" w:rsidTr="00B82E50">
        <w:tc>
          <w:tcPr>
            <w:tcW w:w="1589" w:type="dxa"/>
          </w:tcPr>
          <w:p w14:paraId="691AA668" w14:textId="77777777" w:rsidR="00E31EDA" w:rsidRPr="00953B62" w:rsidRDefault="00E31EDA" w:rsidP="00E31EDA">
            <w:pPr>
              <w:spacing w:after="0" w:line="240" w:lineRule="auto"/>
              <w:jc w:val="center"/>
              <w:rPr>
                <w:rFonts w:ascii="Times New Roman" w:hAnsi="Times New Roman"/>
                <w:b/>
                <w:sz w:val="24"/>
                <w:szCs w:val="24"/>
                <w:lang w:val="ro-MD"/>
              </w:rPr>
            </w:pPr>
          </w:p>
          <w:p w14:paraId="3E6ECB68"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Ședința teoretico - practică</w:t>
            </w:r>
          </w:p>
          <w:p w14:paraId="3B7E36A3" w14:textId="77777777" w:rsidR="00E31EDA" w:rsidRPr="00953B62" w:rsidRDefault="00E31EDA" w:rsidP="00E31EDA">
            <w:pPr>
              <w:spacing w:after="0" w:line="240" w:lineRule="auto"/>
              <w:jc w:val="center"/>
              <w:rPr>
                <w:rFonts w:ascii="Times New Roman" w:hAnsi="Times New Roman"/>
                <w:sz w:val="24"/>
                <w:szCs w:val="24"/>
                <w:lang w:val="ro-MD"/>
              </w:rPr>
            </w:pPr>
          </w:p>
          <w:p w14:paraId="7402ED98" w14:textId="77777777" w:rsidR="00E31EDA" w:rsidRPr="00953B62" w:rsidRDefault="00E31EDA" w:rsidP="00E31EDA">
            <w:pPr>
              <w:spacing w:after="0" w:line="240" w:lineRule="auto"/>
              <w:jc w:val="center"/>
              <w:rPr>
                <w:rFonts w:ascii="Times New Roman" w:hAnsi="Times New Roman"/>
                <w:b/>
                <w:sz w:val="24"/>
                <w:szCs w:val="24"/>
                <w:lang w:val="ro-MD"/>
              </w:rPr>
            </w:pPr>
          </w:p>
          <w:p w14:paraId="54DE8B5B" w14:textId="77777777" w:rsidR="00E31EDA" w:rsidRPr="00953B62" w:rsidRDefault="00E31EDA" w:rsidP="00E31EDA">
            <w:pPr>
              <w:spacing w:after="0" w:line="240" w:lineRule="auto"/>
              <w:rPr>
                <w:rFonts w:ascii="Times New Roman" w:hAnsi="Times New Roman"/>
                <w:sz w:val="24"/>
                <w:szCs w:val="24"/>
              </w:rPr>
            </w:pPr>
          </w:p>
        </w:tc>
        <w:tc>
          <w:tcPr>
            <w:tcW w:w="2659" w:type="dxa"/>
          </w:tcPr>
          <w:p w14:paraId="2F61CD04"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Aplicarea activităților ludice/studiilor de caz/ învățării bazate pe sarcini/ metodelorinteractive în cadrul disciplinelor din învățământul primar.</w:t>
            </w:r>
          </w:p>
          <w:p w14:paraId="78950569" w14:textId="5602E267"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Abordarea integrală a evaluării: Modele utilizate pentru probele de evaluare formativă.</w:t>
            </w:r>
          </w:p>
        </w:tc>
        <w:tc>
          <w:tcPr>
            <w:tcW w:w="3685" w:type="dxa"/>
          </w:tcPr>
          <w:p w14:paraId="6D39D931"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Organizarea unui demers didactic centrat pe dezvoltarea  competențelor prin  recurgerea la modele concrete, folosirea unor modele concrete, metode  care  să favorizeze relația nemijlocită a elevului cu obiectul cunoașterii și învățarea prin efort dirijat.</w:t>
            </w:r>
          </w:p>
          <w:p w14:paraId="07FD87CE" w14:textId="77777777" w:rsidR="00E31EDA" w:rsidRPr="00953B62" w:rsidRDefault="00E31EDA" w:rsidP="00E31EDA">
            <w:pPr>
              <w:spacing w:after="0" w:line="240" w:lineRule="auto"/>
              <w:rPr>
                <w:rFonts w:ascii="Times New Roman" w:hAnsi="Times New Roman"/>
                <w:sz w:val="24"/>
                <w:szCs w:val="24"/>
              </w:rPr>
            </w:pPr>
          </w:p>
        </w:tc>
        <w:tc>
          <w:tcPr>
            <w:tcW w:w="1560" w:type="dxa"/>
          </w:tcPr>
          <w:p w14:paraId="5F4E164C" w14:textId="77777777" w:rsidR="00E31EDA" w:rsidRPr="00953B62" w:rsidRDefault="00E31EDA" w:rsidP="00E31EDA">
            <w:pPr>
              <w:spacing w:after="0" w:line="240" w:lineRule="auto"/>
              <w:rPr>
                <w:rFonts w:ascii="Times New Roman" w:hAnsi="Times New Roman"/>
                <w:sz w:val="24"/>
                <w:szCs w:val="24"/>
                <w:lang w:val="ro-MD"/>
              </w:rPr>
            </w:pPr>
          </w:p>
          <w:p w14:paraId="51BA5838" w14:textId="77777777" w:rsidR="00E31EDA" w:rsidRPr="00953B62" w:rsidRDefault="00E31EDA" w:rsidP="00E31EDA">
            <w:pPr>
              <w:spacing w:after="0" w:line="240" w:lineRule="auto"/>
              <w:rPr>
                <w:rFonts w:ascii="Times New Roman" w:hAnsi="Times New Roman"/>
                <w:sz w:val="24"/>
                <w:szCs w:val="24"/>
                <w:lang w:val="ro-MD"/>
              </w:rPr>
            </w:pPr>
          </w:p>
          <w:p w14:paraId="74D74AC9" w14:textId="77777777" w:rsidR="00E31EDA" w:rsidRPr="00953B62" w:rsidRDefault="00E31EDA" w:rsidP="00E31EDA">
            <w:pPr>
              <w:spacing w:after="0" w:line="240" w:lineRule="auto"/>
              <w:rPr>
                <w:rFonts w:ascii="Times New Roman" w:hAnsi="Times New Roman"/>
                <w:sz w:val="24"/>
                <w:szCs w:val="24"/>
                <w:lang w:val="ro-MD"/>
              </w:rPr>
            </w:pPr>
          </w:p>
          <w:p w14:paraId="244FAAA7" w14:textId="025CF72F"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Training</w:t>
            </w:r>
          </w:p>
        </w:tc>
        <w:tc>
          <w:tcPr>
            <w:tcW w:w="1701" w:type="dxa"/>
          </w:tcPr>
          <w:p w14:paraId="32A73E1E" w14:textId="77777777" w:rsidR="00E31EDA" w:rsidRPr="00953B62" w:rsidRDefault="00E31EDA" w:rsidP="00E31EDA">
            <w:pPr>
              <w:spacing w:after="0" w:line="240" w:lineRule="auto"/>
              <w:jc w:val="center"/>
              <w:rPr>
                <w:rFonts w:ascii="Times New Roman" w:hAnsi="Times New Roman"/>
                <w:sz w:val="24"/>
                <w:szCs w:val="24"/>
                <w:lang w:val="ro-MD"/>
              </w:rPr>
            </w:pPr>
          </w:p>
          <w:p w14:paraId="5506D299" w14:textId="77777777" w:rsidR="00E31EDA" w:rsidRPr="00953B62" w:rsidRDefault="00E31EDA" w:rsidP="00E31EDA">
            <w:pPr>
              <w:spacing w:after="0" w:line="240" w:lineRule="auto"/>
              <w:jc w:val="center"/>
              <w:rPr>
                <w:rFonts w:ascii="Times New Roman" w:hAnsi="Times New Roman"/>
                <w:sz w:val="24"/>
                <w:szCs w:val="24"/>
                <w:lang w:val="ro-MD"/>
              </w:rPr>
            </w:pPr>
          </w:p>
          <w:p w14:paraId="1F5280B7" w14:textId="43838AC9"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Noiembrie- decembrie 2025</w:t>
            </w:r>
          </w:p>
        </w:tc>
        <w:tc>
          <w:tcPr>
            <w:tcW w:w="1701" w:type="dxa"/>
          </w:tcPr>
          <w:p w14:paraId="28700A27" w14:textId="77777777" w:rsidR="00E31EDA" w:rsidRPr="00953B62" w:rsidRDefault="00E31EDA" w:rsidP="00E31EDA">
            <w:pPr>
              <w:spacing w:after="0" w:line="240" w:lineRule="auto"/>
              <w:rPr>
                <w:rFonts w:ascii="Times New Roman" w:hAnsi="Times New Roman"/>
                <w:sz w:val="24"/>
                <w:szCs w:val="24"/>
                <w:lang w:val="ro-MD"/>
              </w:rPr>
            </w:pPr>
          </w:p>
          <w:p w14:paraId="6D424F6F" w14:textId="77777777" w:rsidR="00E31EDA" w:rsidRPr="00953B62" w:rsidRDefault="00E31EDA" w:rsidP="00E31EDA">
            <w:pPr>
              <w:spacing w:after="0" w:line="240" w:lineRule="auto"/>
              <w:rPr>
                <w:rFonts w:ascii="Times New Roman" w:hAnsi="Times New Roman"/>
                <w:sz w:val="24"/>
                <w:szCs w:val="24"/>
                <w:lang w:val="ro-MD"/>
              </w:rPr>
            </w:pPr>
          </w:p>
          <w:p w14:paraId="23EE4A4A"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Învățătorii claselor primare</w:t>
            </w:r>
          </w:p>
          <w:p w14:paraId="3B20C13A" w14:textId="77777777" w:rsidR="00E31EDA" w:rsidRPr="00953B62" w:rsidRDefault="00E31EDA" w:rsidP="00E31EDA">
            <w:pPr>
              <w:spacing w:after="0" w:line="240" w:lineRule="auto"/>
              <w:rPr>
                <w:rFonts w:ascii="Times New Roman" w:hAnsi="Times New Roman"/>
                <w:sz w:val="24"/>
                <w:szCs w:val="24"/>
              </w:rPr>
            </w:pPr>
          </w:p>
        </w:tc>
        <w:tc>
          <w:tcPr>
            <w:tcW w:w="1701" w:type="dxa"/>
          </w:tcPr>
          <w:p w14:paraId="07A4C131"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 xml:space="preserve"> </w:t>
            </w:r>
          </w:p>
          <w:p w14:paraId="56943324"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Proces- verbal al ședinței întocmit;</w:t>
            </w:r>
          </w:p>
          <w:p w14:paraId="0E7ACAB7" w14:textId="77777777" w:rsidR="00E31EDA" w:rsidRPr="00953B62" w:rsidRDefault="00E31EDA" w:rsidP="00E31EDA">
            <w:pPr>
              <w:spacing w:after="0" w:line="240" w:lineRule="auto"/>
              <w:jc w:val="center"/>
              <w:rPr>
                <w:rFonts w:ascii="Times New Roman" w:hAnsi="Times New Roman"/>
                <w:sz w:val="24"/>
                <w:szCs w:val="24"/>
                <w:lang w:val="ro-MD"/>
              </w:rPr>
            </w:pPr>
          </w:p>
          <w:p w14:paraId="17BF91C5"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Ore demonstrative realizate</w:t>
            </w:r>
          </w:p>
          <w:p w14:paraId="2B47EA64" w14:textId="77777777" w:rsidR="00E31EDA" w:rsidRPr="00953B62" w:rsidRDefault="00E31EDA" w:rsidP="00E31EDA">
            <w:pPr>
              <w:spacing w:after="0" w:line="240" w:lineRule="auto"/>
              <w:jc w:val="center"/>
              <w:rPr>
                <w:rFonts w:ascii="Times New Roman" w:hAnsi="Times New Roman"/>
                <w:sz w:val="24"/>
                <w:szCs w:val="24"/>
                <w:lang w:val="ro-MD"/>
              </w:rPr>
            </w:pPr>
          </w:p>
          <w:p w14:paraId="72A19241" w14:textId="77777777" w:rsidR="00E31EDA" w:rsidRPr="00953B62" w:rsidRDefault="00E31EDA" w:rsidP="00E31EDA">
            <w:pPr>
              <w:spacing w:after="0" w:line="240" w:lineRule="auto"/>
              <w:rPr>
                <w:rFonts w:ascii="Times New Roman" w:hAnsi="Times New Roman"/>
                <w:sz w:val="24"/>
                <w:szCs w:val="24"/>
              </w:rPr>
            </w:pPr>
          </w:p>
        </w:tc>
      </w:tr>
      <w:tr w:rsidR="00953B62" w:rsidRPr="00953B62" w14:paraId="035DA88D" w14:textId="77777777" w:rsidTr="00B82E50">
        <w:tc>
          <w:tcPr>
            <w:tcW w:w="1589" w:type="dxa"/>
          </w:tcPr>
          <w:p w14:paraId="0F927732" w14:textId="77777777" w:rsidR="00E31EDA" w:rsidRPr="00953B62" w:rsidRDefault="00E31EDA" w:rsidP="00E31EDA">
            <w:pPr>
              <w:spacing w:after="0" w:line="240" w:lineRule="auto"/>
              <w:jc w:val="center"/>
              <w:rPr>
                <w:rFonts w:ascii="Times New Roman" w:hAnsi="Times New Roman"/>
                <w:sz w:val="24"/>
                <w:szCs w:val="24"/>
                <w:lang w:val="ro-MD"/>
              </w:rPr>
            </w:pPr>
          </w:p>
          <w:p w14:paraId="00F36F57"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Ședința teoretico - practică</w:t>
            </w:r>
          </w:p>
          <w:p w14:paraId="16031C99" w14:textId="77777777" w:rsidR="00E31EDA" w:rsidRPr="00953B62" w:rsidRDefault="00E31EDA" w:rsidP="00E31EDA">
            <w:pPr>
              <w:spacing w:after="0" w:line="240" w:lineRule="auto"/>
              <w:jc w:val="center"/>
              <w:rPr>
                <w:rFonts w:ascii="Times New Roman" w:hAnsi="Times New Roman"/>
                <w:sz w:val="24"/>
                <w:szCs w:val="24"/>
                <w:lang w:val="ro-MD"/>
              </w:rPr>
            </w:pPr>
          </w:p>
          <w:p w14:paraId="106CD1B5" w14:textId="77777777" w:rsidR="00E31EDA" w:rsidRPr="00953B62" w:rsidRDefault="00E31EDA" w:rsidP="00E31EDA">
            <w:pPr>
              <w:spacing w:after="0" w:line="240" w:lineRule="auto"/>
              <w:jc w:val="center"/>
              <w:rPr>
                <w:rFonts w:ascii="Times New Roman" w:hAnsi="Times New Roman"/>
                <w:b/>
                <w:sz w:val="24"/>
                <w:szCs w:val="24"/>
                <w:lang w:val="ro-MD"/>
              </w:rPr>
            </w:pPr>
          </w:p>
          <w:p w14:paraId="39B5CD9B" w14:textId="77777777" w:rsidR="00E31EDA" w:rsidRPr="00953B62" w:rsidRDefault="00E31EDA" w:rsidP="00E31EDA">
            <w:pPr>
              <w:spacing w:after="0" w:line="240" w:lineRule="auto"/>
              <w:jc w:val="center"/>
              <w:rPr>
                <w:rFonts w:ascii="Times New Roman" w:hAnsi="Times New Roman"/>
                <w:b/>
                <w:sz w:val="24"/>
                <w:szCs w:val="24"/>
                <w:lang w:val="ro-MD"/>
              </w:rPr>
            </w:pPr>
          </w:p>
          <w:p w14:paraId="0611DD7E" w14:textId="77777777" w:rsidR="00E31EDA" w:rsidRPr="00953B62" w:rsidRDefault="00E31EDA" w:rsidP="00E31EDA">
            <w:pPr>
              <w:spacing w:after="0" w:line="240" w:lineRule="auto"/>
              <w:rPr>
                <w:rFonts w:ascii="Times New Roman" w:hAnsi="Times New Roman"/>
                <w:sz w:val="24"/>
                <w:szCs w:val="24"/>
              </w:rPr>
            </w:pPr>
          </w:p>
        </w:tc>
        <w:tc>
          <w:tcPr>
            <w:tcW w:w="2659" w:type="dxa"/>
          </w:tcPr>
          <w:p w14:paraId="0E9D8206"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Decada claselor primare.</w:t>
            </w:r>
          </w:p>
          <w:p w14:paraId="4B91DFB8" w14:textId="77777777" w:rsidR="00E31EDA" w:rsidRPr="00953B62" w:rsidRDefault="00E31EDA" w:rsidP="00E31EDA">
            <w:pPr>
              <w:spacing w:after="0" w:line="240" w:lineRule="auto"/>
              <w:rPr>
                <w:rFonts w:ascii="Times New Roman" w:hAnsi="Times New Roman"/>
                <w:sz w:val="24"/>
                <w:szCs w:val="24"/>
                <w:lang w:val="ro-MD"/>
              </w:rPr>
            </w:pPr>
          </w:p>
          <w:p w14:paraId="364070E2"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Mult mi-i dragă și frumoasă limba ce-o vorbim</w:t>
            </w:r>
          </w:p>
          <w:p w14:paraId="61375C2D" w14:textId="77777777" w:rsidR="00E31EDA" w:rsidRPr="00953B62" w:rsidRDefault="00E31EDA" w:rsidP="00E31EDA">
            <w:pPr>
              <w:spacing w:after="0" w:line="240" w:lineRule="auto"/>
              <w:rPr>
                <w:rFonts w:ascii="Times New Roman" w:hAnsi="Times New Roman"/>
                <w:sz w:val="24"/>
                <w:szCs w:val="24"/>
                <w:lang w:val="ro-MD"/>
              </w:rPr>
            </w:pPr>
          </w:p>
          <w:p w14:paraId="766AE06B" w14:textId="77777777" w:rsidR="00E31EDA" w:rsidRPr="00953B62" w:rsidRDefault="00E31EDA" w:rsidP="00E31EDA">
            <w:pPr>
              <w:spacing w:after="0" w:line="240" w:lineRule="auto"/>
              <w:rPr>
                <w:rFonts w:ascii="Times New Roman" w:hAnsi="Times New Roman"/>
                <w:sz w:val="24"/>
                <w:szCs w:val="24"/>
              </w:rPr>
            </w:pPr>
          </w:p>
        </w:tc>
        <w:tc>
          <w:tcPr>
            <w:tcW w:w="3685" w:type="dxa"/>
          </w:tcPr>
          <w:p w14:paraId="32B22543" w14:textId="77777777" w:rsidR="00E31EDA" w:rsidRPr="00953B62" w:rsidRDefault="00E31EDA" w:rsidP="00E31EDA">
            <w:pPr>
              <w:shd w:val="clear" w:color="auto" w:fill="FFFFFF"/>
              <w:spacing w:after="0" w:line="240" w:lineRule="auto"/>
              <w:rPr>
                <w:rFonts w:ascii="Times New Roman" w:hAnsi="Times New Roman"/>
                <w:sz w:val="24"/>
                <w:szCs w:val="24"/>
                <w:lang w:val="ro-MD"/>
              </w:rPr>
            </w:pPr>
            <w:r w:rsidRPr="00953B62">
              <w:rPr>
                <w:rFonts w:ascii="Times New Roman" w:hAnsi="Times New Roman"/>
                <w:sz w:val="24"/>
                <w:szCs w:val="24"/>
                <w:lang w:val="ro-MD"/>
              </w:rPr>
              <w:t>Prevenirea și combaterea dificultăților de învățare specifice elevilor de vârstă școlară mică.</w:t>
            </w:r>
          </w:p>
          <w:p w14:paraId="7D306B2B" w14:textId="475E0C85"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Organizarea expozițiilor, concursurilor, proiectelor, șezătorilor,etc.</w:t>
            </w:r>
          </w:p>
        </w:tc>
        <w:tc>
          <w:tcPr>
            <w:tcW w:w="1560" w:type="dxa"/>
          </w:tcPr>
          <w:p w14:paraId="7E1322F4" w14:textId="77777777" w:rsidR="00E31EDA" w:rsidRPr="00953B62" w:rsidRDefault="00E31EDA" w:rsidP="00E31EDA">
            <w:pPr>
              <w:spacing w:after="0" w:line="240" w:lineRule="auto"/>
              <w:rPr>
                <w:rFonts w:ascii="Times New Roman" w:hAnsi="Times New Roman"/>
                <w:sz w:val="24"/>
                <w:szCs w:val="24"/>
                <w:lang w:val="ro-MD"/>
              </w:rPr>
            </w:pPr>
          </w:p>
          <w:p w14:paraId="3F30E646" w14:textId="77777777" w:rsidR="00E31EDA" w:rsidRPr="00953B62" w:rsidRDefault="00E31EDA" w:rsidP="00E31EDA">
            <w:pPr>
              <w:spacing w:after="0" w:line="240" w:lineRule="auto"/>
              <w:rPr>
                <w:rFonts w:ascii="Times New Roman" w:hAnsi="Times New Roman"/>
                <w:sz w:val="24"/>
                <w:szCs w:val="24"/>
                <w:lang w:val="ro-MD"/>
              </w:rPr>
            </w:pPr>
          </w:p>
          <w:p w14:paraId="51FEDA2E"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Ore demonstrative:</w:t>
            </w:r>
          </w:p>
          <w:p w14:paraId="3904ECE1"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 xml:space="preserve"> </w:t>
            </w:r>
          </w:p>
          <w:p w14:paraId="458C4C07" w14:textId="0D00493C"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 xml:space="preserve"> </w:t>
            </w:r>
          </w:p>
        </w:tc>
        <w:tc>
          <w:tcPr>
            <w:tcW w:w="1701" w:type="dxa"/>
          </w:tcPr>
          <w:p w14:paraId="1B39F72C" w14:textId="77777777" w:rsidR="00E31EDA" w:rsidRPr="00953B62" w:rsidRDefault="00E31EDA" w:rsidP="00E31EDA">
            <w:pPr>
              <w:spacing w:after="0" w:line="240" w:lineRule="auto"/>
              <w:jc w:val="center"/>
              <w:rPr>
                <w:rFonts w:ascii="Times New Roman" w:hAnsi="Times New Roman"/>
                <w:sz w:val="24"/>
                <w:szCs w:val="24"/>
                <w:lang w:val="ro-MD"/>
              </w:rPr>
            </w:pPr>
          </w:p>
          <w:p w14:paraId="4F7A8A29"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 xml:space="preserve">Februarie -martie </w:t>
            </w:r>
          </w:p>
          <w:p w14:paraId="324D88AD" w14:textId="2B133737" w:rsidR="00E31EDA" w:rsidRPr="00953B62" w:rsidRDefault="00E31EDA" w:rsidP="00E31EDA">
            <w:pPr>
              <w:spacing w:after="0" w:line="240" w:lineRule="auto"/>
              <w:jc w:val="center"/>
              <w:rPr>
                <w:rFonts w:ascii="Times New Roman" w:hAnsi="Times New Roman"/>
                <w:sz w:val="24"/>
                <w:szCs w:val="24"/>
              </w:rPr>
            </w:pPr>
            <w:r w:rsidRPr="00953B62">
              <w:rPr>
                <w:rFonts w:ascii="Times New Roman" w:hAnsi="Times New Roman"/>
                <w:sz w:val="24"/>
                <w:szCs w:val="24"/>
                <w:lang w:val="ro-MD"/>
              </w:rPr>
              <w:t>2026</w:t>
            </w:r>
          </w:p>
        </w:tc>
        <w:tc>
          <w:tcPr>
            <w:tcW w:w="1701" w:type="dxa"/>
          </w:tcPr>
          <w:p w14:paraId="0DCFBC6C" w14:textId="77777777" w:rsidR="00E31EDA" w:rsidRPr="00953B62" w:rsidRDefault="00E31EDA" w:rsidP="00E31EDA">
            <w:pPr>
              <w:spacing w:after="0" w:line="240" w:lineRule="auto"/>
              <w:rPr>
                <w:rFonts w:ascii="Times New Roman" w:hAnsi="Times New Roman"/>
                <w:sz w:val="24"/>
                <w:szCs w:val="24"/>
                <w:lang w:val="ro-MD"/>
              </w:rPr>
            </w:pPr>
          </w:p>
          <w:p w14:paraId="63813068" w14:textId="757C33BA"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Învățătorii claselor primare</w:t>
            </w:r>
          </w:p>
        </w:tc>
        <w:tc>
          <w:tcPr>
            <w:tcW w:w="1701" w:type="dxa"/>
          </w:tcPr>
          <w:p w14:paraId="0B16329D"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Proces- verbal al ședinței întocmit;</w:t>
            </w:r>
          </w:p>
          <w:p w14:paraId="6DA072E5" w14:textId="77777777" w:rsidR="00E31EDA" w:rsidRPr="00953B62" w:rsidRDefault="00E31EDA" w:rsidP="00E31EDA">
            <w:pPr>
              <w:spacing w:after="0" w:line="240" w:lineRule="auto"/>
              <w:rPr>
                <w:rFonts w:ascii="Times New Roman" w:hAnsi="Times New Roman"/>
                <w:sz w:val="24"/>
                <w:szCs w:val="24"/>
                <w:lang w:val="ro-MD"/>
              </w:rPr>
            </w:pPr>
          </w:p>
          <w:p w14:paraId="3F64AE6E"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Ore demonstrative realizate</w:t>
            </w:r>
          </w:p>
          <w:p w14:paraId="6E2B04A2" w14:textId="77777777" w:rsidR="00E31EDA" w:rsidRPr="00953B62" w:rsidRDefault="00E31EDA" w:rsidP="00E31EDA">
            <w:pPr>
              <w:spacing w:after="0" w:line="240" w:lineRule="auto"/>
              <w:rPr>
                <w:rFonts w:ascii="Times New Roman" w:hAnsi="Times New Roman"/>
                <w:sz w:val="24"/>
                <w:szCs w:val="24"/>
              </w:rPr>
            </w:pPr>
          </w:p>
        </w:tc>
      </w:tr>
      <w:tr w:rsidR="00E31EDA" w:rsidRPr="00953B62" w14:paraId="5A0D802A" w14:textId="77777777" w:rsidTr="00B82E50">
        <w:tc>
          <w:tcPr>
            <w:tcW w:w="1589" w:type="dxa"/>
          </w:tcPr>
          <w:p w14:paraId="105040E1" w14:textId="77777777" w:rsidR="00E31EDA" w:rsidRPr="00953B62" w:rsidRDefault="00E31EDA" w:rsidP="00E31EDA">
            <w:pPr>
              <w:spacing w:after="0" w:line="240" w:lineRule="auto"/>
              <w:jc w:val="center"/>
              <w:rPr>
                <w:rFonts w:ascii="Times New Roman" w:hAnsi="Times New Roman"/>
                <w:sz w:val="24"/>
                <w:szCs w:val="24"/>
                <w:lang w:val="ro-MD"/>
              </w:rPr>
            </w:pPr>
          </w:p>
          <w:p w14:paraId="71D5B195" w14:textId="77777777" w:rsidR="00E31EDA" w:rsidRPr="00953B62" w:rsidRDefault="00E31EDA" w:rsidP="00E31EDA">
            <w:pPr>
              <w:spacing w:after="0" w:line="240" w:lineRule="auto"/>
              <w:jc w:val="center"/>
              <w:rPr>
                <w:rFonts w:ascii="Times New Roman" w:hAnsi="Times New Roman"/>
                <w:sz w:val="24"/>
                <w:szCs w:val="24"/>
                <w:lang w:val="ro-MD"/>
              </w:rPr>
            </w:pPr>
          </w:p>
          <w:p w14:paraId="2E0A83A9" w14:textId="77777777" w:rsidR="00E31EDA" w:rsidRPr="00953B62" w:rsidRDefault="00E31EDA" w:rsidP="00E31EDA">
            <w:pPr>
              <w:spacing w:after="0" w:line="240" w:lineRule="auto"/>
              <w:jc w:val="center"/>
              <w:rPr>
                <w:rFonts w:ascii="Times New Roman" w:hAnsi="Times New Roman"/>
                <w:sz w:val="24"/>
                <w:szCs w:val="24"/>
                <w:lang w:val="ro-MD"/>
              </w:rPr>
            </w:pPr>
          </w:p>
          <w:p w14:paraId="6469BED6" w14:textId="77777777" w:rsidR="00E31EDA" w:rsidRPr="00953B62" w:rsidRDefault="00E31EDA" w:rsidP="00E31EDA">
            <w:pPr>
              <w:spacing w:after="0" w:line="240" w:lineRule="auto"/>
              <w:jc w:val="center"/>
              <w:rPr>
                <w:rFonts w:ascii="Times New Roman" w:hAnsi="Times New Roman"/>
                <w:sz w:val="24"/>
                <w:szCs w:val="24"/>
                <w:lang w:val="ro-MD"/>
              </w:rPr>
            </w:pPr>
          </w:p>
          <w:p w14:paraId="47CB0CC8" w14:textId="77777777" w:rsidR="00E31EDA" w:rsidRPr="00953B62" w:rsidRDefault="00E31EDA" w:rsidP="00E31EDA">
            <w:pPr>
              <w:spacing w:after="0" w:line="240" w:lineRule="auto"/>
              <w:jc w:val="center"/>
              <w:rPr>
                <w:rFonts w:ascii="Times New Roman" w:hAnsi="Times New Roman"/>
                <w:sz w:val="24"/>
                <w:szCs w:val="24"/>
                <w:lang w:val="ro-MD"/>
              </w:rPr>
            </w:pPr>
          </w:p>
          <w:p w14:paraId="456A900E"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Ședință sumativă</w:t>
            </w:r>
          </w:p>
          <w:p w14:paraId="24255150" w14:textId="77777777" w:rsidR="00E31EDA" w:rsidRPr="00953B62" w:rsidRDefault="00E31EDA" w:rsidP="00E31EDA">
            <w:pPr>
              <w:spacing w:after="0" w:line="240" w:lineRule="auto"/>
              <w:jc w:val="center"/>
              <w:rPr>
                <w:rFonts w:ascii="Times New Roman" w:hAnsi="Times New Roman"/>
                <w:b/>
                <w:sz w:val="24"/>
                <w:szCs w:val="24"/>
                <w:lang w:val="ro-MD"/>
              </w:rPr>
            </w:pPr>
          </w:p>
          <w:p w14:paraId="46AD36F0" w14:textId="77777777" w:rsidR="00E31EDA" w:rsidRPr="00953B62" w:rsidRDefault="00E31EDA" w:rsidP="00E31EDA">
            <w:pPr>
              <w:spacing w:after="0" w:line="240" w:lineRule="auto"/>
              <w:jc w:val="center"/>
              <w:rPr>
                <w:rFonts w:ascii="Times New Roman" w:hAnsi="Times New Roman"/>
                <w:b/>
                <w:sz w:val="24"/>
                <w:szCs w:val="24"/>
                <w:lang w:val="ro-MD"/>
              </w:rPr>
            </w:pPr>
          </w:p>
          <w:p w14:paraId="7E217CF6" w14:textId="77777777" w:rsidR="00E31EDA" w:rsidRPr="00953B62" w:rsidRDefault="00E31EDA" w:rsidP="00E31EDA">
            <w:pPr>
              <w:spacing w:after="0" w:line="240" w:lineRule="auto"/>
              <w:jc w:val="center"/>
              <w:rPr>
                <w:rFonts w:ascii="Times New Roman" w:hAnsi="Times New Roman"/>
                <w:b/>
                <w:sz w:val="24"/>
                <w:szCs w:val="24"/>
                <w:lang w:val="ro-MD"/>
              </w:rPr>
            </w:pPr>
          </w:p>
          <w:p w14:paraId="65C3D929" w14:textId="77777777" w:rsidR="00E31EDA" w:rsidRPr="00953B62" w:rsidRDefault="00E31EDA" w:rsidP="00E31EDA">
            <w:pPr>
              <w:spacing w:after="0" w:line="240" w:lineRule="auto"/>
              <w:jc w:val="center"/>
              <w:rPr>
                <w:rFonts w:ascii="Times New Roman" w:hAnsi="Times New Roman"/>
                <w:b/>
                <w:sz w:val="24"/>
                <w:szCs w:val="24"/>
                <w:lang w:val="ro-MD"/>
              </w:rPr>
            </w:pPr>
          </w:p>
          <w:p w14:paraId="3B17D9B4" w14:textId="77777777" w:rsidR="00E31EDA" w:rsidRPr="00953B62" w:rsidRDefault="00E31EDA" w:rsidP="00E31EDA">
            <w:pPr>
              <w:spacing w:after="0" w:line="240" w:lineRule="auto"/>
              <w:rPr>
                <w:rFonts w:ascii="Times New Roman" w:hAnsi="Times New Roman"/>
                <w:sz w:val="24"/>
                <w:szCs w:val="24"/>
              </w:rPr>
            </w:pPr>
          </w:p>
        </w:tc>
        <w:tc>
          <w:tcPr>
            <w:tcW w:w="2659" w:type="dxa"/>
          </w:tcPr>
          <w:p w14:paraId="6A883F0B" w14:textId="77777777" w:rsidR="00E31EDA" w:rsidRPr="00953B62" w:rsidRDefault="00E31EDA" w:rsidP="00E31EDA">
            <w:pPr>
              <w:spacing w:after="0" w:line="240" w:lineRule="auto"/>
              <w:rPr>
                <w:rFonts w:ascii="Times New Roman" w:hAnsi="Times New Roman"/>
                <w:sz w:val="24"/>
                <w:szCs w:val="24"/>
                <w:lang w:val="ro-MD"/>
              </w:rPr>
            </w:pPr>
          </w:p>
          <w:p w14:paraId="07E77F16"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Analiza , sinteza lucrului efectuat.</w:t>
            </w:r>
          </w:p>
          <w:p w14:paraId="57032CA8" w14:textId="77777777" w:rsidR="00E31EDA" w:rsidRPr="00953B62" w:rsidRDefault="00E31EDA" w:rsidP="00E31EDA">
            <w:pPr>
              <w:spacing w:after="0" w:line="240" w:lineRule="auto"/>
              <w:rPr>
                <w:rFonts w:ascii="Times New Roman" w:hAnsi="Times New Roman"/>
                <w:sz w:val="24"/>
                <w:szCs w:val="24"/>
                <w:lang w:val="ro-MD"/>
              </w:rPr>
            </w:pPr>
          </w:p>
          <w:p w14:paraId="2FD515AE" w14:textId="77777777" w:rsidR="00E31EDA" w:rsidRPr="00953B62" w:rsidRDefault="00E31EDA" w:rsidP="00E31EDA">
            <w:pPr>
              <w:spacing w:after="0" w:line="240" w:lineRule="auto"/>
              <w:rPr>
                <w:rFonts w:ascii="Times New Roman" w:hAnsi="Times New Roman"/>
                <w:sz w:val="24"/>
                <w:szCs w:val="24"/>
                <w:lang w:val="ro-MD"/>
              </w:rPr>
            </w:pPr>
          </w:p>
          <w:p w14:paraId="1CAD763A" w14:textId="77777777" w:rsidR="00E31EDA" w:rsidRPr="00953B62" w:rsidRDefault="00E31EDA" w:rsidP="00E31EDA">
            <w:pPr>
              <w:spacing w:after="0" w:line="240" w:lineRule="auto"/>
              <w:rPr>
                <w:rFonts w:ascii="Times New Roman" w:hAnsi="Times New Roman"/>
                <w:sz w:val="24"/>
                <w:szCs w:val="24"/>
                <w:lang w:val="ro-MD"/>
              </w:rPr>
            </w:pPr>
          </w:p>
          <w:p w14:paraId="459D4385" w14:textId="77777777" w:rsidR="00E31EDA" w:rsidRPr="00953B62" w:rsidRDefault="00E31EDA" w:rsidP="00E31EDA">
            <w:pPr>
              <w:spacing w:after="0" w:line="240" w:lineRule="auto"/>
              <w:rPr>
                <w:rFonts w:ascii="Times New Roman" w:hAnsi="Times New Roman"/>
                <w:sz w:val="24"/>
                <w:szCs w:val="24"/>
                <w:lang w:val="ro-MD"/>
              </w:rPr>
            </w:pPr>
          </w:p>
          <w:p w14:paraId="3D3424DA" w14:textId="77777777" w:rsidR="00E31EDA" w:rsidRPr="00953B62" w:rsidRDefault="00E31EDA" w:rsidP="00E31EDA">
            <w:pPr>
              <w:spacing w:after="0" w:line="240" w:lineRule="auto"/>
              <w:rPr>
                <w:rFonts w:ascii="Times New Roman" w:hAnsi="Times New Roman"/>
                <w:sz w:val="24"/>
                <w:szCs w:val="24"/>
                <w:lang w:val="ro-MD"/>
              </w:rPr>
            </w:pPr>
          </w:p>
          <w:p w14:paraId="1D0795E0" w14:textId="77777777" w:rsidR="00E31EDA" w:rsidRPr="00953B62" w:rsidRDefault="00E31EDA" w:rsidP="00E31EDA">
            <w:pPr>
              <w:spacing w:after="0" w:line="240" w:lineRule="auto"/>
              <w:rPr>
                <w:rFonts w:ascii="Times New Roman" w:hAnsi="Times New Roman"/>
                <w:sz w:val="24"/>
                <w:szCs w:val="24"/>
              </w:rPr>
            </w:pPr>
          </w:p>
        </w:tc>
        <w:tc>
          <w:tcPr>
            <w:tcW w:w="3685" w:type="dxa"/>
          </w:tcPr>
          <w:p w14:paraId="14768961" w14:textId="77777777" w:rsidR="00E31EDA" w:rsidRPr="00953B62" w:rsidRDefault="00E31EDA" w:rsidP="00E31EDA">
            <w:pPr>
              <w:spacing w:after="0" w:line="240" w:lineRule="auto"/>
              <w:rPr>
                <w:rFonts w:ascii="Times New Roman" w:hAnsi="Times New Roman"/>
                <w:sz w:val="24"/>
                <w:szCs w:val="24"/>
                <w:lang w:val="ro-MD"/>
              </w:rPr>
            </w:pPr>
          </w:p>
          <w:p w14:paraId="2280FAF9" w14:textId="0925F5B8"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Raportul general de analiză a rezultatelor testării naționale în clasa a IV-a, anul de studii 2025- 2026;</w:t>
            </w:r>
          </w:p>
          <w:p w14:paraId="4928E6CB" w14:textId="77777777" w:rsidR="00E31EDA" w:rsidRPr="00953B62" w:rsidRDefault="00E31EDA" w:rsidP="00E31EDA">
            <w:pPr>
              <w:spacing w:after="0" w:line="240" w:lineRule="auto"/>
              <w:rPr>
                <w:rFonts w:ascii="Times New Roman" w:hAnsi="Times New Roman"/>
                <w:sz w:val="24"/>
                <w:szCs w:val="24"/>
                <w:lang w:val="ro-MD"/>
              </w:rPr>
            </w:pPr>
          </w:p>
          <w:p w14:paraId="412AC666"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Proiectarea în perspectivă</w:t>
            </w:r>
          </w:p>
          <w:p w14:paraId="470D70CA" w14:textId="77777777" w:rsidR="00E31EDA" w:rsidRPr="00953B62" w:rsidRDefault="00E31EDA" w:rsidP="00E31EDA">
            <w:pPr>
              <w:spacing w:after="0" w:line="240" w:lineRule="auto"/>
              <w:rPr>
                <w:rFonts w:ascii="Times New Roman" w:hAnsi="Times New Roman"/>
                <w:sz w:val="24"/>
                <w:szCs w:val="24"/>
              </w:rPr>
            </w:pPr>
          </w:p>
        </w:tc>
        <w:tc>
          <w:tcPr>
            <w:tcW w:w="1560" w:type="dxa"/>
          </w:tcPr>
          <w:p w14:paraId="210A09ED" w14:textId="0EEDE6FD"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*Raportul de activitate al șefului comisiei metodice: „Învățământul primar”;</w:t>
            </w:r>
          </w:p>
          <w:p w14:paraId="192B9EE5" w14:textId="77777777" w:rsidR="00E31EDA" w:rsidRPr="00953B62" w:rsidRDefault="00E31EDA" w:rsidP="00E31EDA">
            <w:pPr>
              <w:spacing w:after="0" w:line="240" w:lineRule="auto"/>
              <w:rPr>
                <w:rFonts w:ascii="Times New Roman" w:hAnsi="Times New Roman"/>
                <w:sz w:val="24"/>
                <w:szCs w:val="24"/>
                <w:lang w:val="ro-MD"/>
              </w:rPr>
            </w:pPr>
          </w:p>
          <w:p w14:paraId="397B69D8"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*Proiectarea în perspectivă a activităților comisiei metodice a învățământului primar pentru anul de studii 2025- 2026.</w:t>
            </w:r>
          </w:p>
          <w:p w14:paraId="4E985537" w14:textId="77777777" w:rsidR="00E31EDA" w:rsidRPr="00953B62" w:rsidRDefault="00E31EDA" w:rsidP="00E31EDA">
            <w:pPr>
              <w:spacing w:after="0" w:line="240" w:lineRule="auto"/>
              <w:rPr>
                <w:rFonts w:ascii="Times New Roman" w:hAnsi="Times New Roman"/>
                <w:sz w:val="24"/>
                <w:szCs w:val="24"/>
                <w:lang w:val="ro-MD"/>
              </w:rPr>
            </w:pPr>
          </w:p>
          <w:p w14:paraId="69ACDAFC" w14:textId="77777777" w:rsidR="00E31EDA" w:rsidRPr="00953B62" w:rsidRDefault="00E31EDA" w:rsidP="00E31EDA">
            <w:pPr>
              <w:spacing w:after="0" w:line="240" w:lineRule="auto"/>
              <w:rPr>
                <w:rFonts w:ascii="Times New Roman" w:hAnsi="Times New Roman"/>
                <w:sz w:val="24"/>
                <w:szCs w:val="24"/>
              </w:rPr>
            </w:pPr>
          </w:p>
        </w:tc>
        <w:tc>
          <w:tcPr>
            <w:tcW w:w="1701" w:type="dxa"/>
          </w:tcPr>
          <w:p w14:paraId="2759DB14" w14:textId="4509FF57"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29.05.2026</w:t>
            </w:r>
          </w:p>
        </w:tc>
        <w:tc>
          <w:tcPr>
            <w:tcW w:w="1701" w:type="dxa"/>
          </w:tcPr>
          <w:p w14:paraId="2B9576B6" w14:textId="77777777" w:rsidR="00E31EDA" w:rsidRPr="00953B62" w:rsidRDefault="00E31EDA" w:rsidP="00E31EDA">
            <w:pPr>
              <w:spacing w:after="0" w:line="240" w:lineRule="auto"/>
              <w:rPr>
                <w:rFonts w:ascii="Times New Roman" w:hAnsi="Times New Roman"/>
                <w:sz w:val="24"/>
                <w:szCs w:val="24"/>
                <w:lang w:val="ro-MD"/>
              </w:rPr>
            </w:pPr>
          </w:p>
          <w:p w14:paraId="1FF7F03F" w14:textId="2D5B0E23"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Membrii comisiei metodice</w:t>
            </w:r>
          </w:p>
          <w:p w14:paraId="05C86959" w14:textId="77777777" w:rsidR="00E31EDA" w:rsidRPr="00953B62" w:rsidRDefault="00E31EDA" w:rsidP="00E31EDA">
            <w:pPr>
              <w:spacing w:after="0" w:line="240" w:lineRule="auto"/>
              <w:rPr>
                <w:rFonts w:ascii="Times New Roman" w:hAnsi="Times New Roman"/>
                <w:sz w:val="24"/>
                <w:szCs w:val="24"/>
                <w:lang w:val="ro-MD"/>
              </w:rPr>
            </w:pPr>
          </w:p>
          <w:p w14:paraId="74DD2CB6"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Moraru Diana, director</w:t>
            </w:r>
          </w:p>
          <w:p w14:paraId="3D364676" w14:textId="7B7DC4EB"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adjunct</w:t>
            </w:r>
          </w:p>
        </w:tc>
        <w:tc>
          <w:tcPr>
            <w:tcW w:w="1701" w:type="dxa"/>
          </w:tcPr>
          <w:p w14:paraId="25CE4448" w14:textId="77777777" w:rsidR="00E31EDA" w:rsidRPr="00953B62" w:rsidRDefault="00E31EDA" w:rsidP="00E31EDA">
            <w:pPr>
              <w:spacing w:after="0" w:line="240" w:lineRule="auto"/>
              <w:rPr>
                <w:rFonts w:ascii="Times New Roman" w:hAnsi="Times New Roman"/>
                <w:sz w:val="24"/>
                <w:szCs w:val="24"/>
                <w:lang w:val="ro-MD"/>
              </w:rPr>
            </w:pPr>
          </w:p>
          <w:p w14:paraId="751E4243" w14:textId="77777777" w:rsidR="00E31EDA" w:rsidRPr="00953B62" w:rsidRDefault="00E31EDA" w:rsidP="00E31EDA">
            <w:pPr>
              <w:spacing w:after="0" w:line="240" w:lineRule="auto"/>
              <w:jc w:val="center"/>
              <w:rPr>
                <w:rFonts w:ascii="Times New Roman" w:hAnsi="Times New Roman"/>
                <w:sz w:val="24"/>
                <w:szCs w:val="24"/>
                <w:lang w:val="ro-MD"/>
              </w:rPr>
            </w:pPr>
            <w:r w:rsidRPr="00953B62">
              <w:rPr>
                <w:rFonts w:ascii="Times New Roman" w:hAnsi="Times New Roman"/>
                <w:sz w:val="24"/>
                <w:szCs w:val="24"/>
                <w:lang w:val="ro-MD"/>
              </w:rPr>
              <w:t>Proces- verbal al ședinței întocmit;</w:t>
            </w:r>
          </w:p>
          <w:p w14:paraId="24E108D1" w14:textId="77777777" w:rsidR="00E31EDA" w:rsidRPr="00953B62" w:rsidRDefault="00E31EDA" w:rsidP="00E31EDA">
            <w:pPr>
              <w:spacing w:after="0" w:line="240" w:lineRule="auto"/>
              <w:rPr>
                <w:rFonts w:ascii="Times New Roman" w:hAnsi="Times New Roman"/>
                <w:sz w:val="24"/>
                <w:szCs w:val="24"/>
                <w:lang w:val="ro-MD"/>
              </w:rPr>
            </w:pPr>
          </w:p>
          <w:p w14:paraId="681BF2CB" w14:textId="77777777" w:rsidR="00E31EDA" w:rsidRPr="00953B62" w:rsidRDefault="00E31EDA" w:rsidP="00E31EDA">
            <w:pPr>
              <w:spacing w:after="0" w:line="240" w:lineRule="auto"/>
              <w:rPr>
                <w:rFonts w:ascii="Times New Roman" w:hAnsi="Times New Roman"/>
                <w:sz w:val="24"/>
                <w:szCs w:val="24"/>
                <w:lang w:val="ro-MD"/>
              </w:rPr>
            </w:pPr>
            <w:r w:rsidRPr="00953B62">
              <w:rPr>
                <w:rFonts w:ascii="Times New Roman" w:hAnsi="Times New Roman"/>
                <w:sz w:val="24"/>
                <w:szCs w:val="24"/>
                <w:lang w:val="ro-MD"/>
              </w:rPr>
              <w:t>Raport de activitate al comisiei metodice dezbătut;</w:t>
            </w:r>
          </w:p>
          <w:p w14:paraId="133E50C8" w14:textId="77777777" w:rsidR="00E31EDA" w:rsidRPr="00953B62" w:rsidRDefault="00E31EDA" w:rsidP="00E31EDA">
            <w:pPr>
              <w:spacing w:after="0" w:line="240" w:lineRule="auto"/>
              <w:rPr>
                <w:rFonts w:ascii="Times New Roman" w:hAnsi="Times New Roman"/>
                <w:sz w:val="24"/>
                <w:szCs w:val="24"/>
                <w:lang w:val="ro-MD"/>
              </w:rPr>
            </w:pPr>
          </w:p>
          <w:p w14:paraId="6639FF8C" w14:textId="58ADC5DF" w:rsidR="00E31EDA" w:rsidRPr="00953B62" w:rsidRDefault="00E31EDA" w:rsidP="00E31EDA">
            <w:pPr>
              <w:spacing w:after="0" w:line="240" w:lineRule="auto"/>
              <w:rPr>
                <w:rFonts w:ascii="Times New Roman" w:hAnsi="Times New Roman"/>
                <w:sz w:val="24"/>
                <w:szCs w:val="24"/>
              </w:rPr>
            </w:pPr>
            <w:r w:rsidRPr="00953B62">
              <w:rPr>
                <w:rFonts w:ascii="Times New Roman" w:hAnsi="Times New Roman"/>
                <w:sz w:val="24"/>
                <w:szCs w:val="24"/>
                <w:lang w:val="ro-MD"/>
              </w:rPr>
              <w:t>Plan de activități al comisiei metodice 2025- 2026 întocmit</w:t>
            </w:r>
          </w:p>
        </w:tc>
      </w:tr>
    </w:tbl>
    <w:p w14:paraId="57AEE481" w14:textId="640943BE" w:rsidR="00E31EDA" w:rsidRPr="00953B62" w:rsidRDefault="00E31EDA" w:rsidP="001A3325">
      <w:pPr>
        <w:spacing w:after="0" w:line="240" w:lineRule="auto"/>
        <w:rPr>
          <w:rFonts w:ascii="Times New Roman" w:hAnsi="Times New Roman"/>
          <w:sz w:val="24"/>
          <w:szCs w:val="24"/>
        </w:rPr>
      </w:pPr>
    </w:p>
    <w:p w14:paraId="56F9A1AA" w14:textId="77777777" w:rsidR="00E31EDA" w:rsidRPr="00953B62" w:rsidRDefault="00E31EDA" w:rsidP="001A3325">
      <w:pPr>
        <w:spacing w:after="0" w:line="240" w:lineRule="auto"/>
        <w:rPr>
          <w:rFonts w:ascii="Times New Roman" w:hAnsi="Times New Roman"/>
          <w:i/>
          <w:sz w:val="24"/>
          <w:szCs w:val="24"/>
        </w:rPr>
      </w:pPr>
    </w:p>
    <w:p w14:paraId="209CF070" w14:textId="77777777" w:rsidR="00B82E50" w:rsidRPr="00953B62" w:rsidRDefault="00B82E50" w:rsidP="001A3325">
      <w:pPr>
        <w:spacing w:after="0" w:line="240" w:lineRule="auto"/>
        <w:rPr>
          <w:rFonts w:ascii="Times New Roman" w:hAnsi="Times New Roman"/>
          <w:i/>
          <w:sz w:val="24"/>
          <w:szCs w:val="24"/>
        </w:rPr>
      </w:pPr>
    </w:p>
    <w:p w14:paraId="20E2E416" w14:textId="14EE9A2A" w:rsidR="00136A36" w:rsidRPr="00953B62" w:rsidRDefault="00136A36" w:rsidP="00B82E50">
      <w:pPr>
        <w:spacing w:after="0" w:line="240" w:lineRule="auto"/>
        <w:rPr>
          <w:rFonts w:ascii="Times New Roman" w:hAnsi="Times New Roman"/>
          <w:b/>
          <w:bCs/>
          <w:sz w:val="28"/>
          <w:szCs w:val="28"/>
          <w:lang w:val="ro-MD"/>
        </w:rPr>
      </w:pPr>
    </w:p>
    <w:p w14:paraId="0E688D0C" w14:textId="77777777" w:rsidR="00FD75C7" w:rsidRPr="00953B62" w:rsidRDefault="00FD75C7" w:rsidP="00FD75C7">
      <w:pPr>
        <w:ind w:left="720"/>
        <w:jc w:val="center"/>
        <w:rPr>
          <w:rFonts w:ascii="Times New Roman" w:hAnsi="Times New Roman" w:cs="Times New Roman"/>
          <w:b/>
          <w:sz w:val="24"/>
          <w:szCs w:val="24"/>
        </w:rPr>
      </w:pPr>
      <w:r w:rsidRPr="00953B62">
        <w:rPr>
          <w:rFonts w:ascii="Times New Roman" w:hAnsi="Times New Roman" w:cs="Times New Roman"/>
          <w:b/>
          <w:sz w:val="24"/>
          <w:szCs w:val="24"/>
        </w:rPr>
        <w:t>PLANUL DE ACTIVITATE A COMISIEI METODICE</w:t>
      </w:r>
    </w:p>
    <w:p w14:paraId="4C187D48" w14:textId="4140399E" w:rsidR="00FD75C7" w:rsidRPr="00953B62" w:rsidRDefault="00FD75C7" w:rsidP="00FD75C7">
      <w:pPr>
        <w:jc w:val="center"/>
        <w:rPr>
          <w:rFonts w:ascii="Times New Roman" w:hAnsi="Times New Roman" w:cs="Times New Roman"/>
          <w:b/>
          <w:i/>
          <w:sz w:val="24"/>
          <w:szCs w:val="24"/>
        </w:rPr>
      </w:pPr>
      <w:r w:rsidRPr="00953B62">
        <w:rPr>
          <w:rFonts w:ascii="Times New Roman" w:hAnsi="Times New Roman" w:cs="Times New Roman"/>
          <w:b/>
          <w:i/>
          <w:sz w:val="24"/>
          <w:szCs w:val="24"/>
        </w:rPr>
        <w:t>LIMBĂ ȘI COMUNICARE</w:t>
      </w:r>
    </w:p>
    <w:tbl>
      <w:tblPr>
        <w:tblW w:w="1458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819"/>
        <w:gridCol w:w="5670"/>
        <w:gridCol w:w="1500"/>
        <w:gridCol w:w="2145"/>
      </w:tblGrid>
      <w:tr w:rsidR="00953B62" w:rsidRPr="00953B62" w14:paraId="5993A3EA" w14:textId="77777777" w:rsidTr="00FD75C7">
        <w:tc>
          <w:tcPr>
            <w:tcW w:w="1455" w:type="dxa"/>
            <w:shd w:val="clear" w:color="auto" w:fill="auto"/>
          </w:tcPr>
          <w:p w14:paraId="628B0B6C" w14:textId="77777777" w:rsidR="00FD75C7" w:rsidRPr="00953B62" w:rsidRDefault="00FD75C7" w:rsidP="00FD75C7">
            <w:pPr>
              <w:spacing w:after="0"/>
              <w:rPr>
                <w:rFonts w:ascii="Times New Roman" w:hAnsi="Times New Roman" w:cs="Times New Roman"/>
                <w:sz w:val="24"/>
                <w:szCs w:val="24"/>
              </w:rPr>
            </w:pPr>
          </w:p>
        </w:tc>
        <w:tc>
          <w:tcPr>
            <w:tcW w:w="3819" w:type="dxa"/>
            <w:shd w:val="clear" w:color="auto" w:fill="auto"/>
          </w:tcPr>
          <w:p w14:paraId="0B420707" w14:textId="77777777" w:rsidR="00FD75C7" w:rsidRPr="00953B62" w:rsidRDefault="00FD75C7" w:rsidP="00FD75C7">
            <w:pPr>
              <w:spacing w:after="0"/>
              <w:jc w:val="center"/>
              <w:rPr>
                <w:rFonts w:ascii="Times New Roman" w:hAnsi="Times New Roman" w:cs="Times New Roman"/>
                <w:sz w:val="24"/>
                <w:szCs w:val="24"/>
              </w:rPr>
            </w:pPr>
            <w:r w:rsidRPr="00953B62">
              <w:rPr>
                <w:rFonts w:ascii="Times New Roman" w:hAnsi="Times New Roman" w:cs="Times New Roman"/>
                <w:sz w:val="24"/>
                <w:szCs w:val="24"/>
              </w:rPr>
              <w:t>Activități organizatorice</w:t>
            </w:r>
          </w:p>
        </w:tc>
        <w:tc>
          <w:tcPr>
            <w:tcW w:w="5670" w:type="dxa"/>
            <w:shd w:val="clear" w:color="auto" w:fill="auto"/>
          </w:tcPr>
          <w:p w14:paraId="7F145462" w14:textId="77777777" w:rsidR="00FD75C7" w:rsidRPr="00953B62" w:rsidRDefault="00FD75C7" w:rsidP="00FD75C7">
            <w:pPr>
              <w:spacing w:after="0"/>
              <w:jc w:val="center"/>
              <w:rPr>
                <w:rFonts w:ascii="Times New Roman" w:hAnsi="Times New Roman" w:cs="Times New Roman"/>
                <w:sz w:val="24"/>
                <w:szCs w:val="24"/>
              </w:rPr>
            </w:pPr>
            <w:r w:rsidRPr="00953B62">
              <w:rPr>
                <w:rFonts w:ascii="Times New Roman" w:hAnsi="Times New Roman" w:cs="Times New Roman"/>
                <w:sz w:val="24"/>
                <w:szCs w:val="24"/>
              </w:rPr>
              <w:t>Activități ştiinţifico-metodice</w:t>
            </w:r>
          </w:p>
        </w:tc>
        <w:tc>
          <w:tcPr>
            <w:tcW w:w="1500" w:type="dxa"/>
            <w:shd w:val="clear" w:color="auto" w:fill="auto"/>
          </w:tcPr>
          <w:p w14:paraId="49F62052" w14:textId="77777777" w:rsidR="00FD75C7" w:rsidRPr="00953B62" w:rsidRDefault="00FD75C7" w:rsidP="00FD75C7">
            <w:pPr>
              <w:spacing w:after="0"/>
              <w:jc w:val="center"/>
              <w:rPr>
                <w:rFonts w:ascii="Times New Roman" w:hAnsi="Times New Roman" w:cs="Times New Roman"/>
                <w:sz w:val="24"/>
                <w:szCs w:val="24"/>
              </w:rPr>
            </w:pPr>
            <w:r w:rsidRPr="00953B62">
              <w:rPr>
                <w:rFonts w:ascii="Times New Roman" w:hAnsi="Times New Roman" w:cs="Times New Roman"/>
                <w:sz w:val="24"/>
                <w:szCs w:val="24"/>
              </w:rPr>
              <w:t>Activități cu elevii performanță</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0242D936" w14:textId="77777777" w:rsidR="00FD75C7" w:rsidRPr="00953B62" w:rsidRDefault="00FD75C7" w:rsidP="00FD75C7">
            <w:pPr>
              <w:spacing w:after="0"/>
              <w:jc w:val="center"/>
              <w:rPr>
                <w:rFonts w:ascii="Times New Roman" w:hAnsi="Times New Roman" w:cs="Times New Roman"/>
                <w:sz w:val="24"/>
                <w:szCs w:val="24"/>
              </w:rPr>
            </w:pPr>
            <w:r w:rsidRPr="00953B62">
              <w:rPr>
                <w:rFonts w:ascii="Times New Roman" w:hAnsi="Times New Roman" w:cs="Times New Roman"/>
                <w:sz w:val="24"/>
                <w:szCs w:val="24"/>
              </w:rPr>
              <w:t>Activitatea extraşcolară</w:t>
            </w:r>
          </w:p>
        </w:tc>
      </w:tr>
      <w:tr w:rsidR="00953B62" w:rsidRPr="00953B62" w14:paraId="0CB1B700" w14:textId="77777777" w:rsidTr="00FD75C7">
        <w:trPr>
          <w:cantSplit/>
          <w:trHeight w:val="1134"/>
        </w:trPr>
        <w:tc>
          <w:tcPr>
            <w:tcW w:w="1455" w:type="dxa"/>
            <w:shd w:val="clear" w:color="auto" w:fill="auto"/>
          </w:tcPr>
          <w:p w14:paraId="100423CD"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August</w:t>
            </w:r>
          </w:p>
        </w:tc>
        <w:tc>
          <w:tcPr>
            <w:tcW w:w="3819" w:type="dxa"/>
            <w:shd w:val="clear" w:color="auto" w:fill="auto"/>
          </w:tcPr>
          <w:p w14:paraId="09DE2726"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1.Organizarea procesului educaţional pentru anul de studii 2025-2026. Repere privind implementarea și evaluarea curriculumului la disciplinele din cadrul comisiei metodice.</w:t>
            </w:r>
          </w:p>
          <w:p w14:paraId="2A908EB5"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2.Analiza rezultatelor obținute la examene sesiunea 2025. Program de activități de remediere a eșecului școlar, în procesul educațional organizat la disciplinele de examen.</w:t>
            </w:r>
          </w:p>
          <w:p w14:paraId="06BF8E8C"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3.Repartizarea orelor. Validarea componentei opționale.</w:t>
            </w:r>
          </w:p>
        </w:tc>
        <w:tc>
          <w:tcPr>
            <w:tcW w:w="5670" w:type="dxa"/>
            <w:shd w:val="clear" w:color="auto" w:fill="auto"/>
          </w:tcPr>
          <w:p w14:paraId="7DCC4DB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Ședință metodică: </w:t>
            </w:r>
          </w:p>
          <w:p w14:paraId="21CDB8C0" w14:textId="77777777" w:rsidR="00FD75C7" w:rsidRPr="00953B62" w:rsidRDefault="00FD75C7" w:rsidP="00FD75C7">
            <w:pPr>
              <w:spacing w:after="0"/>
              <w:rPr>
                <w:rFonts w:ascii="Times New Roman" w:hAnsi="Times New Roman" w:cs="Times New Roman"/>
                <w:b/>
                <w:sz w:val="24"/>
                <w:szCs w:val="24"/>
              </w:rPr>
            </w:pPr>
            <w:r w:rsidRPr="00953B62">
              <w:rPr>
                <w:rFonts w:ascii="Times New Roman" w:hAnsi="Times New Roman" w:cs="Times New Roman"/>
                <w:b/>
                <w:sz w:val="24"/>
                <w:szCs w:val="24"/>
              </w:rPr>
              <w:t xml:space="preserve">Procesul de materializare a stării de bine la lecții prin auto dezvoltare personală a cadrelor didactice - factor determinativ al schimbării.  </w:t>
            </w:r>
          </w:p>
          <w:p w14:paraId="6C3566CD"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b/>
                <w:sz w:val="24"/>
                <w:szCs w:val="24"/>
              </w:rPr>
              <w:t xml:space="preserve">           </w:t>
            </w:r>
            <w:r w:rsidRPr="00953B62">
              <w:rPr>
                <w:rFonts w:ascii="Times New Roman" w:hAnsi="Times New Roman" w:cs="Times New Roman"/>
                <w:sz w:val="24"/>
                <w:szCs w:val="24"/>
              </w:rPr>
              <w:t xml:space="preserve"> Responsabil: Moraru D.</w:t>
            </w:r>
          </w:p>
          <w:p w14:paraId="57B5CA7F" w14:textId="77777777" w:rsidR="00FD75C7" w:rsidRPr="00953B62" w:rsidRDefault="00FD75C7" w:rsidP="00FD75C7">
            <w:pPr>
              <w:spacing w:after="0"/>
              <w:rPr>
                <w:rFonts w:ascii="Times New Roman" w:hAnsi="Times New Roman" w:cs="Times New Roman"/>
                <w:b/>
                <w:sz w:val="24"/>
                <w:szCs w:val="24"/>
              </w:rPr>
            </w:pPr>
            <w:r w:rsidRPr="00953B62">
              <w:rPr>
                <w:rFonts w:ascii="Times New Roman" w:hAnsi="Times New Roman" w:cs="Times New Roman"/>
                <w:b/>
                <w:sz w:val="24"/>
                <w:szCs w:val="24"/>
              </w:rPr>
              <w:t xml:space="preserve">                         </w:t>
            </w:r>
          </w:p>
          <w:p w14:paraId="74264612" w14:textId="77777777" w:rsidR="00FD75C7" w:rsidRPr="00953B62" w:rsidRDefault="00FD75C7" w:rsidP="00FD75C7">
            <w:pPr>
              <w:spacing w:after="0"/>
              <w:rPr>
                <w:rFonts w:ascii="Times New Roman" w:hAnsi="Times New Roman" w:cs="Times New Roman"/>
                <w:b/>
                <w:sz w:val="24"/>
                <w:szCs w:val="24"/>
              </w:rPr>
            </w:pPr>
          </w:p>
          <w:p w14:paraId="7B5B1BDE" w14:textId="77777777" w:rsidR="00FD75C7" w:rsidRPr="00953B62" w:rsidRDefault="00FD75C7" w:rsidP="00FD75C7">
            <w:pPr>
              <w:spacing w:after="0"/>
              <w:rPr>
                <w:rFonts w:ascii="Times New Roman" w:hAnsi="Times New Roman" w:cs="Times New Roman"/>
                <w:b/>
                <w:sz w:val="24"/>
                <w:szCs w:val="24"/>
              </w:rPr>
            </w:pPr>
          </w:p>
          <w:p w14:paraId="71491340" w14:textId="77777777" w:rsidR="00FD75C7" w:rsidRPr="00953B62" w:rsidRDefault="00FD75C7" w:rsidP="00FD75C7">
            <w:pPr>
              <w:spacing w:after="0"/>
              <w:rPr>
                <w:rFonts w:ascii="Times New Roman" w:hAnsi="Times New Roman" w:cs="Times New Roman"/>
                <w:sz w:val="24"/>
                <w:szCs w:val="24"/>
              </w:rPr>
            </w:pPr>
          </w:p>
        </w:tc>
        <w:tc>
          <w:tcPr>
            <w:tcW w:w="1500" w:type="dxa"/>
            <w:shd w:val="clear" w:color="auto" w:fill="auto"/>
          </w:tcPr>
          <w:p w14:paraId="1B7464FB" w14:textId="77777777" w:rsidR="00FD75C7" w:rsidRPr="00953B62" w:rsidRDefault="00FD75C7" w:rsidP="00FD75C7">
            <w:pPr>
              <w:spacing w:after="0"/>
              <w:rPr>
                <w:rFonts w:ascii="Times New Roman" w:hAnsi="Times New Roman" w:cs="Times New Roman"/>
                <w:sz w:val="24"/>
                <w:szCs w:val="24"/>
              </w:rPr>
            </w:pPr>
          </w:p>
        </w:tc>
        <w:tc>
          <w:tcPr>
            <w:tcW w:w="2145" w:type="dxa"/>
            <w:shd w:val="clear" w:color="auto" w:fill="auto"/>
          </w:tcPr>
          <w:p w14:paraId="5B52A5DB" w14:textId="77777777" w:rsidR="00FD75C7" w:rsidRPr="00953B62" w:rsidRDefault="00FD75C7" w:rsidP="00FD75C7">
            <w:pPr>
              <w:spacing w:after="0"/>
              <w:rPr>
                <w:rFonts w:ascii="Times New Roman" w:hAnsi="Times New Roman" w:cs="Times New Roman"/>
                <w:sz w:val="24"/>
                <w:szCs w:val="24"/>
              </w:rPr>
            </w:pPr>
          </w:p>
        </w:tc>
      </w:tr>
      <w:tr w:rsidR="00953B62" w:rsidRPr="00953B62" w14:paraId="5CC2EFBF" w14:textId="77777777" w:rsidTr="00FD75C7">
        <w:trPr>
          <w:cantSplit/>
          <w:trHeight w:val="1134"/>
        </w:trPr>
        <w:tc>
          <w:tcPr>
            <w:tcW w:w="1455" w:type="dxa"/>
            <w:shd w:val="clear" w:color="auto" w:fill="auto"/>
          </w:tcPr>
          <w:p w14:paraId="18C638D2"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Septembrie</w:t>
            </w:r>
          </w:p>
        </w:tc>
        <w:tc>
          <w:tcPr>
            <w:tcW w:w="3819" w:type="dxa"/>
            <w:shd w:val="clear" w:color="auto" w:fill="auto"/>
          </w:tcPr>
          <w:p w14:paraId="077E7E26"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1.Analiza proiectelor de lungă durată.</w:t>
            </w:r>
          </w:p>
          <w:p w14:paraId="1ABA3194" w14:textId="77777777" w:rsidR="00FD75C7" w:rsidRPr="00953B62" w:rsidRDefault="00FD75C7" w:rsidP="00FD75C7">
            <w:pPr>
              <w:spacing w:after="0"/>
              <w:rPr>
                <w:rFonts w:ascii="Times New Roman" w:hAnsi="Times New Roman" w:cs="Times New Roman"/>
                <w:sz w:val="24"/>
                <w:szCs w:val="24"/>
              </w:rPr>
            </w:pPr>
          </w:p>
          <w:p w14:paraId="740CAFF6"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2.Elaborarea testelor de evaluare inițială a cunoștințelor elevilor.</w:t>
            </w:r>
          </w:p>
          <w:p w14:paraId="25C76F39" w14:textId="77777777" w:rsidR="00FD75C7" w:rsidRPr="00953B62" w:rsidRDefault="00FD75C7" w:rsidP="00FD75C7">
            <w:pPr>
              <w:spacing w:after="0"/>
              <w:rPr>
                <w:rFonts w:ascii="Times New Roman" w:hAnsi="Times New Roman" w:cs="Times New Roman"/>
                <w:sz w:val="24"/>
                <w:szCs w:val="24"/>
              </w:rPr>
            </w:pPr>
          </w:p>
        </w:tc>
        <w:tc>
          <w:tcPr>
            <w:tcW w:w="5670" w:type="dxa"/>
            <w:shd w:val="clear" w:color="auto" w:fill="auto"/>
          </w:tcPr>
          <w:p w14:paraId="6F02A51C" w14:textId="77777777" w:rsidR="00FD75C7" w:rsidRPr="00953B62" w:rsidRDefault="00FD75C7" w:rsidP="00FD75C7">
            <w:pPr>
              <w:spacing w:after="0"/>
              <w:rPr>
                <w:rFonts w:ascii="Times New Roman" w:hAnsi="Times New Roman" w:cs="Times New Roman"/>
                <w:b/>
                <w:sz w:val="24"/>
                <w:szCs w:val="24"/>
              </w:rPr>
            </w:pPr>
            <w:r w:rsidRPr="00953B62">
              <w:rPr>
                <w:rFonts w:ascii="Times New Roman" w:hAnsi="Times New Roman" w:cs="Times New Roman"/>
                <w:sz w:val="24"/>
                <w:szCs w:val="24"/>
              </w:rPr>
              <w:t>Seminar instructiv-metodic: „</w:t>
            </w:r>
            <w:r w:rsidRPr="00953B62">
              <w:rPr>
                <w:rFonts w:ascii="Times New Roman" w:hAnsi="Times New Roman" w:cs="Times New Roman"/>
                <w:b/>
                <w:sz w:val="24"/>
                <w:szCs w:val="24"/>
              </w:rPr>
              <w:t>Elaborarea testelor de evaluare inițială a cunoștințelor – repere metodologice și exemple practice”</w:t>
            </w:r>
          </w:p>
          <w:p w14:paraId="53852758"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Ciobanu S.</w:t>
            </w:r>
          </w:p>
          <w:p w14:paraId="364344B2" w14:textId="77777777" w:rsidR="00FD75C7" w:rsidRPr="00953B62" w:rsidRDefault="00FD75C7" w:rsidP="00FD75C7">
            <w:pPr>
              <w:spacing w:after="0"/>
              <w:rPr>
                <w:rFonts w:ascii="Times New Roman" w:hAnsi="Times New Roman" w:cs="Times New Roman"/>
                <w:sz w:val="24"/>
                <w:szCs w:val="24"/>
              </w:rPr>
            </w:pPr>
          </w:p>
          <w:p w14:paraId="4DAF1F74"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Atelier de lucru: ,,</w:t>
            </w:r>
            <w:r w:rsidRPr="00953B62">
              <w:rPr>
                <w:rFonts w:ascii="Times New Roman" w:hAnsi="Times New Roman" w:cs="Times New Roman"/>
                <w:b/>
                <w:sz w:val="24"/>
                <w:szCs w:val="24"/>
              </w:rPr>
              <w:t>Integrarea modificărilor DOOM 3 în cadrul disciplinei limba și literatura română.’’</w:t>
            </w:r>
            <w:r w:rsidRPr="00953B62">
              <w:rPr>
                <w:rFonts w:ascii="Times New Roman" w:hAnsi="Times New Roman" w:cs="Times New Roman"/>
                <w:sz w:val="24"/>
                <w:szCs w:val="24"/>
              </w:rPr>
              <w:t xml:space="preserve"> </w:t>
            </w:r>
          </w:p>
          <w:p w14:paraId="5256873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Chilian N.</w:t>
            </w:r>
          </w:p>
        </w:tc>
        <w:tc>
          <w:tcPr>
            <w:tcW w:w="1500" w:type="dxa"/>
            <w:shd w:val="clear" w:color="auto" w:fill="auto"/>
          </w:tcPr>
          <w:p w14:paraId="5C8E66A1" w14:textId="77777777" w:rsidR="00FD75C7" w:rsidRPr="00953B62" w:rsidRDefault="00FD75C7" w:rsidP="00FD75C7">
            <w:pPr>
              <w:spacing w:after="0"/>
              <w:rPr>
                <w:rFonts w:ascii="Times New Roman" w:hAnsi="Times New Roman" w:cs="Times New Roman"/>
                <w:sz w:val="24"/>
                <w:szCs w:val="24"/>
              </w:rPr>
            </w:pPr>
          </w:p>
        </w:tc>
        <w:tc>
          <w:tcPr>
            <w:tcW w:w="2145" w:type="dxa"/>
            <w:shd w:val="clear" w:color="auto" w:fill="auto"/>
          </w:tcPr>
          <w:p w14:paraId="5E040EEB"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Concursuri</w:t>
            </w:r>
          </w:p>
          <w:p w14:paraId="5CBD44CE"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Spectacol muzical </w:t>
            </w:r>
          </w:p>
          <w:p w14:paraId="64058134"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w:t>
            </w:r>
            <w:r w:rsidRPr="00953B62">
              <w:rPr>
                <w:rFonts w:ascii="Times New Roman" w:hAnsi="Times New Roman" w:cs="Times New Roman"/>
                <w:b/>
                <w:sz w:val="24"/>
                <w:szCs w:val="24"/>
              </w:rPr>
              <w:t>26 Septembrie -Ziua limbilor europene</w:t>
            </w:r>
            <w:r w:rsidRPr="00953B62">
              <w:rPr>
                <w:rFonts w:ascii="Times New Roman" w:hAnsi="Times New Roman" w:cs="Times New Roman"/>
                <w:sz w:val="24"/>
                <w:szCs w:val="24"/>
              </w:rPr>
              <w:t>”</w:t>
            </w:r>
          </w:p>
          <w:p w14:paraId="423A9716" w14:textId="77777777" w:rsidR="00FD75C7" w:rsidRPr="00953B62" w:rsidRDefault="00FD75C7" w:rsidP="00FD75C7">
            <w:pPr>
              <w:spacing w:after="0"/>
              <w:rPr>
                <w:rFonts w:ascii="Times New Roman" w:hAnsi="Times New Roman" w:cs="Times New Roman"/>
                <w:sz w:val="24"/>
                <w:szCs w:val="24"/>
              </w:rPr>
            </w:pPr>
          </w:p>
        </w:tc>
      </w:tr>
      <w:tr w:rsidR="00953B62" w:rsidRPr="00953B62" w14:paraId="2D13A02C" w14:textId="77777777" w:rsidTr="00FD75C7">
        <w:trPr>
          <w:cantSplit/>
          <w:trHeight w:val="1905"/>
        </w:trPr>
        <w:tc>
          <w:tcPr>
            <w:tcW w:w="1455" w:type="dxa"/>
            <w:shd w:val="clear" w:color="auto" w:fill="auto"/>
          </w:tcPr>
          <w:p w14:paraId="3D745A8A"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Octombrie - Noiembrie     </w:t>
            </w:r>
          </w:p>
        </w:tc>
        <w:tc>
          <w:tcPr>
            <w:tcW w:w="3819" w:type="dxa"/>
            <w:shd w:val="clear" w:color="auto" w:fill="auto"/>
          </w:tcPr>
          <w:p w14:paraId="33C2260B" w14:textId="77777777" w:rsidR="00FD75C7" w:rsidRPr="00953B62" w:rsidRDefault="00FD75C7" w:rsidP="00FD75C7">
            <w:pPr>
              <w:spacing w:after="0"/>
              <w:rPr>
                <w:rFonts w:ascii="Times New Roman" w:hAnsi="Times New Roman" w:cs="Times New Roman"/>
                <w:sz w:val="24"/>
                <w:szCs w:val="24"/>
              </w:rPr>
            </w:pPr>
          </w:p>
          <w:p w14:paraId="3A3A3988"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1.Instrucțiuni privind elaborarea tezelor semestriale și a evaluărilor sumative semestriale: itemi, bareme de corectare, schema de convertire a punctelor în note.</w:t>
            </w:r>
          </w:p>
        </w:tc>
        <w:tc>
          <w:tcPr>
            <w:tcW w:w="5670" w:type="dxa"/>
            <w:shd w:val="clear" w:color="auto" w:fill="auto"/>
          </w:tcPr>
          <w:p w14:paraId="66BDDF76" w14:textId="77777777" w:rsidR="00FD75C7" w:rsidRPr="00953B62" w:rsidRDefault="00FD75C7" w:rsidP="00FD75C7">
            <w:pPr>
              <w:spacing w:after="0"/>
              <w:rPr>
                <w:rFonts w:ascii="Times New Roman" w:hAnsi="Times New Roman" w:cs="Times New Roman"/>
                <w:b/>
                <w:i/>
                <w:sz w:val="24"/>
                <w:szCs w:val="24"/>
              </w:rPr>
            </w:pPr>
            <w:r w:rsidRPr="00953B62">
              <w:rPr>
                <w:rFonts w:ascii="Times New Roman" w:hAnsi="Times New Roman" w:cs="Times New Roman"/>
                <w:sz w:val="24"/>
                <w:szCs w:val="24"/>
              </w:rPr>
              <w:t>Masă rotundă:</w:t>
            </w:r>
            <w:r w:rsidRPr="00953B62">
              <w:rPr>
                <w:rFonts w:ascii="Times New Roman" w:hAnsi="Times New Roman" w:cs="Times New Roman"/>
                <w:b/>
                <w:sz w:val="24"/>
                <w:szCs w:val="24"/>
              </w:rPr>
              <w:t xml:space="preserve"> Evaluarea rezultatelor școlare în clasa a V-a: aspecte de continuitate din perspectiva Evaluării Criteriale prin Descriptori.</w:t>
            </w:r>
          </w:p>
          <w:p w14:paraId="1D328F88"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profesorii ce predau în clasa a V-a disciplinele: limba și literatura română, limba engleză.</w:t>
            </w:r>
          </w:p>
          <w:p w14:paraId="37B909D5"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Chilian N., Mardare V., Ciobanu S., Zaharia S.</w:t>
            </w:r>
          </w:p>
          <w:p w14:paraId="50BAF769" w14:textId="77777777" w:rsidR="00FD75C7" w:rsidRPr="00953B62" w:rsidRDefault="00FD75C7" w:rsidP="00FD75C7">
            <w:pPr>
              <w:spacing w:after="0"/>
              <w:rPr>
                <w:rFonts w:ascii="Times New Roman" w:hAnsi="Times New Roman" w:cs="Times New Roman"/>
                <w:b/>
                <w:sz w:val="24"/>
                <w:szCs w:val="24"/>
              </w:rPr>
            </w:pPr>
          </w:p>
        </w:tc>
        <w:tc>
          <w:tcPr>
            <w:tcW w:w="1500" w:type="dxa"/>
            <w:shd w:val="clear" w:color="auto" w:fill="auto"/>
          </w:tcPr>
          <w:p w14:paraId="2FB2587A" w14:textId="77777777" w:rsidR="00FD75C7" w:rsidRPr="00953B62" w:rsidRDefault="00FD75C7" w:rsidP="00FD75C7">
            <w:pPr>
              <w:spacing w:after="0"/>
              <w:rPr>
                <w:rFonts w:ascii="Times New Roman" w:hAnsi="Times New Roman" w:cs="Times New Roman"/>
                <w:sz w:val="24"/>
                <w:szCs w:val="24"/>
              </w:rPr>
            </w:pPr>
          </w:p>
        </w:tc>
        <w:tc>
          <w:tcPr>
            <w:tcW w:w="2145" w:type="dxa"/>
            <w:shd w:val="clear" w:color="auto" w:fill="auto"/>
          </w:tcPr>
          <w:p w14:paraId="67F9184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Concursuri</w:t>
            </w:r>
          </w:p>
          <w:p w14:paraId="5A258BCC"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Gazete de perete</w:t>
            </w:r>
          </w:p>
          <w:p w14:paraId="6D7104CC" w14:textId="77777777" w:rsidR="00FD75C7" w:rsidRPr="00953B62" w:rsidRDefault="00FD75C7" w:rsidP="00FD75C7">
            <w:pPr>
              <w:spacing w:after="0"/>
              <w:rPr>
                <w:rFonts w:ascii="Times New Roman" w:hAnsi="Times New Roman" w:cs="Times New Roman"/>
                <w:b/>
                <w:sz w:val="24"/>
                <w:szCs w:val="24"/>
              </w:rPr>
            </w:pPr>
            <w:r w:rsidRPr="00953B62">
              <w:rPr>
                <w:rFonts w:ascii="Times New Roman" w:hAnsi="Times New Roman" w:cs="Times New Roman"/>
                <w:sz w:val="24"/>
                <w:szCs w:val="24"/>
              </w:rPr>
              <w:t xml:space="preserve"> </w:t>
            </w:r>
            <w:r w:rsidRPr="00953B62">
              <w:rPr>
                <w:rFonts w:ascii="Times New Roman" w:hAnsi="Times New Roman" w:cs="Times New Roman"/>
                <w:b/>
                <w:sz w:val="24"/>
                <w:szCs w:val="24"/>
              </w:rPr>
              <w:t>„Halloween”</w:t>
            </w:r>
          </w:p>
          <w:p w14:paraId="23D1F155"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b/>
                <w:sz w:val="24"/>
                <w:szCs w:val="24"/>
              </w:rPr>
              <w:t>,, Toamna de aur”</w:t>
            </w:r>
          </w:p>
          <w:p w14:paraId="48242105"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b/>
                <w:sz w:val="24"/>
                <w:szCs w:val="24"/>
              </w:rPr>
              <w:t>,,Thanksgiving Day</w:t>
            </w:r>
            <w:r w:rsidRPr="00953B62">
              <w:rPr>
                <w:rFonts w:ascii="Times New Roman" w:hAnsi="Times New Roman" w:cs="Times New Roman"/>
                <w:sz w:val="24"/>
                <w:szCs w:val="24"/>
              </w:rPr>
              <w:t>”</w:t>
            </w:r>
          </w:p>
        </w:tc>
      </w:tr>
      <w:tr w:rsidR="00953B62" w:rsidRPr="00953B62" w14:paraId="669BCB69" w14:textId="77777777" w:rsidTr="00FD75C7">
        <w:trPr>
          <w:cantSplit/>
          <w:trHeight w:val="1273"/>
        </w:trPr>
        <w:tc>
          <w:tcPr>
            <w:tcW w:w="1455" w:type="dxa"/>
            <w:shd w:val="clear" w:color="auto" w:fill="auto"/>
          </w:tcPr>
          <w:p w14:paraId="64F48C47"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Decembrie</w:t>
            </w:r>
          </w:p>
          <w:p w14:paraId="14B666E6" w14:textId="77777777" w:rsidR="00FD75C7" w:rsidRPr="00953B62" w:rsidRDefault="00FD75C7" w:rsidP="00FD75C7">
            <w:pPr>
              <w:spacing w:after="0"/>
              <w:rPr>
                <w:rFonts w:ascii="Times New Roman" w:hAnsi="Times New Roman" w:cs="Times New Roman"/>
                <w:sz w:val="24"/>
                <w:szCs w:val="24"/>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349636A2"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1.Organizarea și desfășurarea tezelor semestriale.</w:t>
            </w:r>
          </w:p>
          <w:p w14:paraId="01BABDB8" w14:textId="77777777" w:rsidR="00FD75C7" w:rsidRPr="00953B62" w:rsidRDefault="00FD75C7" w:rsidP="00FD75C7">
            <w:pPr>
              <w:spacing w:after="0"/>
              <w:rPr>
                <w:rFonts w:ascii="Times New Roman" w:hAnsi="Times New Roman" w:cs="Times New Roman"/>
                <w:sz w:val="24"/>
                <w:szCs w:val="24"/>
              </w:rPr>
            </w:pPr>
          </w:p>
          <w:p w14:paraId="740CFFA7"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2.Concursurile școlare interne.</w:t>
            </w:r>
          </w:p>
          <w:p w14:paraId="31B89245" w14:textId="77777777" w:rsidR="00FD75C7" w:rsidRPr="00953B62" w:rsidRDefault="00FD75C7" w:rsidP="00FD75C7">
            <w:pPr>
              <w:spacing w:after="0"/>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0D04181" w14:textId="77777777" w:rsidR="00FD75C7" w:rsidRPr="00953B62" w:rsidRDefault="00FD75C7" w:rsidP="00FD75C7">
            <w:pPr>
              <w:keepLines/>
              <w:spacing w:after="0"/>
              <w:rPr>
                <w:rFonts w:ascii="Times New Roman" w:hAnsi="Times New Roman" w:cs="Times New Roman"/>
                <w:sz w:val="24"/>
                <w:szCs w:val="24"/>
              </w:rPr>
            </w:pPr>
            <w:r w:rsidRPr="00953B62">
              <w:rPr>
                <w:rFonts w:ascii="Times New Roman" w:hAnsi="Times New Roman" w:cs="Times New Roman"/>
                <w:sz w:val="24"/>
                <w:szCs w:val="24"/>
              </w:rPr>
              <w:t xml:space="preserve">Atelier de lucru: </w:t>
            </w:r>
            <w:r w:rsidRPr="00953B62">
              <w:rPr>
                <w:rFonts w:ascii="Times New Roman" w:eastAsia="Times New Roman" w:hAnsi="Times New Roman" w:cs="Times New Roman"/>
                <w:b/>
                <w:sz w:val="24"/>
                <w:szCs w:val="24"/>
              </w:rPr>
              <w:t>Utilizarea eficientă a tehnologiilor informaționale și de comunicare în procesul educațional</w:t>
            </w:r>
            <w:r w:rsidRPr="00953B62">
              <w:rPr>
                <w:rFonts w:ascii="Times New Roman" w:hAnsi="Times New Roman" w:cs="Times New Roman"/>
                <w:b/>
                <w:sz w:val="24"/>
                <w:szCs w:val="24"/>
              </w:rPr>
              <w:t xml:space="preserve"> la disciplina școlară limba și literatura română.</w:t>
            </w:r>
          </w:p>
          <w:p w14:paraId="206D9C9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Cibotaru E.</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281C7B6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Concursuri școlare</w:t>
            </w:r>
          </w:p>
        </w:tc>
        <w:tc>
          <w:tcPr>
            <w:tcW w:w="2145" w:type="dxa"/>
            <w:shd w:val="clear" w:color="auto" w:fill="auto"/>
          </w:tcPr>
          <w:p w14:paraId="67B733F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Concursuri</w:t>
            </w:r>
          </w:p>
          <w:p w14:paraId="7A51C69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Șezători </w:t>
            </w:r>
          </w:p>
          <w:p w14:paraId="2E3BDD8E" w14:textId="77777777" w:rsidR="00FD75C7" w:rsidRPr="00953B62" w:rsidRDefault="00FD75C7" w:rsidP="00FD75C7">
            <w:pPr>
              <w:spacing w:after="0"/>
              <w:rPr>
                <w:rFonts w:ascii="Times New Roman" w:hAnsi="Times New Roman" w:cs="Times New Roman"/>
                <w:sz w:val="24"/>
                <w:szCs w:val="24"/>
              </w:rPr>
            </w:pPr>
          </w:p>
          <w:p w14:paraId="49AF56A5"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w:t>
            </w:r>
            <w:r w:rsidRPr="00953B62">
              <w:rPr>
                <w:rFonts w:ascii="Times New Roman" w:hAnsi="Times New Roman" w:cs="Times New Roman"/>
                <w:b/>
                <w:sz w:val="24"/>
                <w:szCs w:val="24"/>
              </w:rPr>
              <w:t>Christmastime</w:t>
            </w:r>
            <w:r w:rsidRPr="00953B62">
              <w:rPr>
                <w:rFonts w:ascii="Times New Roman" w:hAnsi="Times New Roman" w:cs="Times New Roman"/>
                <w:sz w:val="24"/>
                <w:szCs w:val="24"/>
              </w:rPr>
              <w:t xml:space="preserve"> ”</w:t>
            </w:r>
          </w:p>
        </w:tc>
      </w:tr>
      <w:tr w:rsidR="00953B62" w:rsidRPr="00953B62" w14:paraId="1247AE55" w14:textId="77777777" w:rsidTr="00FD75C7">
        <w:trPr>
          <w:trHeight w:val="1589"/>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1D7625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Ianuarie</w:t>
            </w:r>
          </w:p>
          <w:p w14:paraId="3EE3C233" w14:textId="77777777" w:rsidR="00FD75C7" w:rsidRPr="00953B62" w:rsidRDefault="00FD75C7" w:rsidP="00FD75C7">
            <w:pPr>
              <w:spacing w:after="0"/>
              <w:rPr>
                <w:rFonts w:ascii="Times New Roman" w:hAnsi="Times New Roman" w:cs="Times New Roman"/>
                <w:sz w:val="24"/>
                <w:szCs w:val="24"/>
              </w:rPr>
            </w:pP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429DF346" w14:textId="77777777" w:rsidR="00FD75C7" w:rsidRPr="00953B62" w:rsidRDefault="00FD75C7" w:rsidP="00FD75C7">
            <w:pPr>
              <w:spacing w:after="0"/>
              <w:rPr>
                <w:rFonts w:ascii="Times New Roman" w:hAnsi="Times New Roman" w:cs="Times New Roman"/>
                <w:sz w:val="24"/>
                <w:szCs w:val="24"/>
              </w:rPr>
            </w:pPr>
          </w:p>
          <w:p w14:paraId="408A9F9E"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1.Analiza rezultatelor școlare semestriale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11A4C6A"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Decada Limba și literatura române: </w:t>
            </w:r>
            <w:r w:rsidRPr="00953B62">
              <w:rPr>
                <w:rFonts w:ascii="Times New Roman" w:eastAsia="Times New Roman" w:hAnsi="Times New Roman" w:cs="Times New Roman"/>
                <w:b/>
                <w:sz w:val="24"/>
                <w:szCs w:val="24"/>
              </w:rPr>
              <w:t>Managementul implementării calitative a Curricula 2019 în clasele gimnaziale: a V-a- a IX-a și clasele de liceu: a X-a - XII-a.</w:t>
            </w:r>
            <w:r w:rsidRPr="00953B62">
              <w:rPr>
                <w:rFonts w:ascii="Times New Roman" w:hAnsi="Times New Roman" w:cs="Times New Roman"/>
                <w:sz w:val="24"/>
                <w:szCs w:val="24"/>
              </w:rPr>
              <w:t xml:space="preserve"> </w:t>
            </w:r>
          </w:p>
          <w:p w14:paraId="08F23416"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Cibotaru E., Arsene - Ciobanu M., Chilian N., Trofim N.,  Iordăchescu 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4EC4DE9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Concursuri de sector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719C6CAB"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Expoziții</w:t>
            </w:r>
          </w:p>
          <w:p w14:paraId="1901DB34"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Cafeneaua de discuții</w:t>
            </w:r>
          </w:p>
          <w:p w14:paraId="77430FC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Recitaluri literare</w:t>
            </w:r>
          </w:p>
          <w:p w14:paraId="62C09CAE"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Spectacol literar-artistice</w:t>
            </w:r>
          </w:p>
        </w:tc>
      </w:tr>
      <w:tr w:rsidR="00953B62" w:rsidRPr="00953B62" w14:paraId="55AABB49" w14:textId="77777777" w:rsidTr="00FD75C7">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2F7B4AA"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Februarie</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53DACA07" w14:textId="77777777" w:rsidR="00FD75C7" w:rsidRPr="00953B62" w:rsidRDefault="00FD75C7" w:rsidP="00FD75C7">
            <w:pPr>
              <w:spacing w:after="0"/>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B855A71" w14:textId="77777777" w:rsidR="00FD75C7" w:rsidRPr="00953B62" w:rsidRDefault="00FD75C7" w:rsidP="00FD75C7">
            <w:pPr>
              <w:spacing w:after="0"/>
              <w:rPr>
                <w:rFonts w:ascii="Times New Roman" w:hAnsi="Times New Roman" w:cs="Times New Roman"/>
                <w:b/>
                <w:sz w:val="24"/>
                <w:szCs w:val="24"/>
              </w:rPr>
            </w:pPr>
            <w:r w:rsidRPr="00953B62">
              <w:rPr>
                <w:rFonts w:ascii="Times New Roman" w:eastAsia="Times New Roman" w:hAnsi="Times New Roman" w:cs="Times New Roman"/>
                <w:sz w:val="24"/>
                <w:szCs w:val="24"/>
              </w:rPr>
              <w:t xml:space="preserve">Decada Limba engleză: a) </w:t>
            </w:r>
            <w:r w:rsidRPr="00953B62">
              <w:rPr>
                <w:rFonts w:ascii="Times New Roman" w:eastAsia="Times New Roman" w:hAnsi="Times New Roman" w:cs="Times New Roman"/>
                <w:b/>
                <w:sz w:val="24"/>
                <w:szCs w:val="24"/>
              </w:rPr>
              <w:t>Managementul implementării calitative a Curriculum-ului 2019 în cadrul orelor de Limba engleză</w:t>
            </w:r>
            <w:r w:rsidRPr="00953B62">
              <w:rPr>
                <w:rFonts w:ascii="Times New Roman" w:hAnsi="Times New Roman" w:cs="Times New Roman"/>
                <w:b/>
                <w:sz w:val="24"/>
                <w:szCs w:val="24"/>
              </w:rPr>
              <w:t xml:space="preserve"> </w:t>
            </w:r>
          </w:p>
          <w:p w14:paraId="15EB6A1C"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Ore publice: Palega A., Zaharia S., Mardare V., </w:t>
            </w:r>
          </w:p>
          <w:p w14:paraId="03526B7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Plop L., Ciobanu S., Voloh L.</w:t>
            </w:r>
          </w:p>
          <w:p w14:paraId="0BF1B662" w14:textId="77777777" w:rsidR="00FD75C7" w:rsidRPr="00953B62" w:rsidRDefault="00FD75C7" w:rsidP="00FD75C7">
            <w:pPr>
              <w:spacing w:after="0" w:line="259" w:lineRule="auto"/>
              <w:rPr>
                <w:rFonts w:ascii="Times New Roman" w:hAnsi="Times New Roman" w:cs="Times New Roman"/>
                <w:sz w:val="24"/>
                <w:szCs w:val="24"/>
              </w:rPr>
            </w:pPr>
            <w:r w:rsidRPr="00953B62">
              <w:rPr>
                <w:rFonts w:ascii="Times New Roman" w:hAnsi="Times New Roman" w:cs="Times New Roman"/>
                <w:sz w:val="24"/>
                <w:szCs w:val="24"/>
              </w:rPr>
              <w:t>Masă rotundă: ,,</w:t>
            </w:r>
            <w:r w:rsidRPr="00953B62">
              <w:rPr>
                <w:rFonts w:ascii="Times New Roman" w:hAnsi="Times New Roman" w:cs="Times New Roman"/>
                <w:b/>
                <w:sz w:val="24"/>
                <w:szCs w:val="24"/>
              </w:rPr>
              <w:t>Respectarea proceduri de atestare a cadrelor didactice la nivel instituțional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52EE94A3" w14:textId="77777777" w:rsidR="00FD75C7" w:rsidRPr="00953B62" w:rsidRDefault="00FD75C7" w:rsidP="00FD75C7">
            <w:pPr>
              <w:spacing w:after="0"/>
              <w:rPr>
                <w:rFonts w:ascii="Times New Roman" w:hAnsi="Times New Roman" w:cs="Times New Roman"/>
                <w:sz w:val="24"/>
                <w:szCs w:val="24"/>
              </w:rPr>
            </w:pPr>
          </w:p>
          <w:p w14:paraId="25C9032E"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Concursuri municipale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2B8BBB54"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Gazete de perete</w:t>
            </w:r>
          </w:p>
          <w:p w14:paraId="2A9E4129"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Vizionare de film</w:t>
            </w:r>
          </w:p>
          <w:p w14:paraId="14368BDA" w14:textId="77777777" w:rsidR="00FD75C7" w:rsidRPr="00953B62" w:rsidRDefault="00FD75C7" w:rsidP="00FD75C7">
            <w:pPr>
              <w:spacing w:after="0"/>
              <w:rPr>
                <w:rFonts w:ascii="Times New Roman" w:hAnsi="Times New Roman" w:cs="Times New Roman"/>
                <w:i/>
                <w:sz w:val="24"/>
                <w:szCs w:val="24"/>
              </w:rPr>
            </w:pPr>
            <w:r w:rsidRPr="00953B62">
              <w:rPr>
                <w:rFonts w:ascii="Times New Roman" w:hAnsi="Times New Roman" w:cs="Times New Roman"/>
                <w:sz w:val="24"/>
                <w:szCs w:val="24"/>
              </w:rPr>
              <w:t>Concursuri de poezii</w:t>
            </w:r>
          </w:p>
          <w:p w14:paraId="0B9FE864"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Expoziții</w:t>
            </w:r>
          </w:p>
          <w:p w14:paraId="10A2EEAA" w14:textId="77777777" w:rsidR="00FD75C7" w:rsidRPr="00953B62" w:rsidRDefault="00FD75C7" w:rsidP="00FD75C7">
            <w:pPr>
              <w:spacing w:after="0"/>
              <w:rPr>
                <w:rFonts w:ascii="Times New Roman" w:hAnsi="Times New Roman" w:cs="Times New Roman"/>
                <w:i/>
                <w:sz w:val="24"/>
                <w:szCs w:val="24"/>
              </w:rPr>
            </w:pPr>
            <w:r w:rsidRPr="00953B62">
              <w:rPr>
                <w:rFonts w:ascii="Times New Roman" w:hAnsi="Times New Roman" w:cs="Times New Roman"/>
                <w:sz w:val="24"/>
                <w:szCs w:val="24"/>
              </w:rPr>
              <w:t>Victorine</w:t>
            </w:r>
          </w:p>
        </w:tc>
      </w:tr>
      <w:tr w:rsidR="00953B62" w:rsidRPr="00953B62" w14:paraId="384C76C4" w14:textId="77777777" w:rsidTr="00FD75C7">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11DFBCF5"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Martie</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4F60C9E3" w14:textId="77777777" w:rsidR="00FD75C7" w:rsidRPr="00953B62" w:rsidRDefault="00FD75C7" w:rsidP="00FD75C7">
            <w:pPr>
              <w:spacing w:after="0"/>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F2DDCDC" w14:textId="77777777" w:rsidR="00FD75C7" w:rsidRPr="00953B62" w:rsidRDefault="00FD75C7" w:rsidP="00FD75C7">
            <w:pPr>
              <w:spacing w:after="0"/>
              <w:rPr>
                <w:rFonts w:ascii="Times New Roman" w:hAnsi="Times New Roman" w:cs="Times New Roman"/>
                <w:i/>
                <w:sz w:val="24"/>
                <w:szCs w:val="24"/>
              </w:rPr>
            </w:pPr>
            <w:r w:rsidRPr="00953B62">
              <w:rPr>
                <w:rFonts w:ascii="Times New Roman" w:hAnsi="Times New Roman" w:cs="Times New Roman"/>
                <w:sz w:val="24"/>
                <w:szCs w:val="24"/>
              </w:rPr>
              <w:t>Decada Limba Rusă</w:t>
            </w:r>
            <w:r w:rsidRPr="00953B62">
              <w:rPr>
                <w:rFonts w:ascii="Times New Roman" w:hAnsi="Times New Roman" w:cs="Times New Roman"/>
                <w:i/>
                <w:sz w:val="24"/>
                <w:szCs w:val="24"/>
              </w:rPr>
              <w:t xml:space="preserve">. </w:t>
            </w:r>
            <w:r w:rsidRPr="00953B62">
              <w:rPr>
                <w:rFonts w:ascii="Times New Roman" w:hAnsi="Times New Roman" w:cs="Times New Roman"/>
                <w:b/>
                <w:sz w:val="24"/>
                <w:szCs w:val="24"/>
              </w:rPr>
              <w:t>"Средства повышения мотивации изучения русского языка как неродного."</w:t>
            </w:r>
            <w:r w:rsidRPr="00953B62">
              <w:rPr>
                <w:rFonts w:ascii="Times New Roman" w:hAnsi="Times New Roman" w:cs="Times New Roman"/>
                <w:i/>
                <w:sz w:val="24"/>
                <w:szCs w:val="24"/>
              </w:rPr>
              <w:t xml:space="preserve"> </w:t>
            </w:r>
          </w:p>
          <w:p w14:paraId="2D7EC422"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Crețu L.</w:t>
            </w:r>
          </w:p>
          <w:p w14:paraId="73370884" w14:textId="77777777" w:rsidR="00FD75C7" w:rsidRPr="00953B62" w:rsidRDefault="00FD75C7" w:rsidP="00FD75C7">
            <w:pPr>
              <w:spacing w:after="0"/>
              <w:rPr>
                <w:rFonts w:ascii="Times New Roman" w:hAnsi="Times New Roman" w:cs="Times New Roman"/>
                <w:b/>
                <w:sz w:val="24"/>
                <w:szCs w:val="24"/>
              </w:rPr>
            </w:pPr>
            <w:r w:rsidRPr="00953B62">
              <w:rPr>
                <w:rFonts w:ascii="Times New Roman" w:eastAsia="Times New Roman" w:hAnsi="Times New Roman" w:cs="Times New Roman"/>
                <w:sz w:val="24"/>
                <w:szCs w:val="24"/>
              </w:rPr>
              <w:t>Decada Limba Franceză: ,,</w:t>
            </w:r>
            <w:r w:rsidRPr="00953B62">
              <w:rPr>
                <w:rFonts w:ascii="Times New Roman" w:hAnsi="Times New Roman" w:cs="Times New Roman"/>
                <w:sz w:val="24"/>
                <w:szCs w:val="24"/>
              </w:rPr>
              <w:t xml:space="preserve"> </w:t>
            </w:r>
            <w:r w:rsidRPr="00953B62">
              <w:rPr>
                <w:rFonts w:ascii="Times New Roman" w:hAnsi="Times New Roman" w:cs="Times New Roman"/>
                <w:b/>
                <w:sz w:val="24"/>
                <w:szCs w:val="24"/>
              </w:rPr>
              <w:t>Implementarea Manualului digital în cadrul lecțiilor de limbă franceză”</w:t>
            </w:r>
          </w:p>
          <w:p w14:paraId="214EAAB0"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Ore demonstrative: Ciobanu S.</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61F6E9CB" w14:textId="77777777" w:rsidR="00FD75C7" w:rsidRPr="00953B62" w:rsidRDefault="00FD75C7" w:rsidP="00FD75C7">
            <w:pPr>
              <w:spacing w:after="0"/>
              <w:rPr>
                <w:rFonts w:ascii="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5873F200" w14:textId="77777777" w:rsidR="00FD75C7" w:rsidRPr="00953B62" w:rsidRDefault="00FD75C7" w:rsidP="00FD75C7">
            <w:pPr>
              <w:spacing w:after="0"/>
              <w:rPr>
                <w:rFonts w:ascii="Times New Roman" w:hAnsi="Times New Roman" w:cs="Times New Roman"/>
                <w:b/>
                <w:sz w:val="24"/>
                <w:szCs w:val="24"/>
              </w:rPr>
            </w:pPr>
          </w:p>
          <w:p w14:paraId="7317E15C" w14:textId="77777777" w:rsidR="00FD75C7" w:rsidRPr="00953B62" w:rsidRDefault="00FD75C7" w:rsidP="00FD75C7">
            <w:pPr>
              <w:spacing w:after="0"/>
              <w:rPr>
                <w:rFonts w:ascii="Times New Roman" w:hAnsi="Times New Roman" w:cs="Times New Roman"/>
                <w:b/>
                <w:sz w:val="24"/>
                <w:szCs w:val="24"/>
              </w:rPr>
            </w:pPr>
            <w:r w:rsidRPr="00953B62">
              <w:rPr>
                <w:rFonts w:ascii="Times New Roman" w:hAnsi="Times New Roman" w:cs="Times New Roman"/>
                <w:b/>
                <w:sz w:val="24"/>
                <w:szCs w:val="24"/>
              </w:rPr>
              <w:t>,,20 Martie- Ziua Francofoniei”-</w:t>
            </w:r>
          </w:p>
          <w:p w14:paraId="762D6DD2"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Vizionare de film</w:t>
            </w:r>
          </w:p>
          <w:p w14:paraId="47DB049B"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Spectacol literar artistic</w:t>
            </w:r>
          </w:p>
        </w:tc>
      </w:tr>
      <w:tr w:rsidR="00953B62" w:rsidRPr="00953B62" w14:paraId="39065C5D" w14:textId="77777777" w:rsidTr="00FD75C7">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875097A"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Aprilie</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6CF98A1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1.Elaborarea tezelor semestriale și a evaluărilor sumative semestriale: tabel de corelare, itemi, bareme de corectare, schema de convertire a punctelor în note.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C32E54D"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Masă rotundă: ,,</w:t>
            </w:r>
            <w:r w:rsidRPr="00953B62">
              <w:rPr>
                <w:rFonts w:ascii="Times New Roman" w:hAnsi="Times New Roman" w:cs="Times New Roman"/>
                <w:b/>
                <w:sz w:val="24"/>
                <w:szCs w:val="24"/>
              </w:rPr>
              <w:t>Competențele de lecturare, instrument esențial în procesul de predare a limbii și literaturii române</w:t>
            </w:r>
            <w:r w:rsidRPr="00953B62">
              <w:rPr>
                <w:rFonts w:ascii="Times New Roman" w:hAnsi="Times New Roman" w:cs="Times New Roman"/>
                <w:sz w:val="24"/>
                <w:szCs w:val="24"/>
              </w:rPr>
              <w:t>”</w:t>
            </w:r>
          </w:p>
          <w:p w14:paraId="0793921E"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Responsabil: Arsene - Ciobanu M.</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435945E4" w14:textId="77777777" w:rsidR="00FD75C7" w:rsidRPr="00953B62" w:rsidRDefault="00FD75C7" w:rsidP="00FD75C7">
            <w:pPr>
              <w:spacing w:after="0"/>
              <w:rPr>
                <w:rFonts w:ascii="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52DB101F" w14:textId="77777777" w:rsidR="00FD75C7" w:rsidRPr="00953B62" w:rsidRDefault="00FD75C7" w:rsidP="00FD75C7">
            <w:pPr>
              <w:spacing w:after="0"/>
              <w:rPr>
                <w:rFonts w:ascii="Times New Roman" w:hAnsi="Times New Roman" w:cs="Times New Roman"/>
                <w:b/>
                <w:sz w:val="24"/>
                <w:szCs w:val="24"/>
              </w:rPr>
            </w:pPr>
          </w:p>
        </w:tc>
      </w:tr>
      <w:tr w:rsidR="00953B62" w:rsidRPr="00953B62" w14:paraId="13C0C486" w14:textId="77777777" w:rsidTr="00FD75C7">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4412333A"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 xml:space="preserve"> Mai</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094410F0"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1.Organizarea şi desfăşurarea tezelor semestriale.</w:t>
            </w:r>
          </w:p>
          <w:p w14:paraId="134A8B00"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2.Validarea componentei opționale.</w:t>
            </w:r>
          </w:p>
          <w:p w14:paraId="2DC3413D" w14:textId="77777777" w:rsidR="00FD75C7" w:rsidRPr="00953B62" w:rsidRDefault="00FD75C7" w:rsidP="00FD75C7">
            <w:pPr>
              <w:spacing w:after="0"/>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6AA8A84" w14:textId="77777777" w:rsidR="00FD75C7" w:rsidRPr="00953B62" w:rsidRDefault="00FD75C7" w:rsidP="00FD75C7">
            <w:pPr>
              <w:spacing w:after="0"/>
              <w:rPr>
                <w:rFonts w:ascii="Times New Roman" w:hAnsi="Times New Roman" w:cs="Times New Roman"/>
                <w:sz w:val="24"/>
                <w:szCs w:val="24"/>
              </w:rPr>
            </w:pPr>
          </w:p>
          <w:p w14:paraId="4790BD20" w14:textId="77777777" w:rsidR="00FD75C7" w:rsidRPr="00953B62" w:rsidRDefault="00FD75C7" w:rsidP="00FD75C7">
            <w:pPr>
              <w:spacing w:after="0"/>
              <w:rPr>
                <w:rFonts w:ascii="Times New Roman" w:hAnsi="Times New Roman" w:cs="Times New Roman"/>
                <w:sz w:val="24"/>
                <w:szCs w:val="24"/>
              </w:rPr>
            </w:pPr>
          </w:p>
        </w:tc>
        <w:tc>
          <w:tcPr>
            <w:tcW w:w="1500" w:type="dxa"/>
            <w:shd w:val="clear" w:color="auto" w:fill="auto"/>
          </w:tcPr>
          <w:p w14:paraId="16B43FEE" w14:textId="77777777" w:rsidR="00FD75C7" w:rsidRPr="00953B62" w:rsidRDefault="00FD75C7" w:rsidP="00FD75C7">
            <w:pPr>
              <w:spacing w:after="0"/>
              <w:rPr>
                <w:rFonts w:ascii="Times New Roman" w:hAnsi="Times New Roman" w:cs="Times New Roman"/>
                <w:sz w:val="24"/>
                <w:szCs w:val="24"/>
              </w:rPr>
            </w:pPr>
          </w:p>
        </w:tc>
        <w:tc>
          <w:tcPr>
            <w:tcW w:w="2145" w:type="dxa"/>
            <w:shd w:val="clear" w:color="auto" w:fill="auto"/>
          </w:tcPr>
          <w:p w14:paraId="1C0555FE" w14:textId="77777777" w:rsidR="00FD75C7" w:rsidRPr="00953B62" w:rsidRDefault="00FD75C7" w:rsidP="00FD75C7">
            <w:pPr>
              <w:spacing w:after="0"/>
              <w:rPr>
                <w:rFonts w:ascii="Times New Roman" w:hAnsi="Times New Roman" w:cs="Times New Roman"/>
                <w:sz w:val="24"/>
                <w:szCs w:val="24"/>
              </w:rPr>
            </w:pPr>
          </w:p>
        </w:tc>
      </w:tr>
      <w:tr w:rsidR="00953B62" w:rsidRPr="00953B62" w14:paraId="11A0405C" w14:textId="77777777" w:rsidTr="00FD75C7">
        <w:trPr>
          <w:trHeight w:val="726"/>
        </w:trPr>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653FF496"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Iunie</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61970943"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Analiza rezultatelor școlare anuale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4B4952" w14:textId="77777777" w:rsidR="00FD75C7" w:rsidRPr="00953B62" w:rsidRDefault="00FD75C7" w:rsidP="00FD75C7">
            <w:pPr>
              <w:spacing w:after="0"/>
              <w:rPr>
                <w:rFonts w:ascii="Times New Roman" w:hAnsi="Times New Roman" w:cs="Times New Roman"/>
                <w:sz w:val="24"/>
                <w:szCs w:val="24"/>
              </w:rPr>
            </w:pPr>
            <w:r w:rsidRPr="00953B62">
              <w:rPr>
                <w:rFonts w:ascii="Times New Roman" w:hAnsi="Times New Roman" w:cs="Times New Roman"/>
                <w:sz w:val="24"/>
                <w:szCs w:val="24"/>
              </w:rPr>
              <w:t>Analiza realizării procesului educaţional</w:t>
            </w:r>
          </w:p>
        </w:tc>
        <w:tc>
          <w:tcPr>
            <w:tcW w:w="1500" w:type="dxa"/>
            <w:shd w:val="clear" w:color="auto" w:fill="auto"/>
          </w:tcPr>
          <w:p w14:paraId="3548C3E7" w14:textId="77777777" w:rsidR="00FD75C7" w:rsidRPr="00953B62" w:rsidRDefault="00FD75C7" w:rsidP="00FD75C7">
            <w:pPr>
              <w:spacing w:after="0"/>
              <w:rPr>
                <w:rFonts w:ascii="Times New Roman" w:hAnsi="Times New Roman" w:cs="Times New Roman"/>
                <w:sz w:val="24"/>
                <w:szCs w:val="24"/>
              </w:rPr>
            </w:pPr>
          </w:p>
        </w:tc>
        <w:tc>
          <w:tcPr>
            <w:tcW w:w="2145" w:type="dxa"/>
            <w:shd w:val="clear" w:color="auto" w:fill="auto"/>
          </w:tcPr>
          <w:p w14:paraId="43904B29" w14:textId="77777777" w:rsidR="00FD75C7" w:rsidRPr="00953B62" w:rsidRDefault="00FD75C7" w:rsidP="00FD75C7">
            <w:pPr>
              <w:spacing w:after="0"/>
              <w:rPr>
                <w:rFonts w:ascii="Times New Roman" w:hAnsi="Times New Roman" w:cs="Times New Roman"/>
                <w:sz w:val="24"/>
                <w:szCs w:val="24"/>
              </w:rPr>
            </w:pPr>
          </w:p>
        </w:tc>
      </w:tr>
    </w:tbl>
    <w:p w14:paraId="4BD1C271" w14:textId="77777777" w:rsidR="00FD75C7" w:rsidRPr="00953B62" w:rsidRDefault="00FD75C7" w:rsidP="00FD75C7">
      <w:pPr>
        <w:rPr>
          <w:rFonts w:ascii="Times New Roman" w:hAnsi="Times New Roman" w:cs="Times New Roman"/>
          <w:sz w:val="24"/>
          <w:szCs w:val="24"/>
        </w:rPr>
      </w:pPr>
    </w:p>
    <w:p w14:paraId="05455811" w14:textId="77777777" w:rsidR="00FD75C7" w:rsidRPr="00953B62" w:rsidRDefault="00FD75C7" w:rsidP="00B82E50">
      <w:pPr>
        <w:spacing w:after="0" w:line="240" w:lineRule="auto"/>
        <w:rPr>
          <w:rFonts w:ascii="Times New Roman" w:hAnsi="Times New Roman" w:cs="Times New Roman"/>
          <w:b/>
          <w:bCs/>
          <w:sz w:val="24"/>
          <w:szCs w:val="24"/>
          <w:lang w:val="ro-MD"/>
        </w:rPr>
      </w:pPr>
    </w:p>
    <w:p w14:paraId="3000D884" w14:textId="77777777" w:rsidR="00FD75C7" w:rsidRPr="00953B62" w:rsidRDefault="00FD75C7" w:rsidP="00B82E50">
      <w:pPr>
        <w:spacing w:after="0" w:line="240" w:lineRule="auto"/>
        <w:rPr>
          <w:rFonts w:ascii="Times New Roman" w:hAnsi="Times New Roman" w:cs="Times New Roman"/>
          <w:b/>
          <w:bCs/>
          <w:sz w:val="24"/>
          <w:szCs w:val="24"/>
          <w:lang w:val="ro-MD"/>
        </w:rPr>
      </w:pPr>
    </w:p>
    <w:p w14:paraId="41F141C0" w14:textId="77777777" w:rsidR="00FD75C7" w:rsidRPr="00953B62" w:rsidRDefault="00FD75C7" w:rsidP="00B82E50">
      <w:pPr>
        <w:spacing w:after="0" w:line="240" w:lineRule="auto"/>
        <w:rPr>
          <w:rFonts w:ascii="Times New Roman" w:hAnsi="Times New Roman" w:cs="Times New Roman"/>
          <w:b/>
          <w:bCs/>
          <w:sz w:val="24"/>
          <w:szCs w:val="24"/>
          <w:lang w:val="ro-MD"/>
        </w:rPr>
      </w:pPr>
    </w:p>
    <w:p w14:paraId="0B05AA5B" w14:textId="77777777" w:rsidR="00FD75C7" w:rsidRPr="00953B62" w:rsidRDefault="00FD75C7" w:rsidP="00B82E50">
      <w:pPr>
        <w:spacing w:after="0" w:line="240" w:lineRule="auto"/>
        <w:rPr>
          <w:rFonts w:ascii="Times New Roman" w:hAnsi="Times New Roman" w:cs="Times New Roman"/>
          <w:b/>
          <w:bCs/>
          <w:sz w:val="24"/>
          <w:szCs w:val="24"/>
          <w:lang w:val="ro-MD"/>
        </w:rPr>
      </w:pPr>
    </w:p>
    <w:p w14:paraId="09BE422F" w14:textId="77777777" w:rsidR="00FD75C7" w:rsidRPr="00953B62" w:rsidRDefault="00FD75C7" w:rsidP="00B82E50">
      <w:pPr>
        <w:spacing w:after="0" w:line="240" w:lineRule="auto"/>
        <w:rPr>
          <w:rFonts w:ascii="Times New Roman" w:hAnsi="Times New Roman" w:cs="Times New Roman"/>
          <w:b/>
          <w:bCs/>
          <w:sz w:val="24"/>
          <w:szCs w:val="24"/>
          <w:lang w:val="ro-MD"/>
        </w:rPr>
      </w:pPr>
    </w:p>
    <w:p w14:paraId="3C69B634" w14:textId="77777777" w:rsidR="00FD75C7" w:rsidRPr="00953B62" w:rsidRDefault="00FD75C7" w:rsidP="00B82E50">
      <w:pPr>
        <w:spacing w:after="0" w:line="240" w:lineRule="auto"/>
        <w:rPr>
          <w:rFonts w:ascii="Times New Roman" w:hAnsi="Times New Roman"/>
          <w:b/>
          <w:bCs/>
          <w:sz w:val="28"/>
          <w:szCs w:val="28"/>
          <w:lang w:val="ro-MD"/>
        </w:rPr>
      </w:pPr>
    </w:p>
    <w:p w14:paraId="45391ECC" w14:textId="77777777" w:rsidR="00FD75C7" w:rsidRPr="00953B62" w:rsidRDefault="00FD75C7" w:rsidP="00B82E50">
      <w:pPr>
        <w:spacing w:after="0" w:line="240" w:lineRule="auto"/>
        <w:rPr>
          <w:rFonts w:ascii="Times New Roman" w:hAnsi="Times New Roman"/>
          <w:b/>
          <w:bCs/>
          <w:sz w:val="28"/>
          <w:szCs w:val="28"/>
          <w:lang w:val="ro-MD"/>
        </w:rPr>
      </w:pPr>
    </w:p>
    <w:p w14:paraId="52872C92" w14:textId="77777777" w:rsidR="00FD75C7" w:rsidRPr="00953B62" w:rsidRDefault="00FD75C7" w:rsidP="00B82E50">
      <w:pPr>
        <w:spacing w:after="0" w:line="240" w:lineRule="auto"/>
        <w:rPr>
          <w:rFonts w:ascii="Times New Roman" w:hAnsi="Times New Roman"/>
          <w:b/>
          <w:bCs/>
          <w:sz w:val="28"/>
          <w:szCs w:val="28"/>
          <w:lang w:val="ro-MD"/>
        </w:rPr>
      </w:pPr>
    </w:p>
    <w:p w14:paraId="09FFE7AC" w14:textId="77777777" w:rsidR="00FD75C7" w:rsidRPr="00953B62" w:rsidRDefault="00FD75C7" w:rsidP="00B82E50">
      <w:pPr>
        <w:spacing w:after="0" w:line="240" w:lineRule="auto"/>
        <w:rPr>
          <w:rFonts w:ascii="Times New Roman" w:hAnsi="Times New Roman"/>
          <w:b/>
          <w:bCs/>
          <w:sz w:val="28"/>
          <w:szCs w:val="28"/>
          <w:lang w:val="ro-MD"/>
        </w:rPr>
      </w:pPr>
    </w:p>
    <w:p w14:paraId="4FC3F597" w14:textId="77777777" w:rsidR="00FD75C7" w:rsidRPr="00953B62" w:rsidRDefault="00FD75C7" w:rsidP="00B82E50">
      <w:pPr>
        <w:spacing w:after="0" w:line="240" w:lineRule="auto"/>
        <w:rPr>
          <w:rFonts w:ascii="Times New Roman" w:hAnsi="Times New Roman"/>
          <w:b/>
          <w:bCs/>
          <w:sz w:val="28"/>
          <w:szCs w:val="28"/>
          <w:lang w:val="ro-MD"/>
        </w:rPr>
      </w:pPr>
    </w:p>
    <w:p w14:paraId="51D4F97E" w14:textId="77777777" w:rsidR="00FD75C7" w:rsidRPr="00953B62" w:rsidRDefault="00FD75C7" w:rsidP="00B82E50">
      <w:pPr>
        <w:spacing w:after="0" w:line="240" w:lineRule="auto"/>
        <w:rPr>
          <w:rFonts w:ascii="Times New Roman" w:hAnsi="Times New Roman"/>
          <w:b/>
          <w:bCs/>
          <w:sz w:val="28"/>
          <w:szCs w:val="28"/>
          <w:lang w:val="ro-MD"/>
        </w:rPr>
      </w:pPr>
    </w:p>
    <w:p w14:paraId="6EF84304" w14:textId="77777777" w:rsidR="00FD75C7" w:rsidRPr="00953B62" w:rsidRDefault="00FD75C7" w:rsidP="00B82E50">
      <w:pPr>
        <w:spacing w:after="0" w:line="240" w:lineRule="auto"/>
        <w:rPr>
          <w:rFonts w:ascii="Times New Roman" w:hAnsi="Times New Roman"/>
          <w:b/>
          <w:bCs/>
          <w:sz w:val="28"/>
          <w:szCs w:val="28"/>
          <w:lang w:val="ro-MD"/>
        </w:rPr>
      </w:pPr>
    </w:p>
    <w:p w14:paraId="081274E0" w14:textId="77777777" w:rsidR="006F77A7" w:rsidRPr="00953B62" w:rsidRDefault="006F77A7" w:rsidP="00AF7D36">
      <w:pPr>
        <w:spacing w:after="0" w:line="240" w:lineRule="auto"/>
        <w:rPr>
          <w:rFonts w:ascii="Times New Roman" w:hAnsi="Times New Roman" w:cs="Times New Roman"/>
          <w:sz w:val="24"/>
          <w:szCs w:val="24"/>
        </w:rPr>
      </w:pPr>
    </w:p>
    <w:p w14:paraId="595AFA34" w14:textId="77777777" w:rsidR="006F77A7" w:rsidRPr="00953B62" w:rsidRDefault="006F77A7" w:rsidP="00AF7D36">
      <w:pPr>
        <w:spacing w:after="0" w:line="240" w:lineRule="auto"/>
        <w:rPr>
          <w:rFonts w:ascii="Times New Roman" w:hAnsi="Times New Roman" w:cs="Times New Roman"/>
          <w:sz w:val="24"/>
          <w:szCs w:val="24"/>
        </w:rPr>
      </w:pPr>
    </w:p>
    <w:p w14:paraId="6B6F4201" w14:textId="2E6E885E" w:rsidR="00136A36" w:rsidRPr="00B369C1" w:rsidRDefault="00404B1A" w:rsidP="00136A36">
      <w:pPr>
        <w:spacing w:after="0" w:line="240" w:lineRule="auto"/>
        <w:jc w:val="center"/>
        <w:rPr>
          <w:rFonts w:ascii="Times New Roman" w:hAnsi="Times New Roman"/>
          <w:b/>
          <w:sz w:val="24"/>
          <w:szCs w:val="24"/>
          <w:lang w:val="pt-PT"/>
        </w:rPr>
      </w:pPr>
      <w:r w:rsidRPr="00B369C1">
        <w:rPr>
          <w:rFonts w:ascii="Times New Roman" w:hAnsi="Times New Roman"/>
          <w:b/>
          <w:sz w:val="24"/>
          <w:szCs w:val="24"/>
          <w:lang w:val="pt-PT"/>
        </w:rPr>
        <w:t xml:space="preserve">PLANUL DE ACTIVITATE  A  </w:t>
      </w:r>
      <w:r w:rsidR="00136A36" w:rsidRPr="00B369C1">
        <w:rPr>
          <w:rFonts w:ascii="Times New Roman" w:hAnsi="Times New Roman"/>
          <w:b/>
          <w:sz w:val="24"/>
          <w:szCs w:val="24"/>
          <w:lang w:val="pt-PT"/>
        </w:rPr>
        <w:t xml:space="preserve">COMISIEI METODICE </w:t>
      </w:r>
    </w:p>
    <w:p w14:paraId="073766AB" w14:textId="31AD7886" w:rsidR="00404B1A" w:rsidRPr="00953B62" w:rsidRDefault="00FA3490" w:rsidP="002013B5">
      <w:pPr>
        <w:spacing w:after="0" w:line="240" w:lineRule="auto"/>
        <w:jc w:val="center"/>
        <w:rPr>
          <w:rFonts w:ascii="Times New Roman" w:hAnsi="Times New Roman"/>
          <w:b/>
          <w:bCs/>
          <w:i/>
          <w:sz w:val="24"/>
          <w:szCs w:val="24"/>
        </w:rPr>
      </w:pPr>
      <w:r w:rsidRPr="00953B62">
        <w:rPr>
          <w:rFonts w:ascii="Times New Roman" w:hAnsi="Times New Roman"/>
          <w:b/>
          <w:bCs/>
          <w:i/>
          <w:sz w:val="24"/>
          <w:szCs w:val="24"/>
        </w:rPr>
        <w:t>„</w:t>
      </w:r>
      <w:r w:rsidR="00136A36" w:rsidRPr="00953B62">
        <w:rPr>
          <w:rFonts w:ascii="Times New Roman" w:hAnsi="Times New Roman"/>
          <w:b/>
          <w:bCs/>
          <w:i/>
          <w:sz w:val="24"/>
          <w:szCs w:val="24"/>
        </w:rPr>
        <w:t>MATEMATICA ȘI ȘTIINȚE</w:t>
      </w:r>
      <w:r w:rsidRPr="00953B62">
        <w:rPr>
          <w:rFonts w:ascii="Times New Roman" w:hAnsi="Times New Roman"/>
          <w:b/>
          <w:bCs/>
          <w:i/>
          <w:sz w:val="24"/>
          <w:szCs w:val="24"/>
        </w:rPr>
        <w:t>”</w:t>
      </w:r>
    </w:p>
    <w:tbl>
      <w:tblPr>
        <w:tblW w:w="14454" w:type="dxa"/>
        <w:tblLayout w:type="fixed"/>
        <w:tblLook w:val="01E0" w:firstRow="1" w:lastRow="1" w:firstColumn="1" w:lastColumn="1" w:noHBand="0" w:noVBand="0"/>
      </w:tblPr>
      <w:tblGrid>
        <w:gridCol w:w="534"/>
        <w:gridCol w:w="4848"/>
        <w:gridCol w:w="4819"/>
        <w:gridCol w:w="1985"/>
        <w:gridCol w:w="2268"/>
      </w:tblGrid>
      <w:tr w:rsidR="00953B62" w:rsidRPr="00953B62" w14:paraId="5C15C050" w14:textId="77777777" w:rsidTr="002013B5">
        <w:tc>
          <w:tcPr>
            <w:tcW w:w="534" w:type="dxa"/>
            <w:tcBorders>
              <w:top w:val="single" w:sz="4" w:space="0" w:color="auto"/>
              <w:left w:val="single" w:sz="4" w:space="0" w:color="auto"/>
              <w:bottom w:val="single" w:sz="4" w:space="0" w:color="auto"/>
              <w:right w:val="single" w:sz="4" w:space="0" w:color="auto"/>
            </w:tcBorders>
          </w:tcPr>
          <w:p w14:paraId="736A6497"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4848" w:type="dxa"/>
            <w:tcBorders>
              <w:top w:val="single" w:sz="4" w:space="0" w:color="auto"/>
              <w:left w:val="single" w:sz="4" w:space="0" w:color="auto"/>
              <w:bottom w:val="single" w:sz="4" w:space="0" w:color="auto"/>
              <w:right w:val="single" w:sz="4" w:space="0" w:color="auto"/>
            </w:tcBorders>
          </w:tcPr>
          <w:p w14:paraId="53A1F714" w14:textId="77777777" w:rsidR="00404B1A" w:rsidRPr="00953B62" w:rsidRDefault="00404B1A" w:rsidP="00B82E50">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Activități organizatorice</w:t>
            </w:r>
          </w:p>
        </w:tc>
        <w:tc>
          <w:tcPr>
            <w:tcW w:w="4819" w:type="dxa"/>
            <w:tcBorders>
              <w:top w:val="single" w:sz="4" w:space="0" w:color="auto"/>
              <w:left w:val="single" w:sz="4" w:space="0" w:color="auto"/>
              <w:bottom w:val="single" w:sz="4" w:space="0" w:color="auto"/>
              <w:right w:val="single" w:sz="4" w:space="0" w:color="auto"/>
            </w:tcBorders>
          </w:tcPr>
          <w:p w14:paraId="0790AEC8" w14:textId="77777777" w:rsidR="00404B1A" w:rsidRPr="00953B62" w:rsidRDefault="00404B1A" w:rsidP="00B82E50">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Activități ştiinţifico-metodice</w:t>
            </w:r>
          </w:p>
        </w:tc>
        <w:tc>
          <w:tcPr>
            <w:tcW w:w="1985" w:type="dxa"/>
            <w:tcBorders>
              <w:top w:val="single" w:sz="4" w:space="0" w:color="auto"/>
              <w:left w:val="single" w:sz="4" w:space="0" w:color="auto"/>
              <w:bottom w:val="single" w:sz="4" w:space="0" w:color="auto"/>
              <w:right w:val="single" w:sz="4" w:space="0" w:color="auto"/>
            </w:tcBorders>
          </w:tcPr>
          <w:p w14:paraId="548DF371" w14:textId="77777777" w:rsidR="00404B1A" w:rsidRPr="00953B62" w:rsidRDefault="00404B1A" w:rsidP="00B82E50">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Activități cu elevii performanți</w:t>
            </w:r>
          </w:p>
        </w:tc>
        <w:tc>
          <w:tcPr>
            <w:tcW w:w="2268" w:type="dxa"/>
            <w:tcBorders>
              <w:top w:val="single" w:sz="4" w:space="0" w:color="auto"/>
              <w:left w:val="single" w:sz="4" w:space="0" w:color="auto"/>
              <w:bottom w:val="single" w:sz="4" w:space="0" w:color="auto"/>
              <w:right w:val="single" w:sz="4" w:space="0" w:color="auto"/>
            </w:tcBorders>
          </w:tcPr>
          <w:p w14:paraId="64C10626" w14:textId="77777777" w:rsidR="00404B1A" w:rsidRPr="00953B62" w:rsidRDefault="00404B1A" w:rsidP="00B82E50">
            <w:pPr>
              <w:spacing w:after="0" w:line="240"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Activitatea extraşcolară</w:t>
            </w:r>
          </w:p>
        </w:tc>
      </w:tr>
      <w:tr w:rsidR="00953B62" w:rsidRPr="00953B62" w14:paraId="783F4A9E" w14:textId="77777777" w:rsidTr="002013B5">
        <w:trPr>
          <w:cantSplit/>
          <w:trHeight w:val="1147"/>
        </w:trPr>
        <w:tc>
          <w:tcPr>
            <w:tcW w:w="534" w:type="dxa"/>
            <w:tcBorders>
              <w:top w:val="single" w:sz="4" w:space="0" w:color="auto"/>
              <w:left w:val="single" w:sz="4" w:space="0" w:color="auto"/>
              <w:bottom w:val="single" w:sz="4" w:space="0" w:color="auto"/>
              <w:right w:val="single" w:sz="4" w:space="0" w:color="auto"/>
            </w:tcBorders>
            <w:textDirection w:val="btLr"/>
          </w:tcPr>
          <w:p w14:paraId="497F951A"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August</w:t>
            </w:r>
          </w:p>
        </w:tc>
        <w:tc>
          <w:tcPr>
            <w:tcW w:w="4848" w:type="dxa"/>
            <w:tcBorders>
              <w:top w:val="single" w:sz="4" w:space="0" w:color="auto"/>
              <w:left w:val="single" w:sz="4" w:space="0" w:color="auto"/>
              <w:bottom w:val="single" w:sz="4" w:space="0" w:color="auto"/>
              <w:right w:val="single" w:sz="4" w:space="0" w:color="auto"/>
            </w:tcBorders>
          </w:tcPr>
          <w:p w14:paraId="3E87F0B2" w14:textId="7684862C"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1. Organizarea procesului educaţional pentru anul de studii 2025-2026. Repere privind implimentarea și evaluarea curriculumului la disciplinele din cadrul comisiei metodice.</w:t>
            </w:r>
          </w:p>
          <w:p w14:paraId="0029A5E0" w14:textId="5F023754"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2.Analiza rezultatelor obținute la examene, sesiunea 2025.</w:t>
            </w:r>
          </w:p>
          <w:p w14:paraId="58CD213F"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3.Repartizarea orelor.</w:t>
            </w:r>
          </w:p>
          <w:p w14:paraId="5081416F" w14:textId="551C33C1"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4.Validarea componentei opționale.</w:t>
            </w:r>
          </w:p>
        </w:tc>
        <w:tc>
          <w:tcPr>
            <w:tcW w:w="4819" w:type="dxa"/>
            <w:tcBorders>
              <w:top w:val="single" w:sz="4" w:space="0" w:color="auto"/>
              <w:left w:val="single" w:sz="4" w:space="0" w:color="auto"/>
              <w:bottom w:val="single" w:sz="4" w:space="0" w:color="auto"/>
              <w:right w:val="single" w:sz="4" w:space="0" w:color="auto"/>
            </w:tcBorders>
          </w:tcPr>
          <w:p w14:paraId="09B8157F"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Ședință metodică: </w:t>
            </w:r>
            <w:r w:rsidRPr="00953B62">
              <w:rPr>
                <w:rFonts w:ascii="Times New Roman" w:hAnsi="Times New Roman" w:cs="Times New Roman"/>
                <w:iCs/>
                <w:sz w:val="24"/>
                <w:szCs w:val="24"/>
                <w:lang w:val="ro-MD"/>
              </w:rPr>
              <w:t xml:space="preserve">Procesul de materializare a stării de bine la lecții prin autodezvoltare personală a cadrelor didactice-factor determinativ a schimbării. </w:t>
            </w:r>
            <w:r w:rsidRPr="00953B62">
              <w:rPr>
                <w:rFonts w:ascii="Times New Roman" w:hAnsi="Times New Roman" w:cs="Times New Roman"/>
                <w:sz w:val="24"/>
                <w:szCs w:val="24"/>
                <w:lang w:val="ro-MD"/>
              </w:rPr>
              <w:t xml:space="preserve"> </w:t>
            </w:r>
          </w:p>
          <w:p w14:paraId="761D5843"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Resp. Moraru D.</w:t>
            </w:r>
          </w:p>
          <w:p w14:paraId="5ED00C35"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1985" w:type="dxa"/>
            <w:tcBorders>
              <w:top w:val="single" w:sz="4" w:space="0" w:color="auto"/>
              <w:left w:val="single" w:sz="4" w:space="0" w:color="auto"/>
              <w:bottom w:val="single" w:sz="4" w:space="0" w:color="auto"/>
              <w:right w:val="single" w:sz="4" w:space="0" w:color="auto"/>
            </w:tcBorders>
          </w:tcPr>
          <w:p w14:paraId="6E712F7B"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073786E9"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953B62" w:rsidRPr="00953B62" w14:paraId="64E272AD" w14:textId="77777777" w:rsidTr="002013B5">
        <w:trPr>
          <w:cantSplit/>
          <w:trHeight w:val="1404"/>
        </w:trPr>
        <w:tc>
          <w:tcPr>
            <w:tcW w:w="534" w:type="dxa"/>
            <w:tcBorders>
              <w:top w:val="single" w:sz="4" w:space="0" w:color="auto"/>
              <w:left w:val="single" w:sz="4" w:space="0" w:color="auto"/>
              <w:bottom w:val="single" w:sz="4" w:space="0" w:color="auto"/>
              <w:right w:val="single" w:sz="4" w:space="0" w:color="auto"/>
            </w:tcBorders>
            <w:textDirection w:val="btLr"/>
          </w:tcPr>
          <w:p w14:paraId="2F1E9585"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p w14:paraId="435AEE8D"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127E6BE5"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16FDED69"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268997FC"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079852ED"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tc>
        <w:tc>
          <w:tcPr>
            <w:tcW w:w="4848" w:type="dxa"/>
            <w:tcBorders>
              <w:top w:val="single" w:sz="4" w:space="0" w:color="auto"/>
              <w:left w:val="single" w:sz="4" w:space="0" w:color="auto"/>
              <w:bottom w:val="single" w:sz="4" w:space="0" w:color="auto"/>
              <w:right w:val="single" w:sz="4" w:space="0" w:color="auto"/>
            </w:tcBorders>
          </w:tcPr>
          <w:p w14:paraId="79B2004C"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1.Analiza proiectelor de lungă durată.</w:t>
            </w:r>
          </w:p>
          <w:p w14:paraId="06C1483B" w14:textId="5C6975C3"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2.Elaborarea testelor de evaluare inițială a cunoștințelor în clasele a V-a, a X-a.</w:t>
            </w:r>
          </w:p>
        </w:tc>
        <w:tc>
          <w:tcPr>
            <w:tcW w:w="4819" w:type="dxa"/>
            <w:tcBorders>
              <w:top w:val="single" w:sz="4" w:space="0" w:color="auto"/>
              <w:left w:val="single" w:sz="4" w:space="0" w:color="auto"/>
              <w:bottom w:val="single" w:sz="4" w:space="0" w:color="auto"/>
              <w:right w:val="single" w:sz="4" w:space="0" w:color="auto"/>
            </w:tcBorders>
          </w:tcPr>
          <w:p w14:paraId="3FFCA7E5"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Atelier de lucru: „Elaborarea testelor de evaluare inițială a cunoștințelor – repere metodologice și exemple practice”</w:t>
            </w:r>
          </w:p>
          <w:p w14:paraId="5AC1D953"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Responsabil: </w:t>
            </w:r>
            <w:r w:rsidRPr="00953B62">
              <w:rPr>
                <w:rFonts w:ascii="Times New Roman" w:hAnsi="Times New Roman" w:cs="Times New Roman"/>
                <w:bCs/>
                <w:sz w:val="24"/>
                <w:szCs w:val="24"/>
                <w:lang w:val="ro-MD"/>
              </w:rPr>
              <w:t>Pșenicica Elena</w:t>
            </w:r>
          </w:p>
        </w:tc>
        <w:tc>
          <w:tcPr>
            <w:tcW w:w="1985" w:type="dxa"/>
            <w:tcBorders>
              <w:top w:val="single" w:sz="4" w:space="0" w:color="auto"/>
              <w:left w:val="single" w:sz="4" w:space="0" w:color="auto"/>
              <w:bottom w:val="single" w:sz="4" w:space="0" w:color="auto"/>
              <w:right w:val="single" w:sz="4" w:space="0" w:color="auto"/>
            </w:tcBorders>
          </w:tcPr>
          <w:p w14:paraId="59BB3CE3"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„Oglinda profesorului: Evaluare continuă și reflecție pentru dezvoltarea profesională”.</w:t>
            </w:r>
          </w:p>
        </w:tc>
        <w:tc>
          <w:tcPr>
            <w:tcW w:w="2268" w:type="dxa"/>
            <w:tcBorders>
              <w:top w:val="single" w:sz="4" w:space="0" w:color="auto"/>
              <w:left w:val="single" w:sz="4" w:space="0" w:color="auto"/>
              <w:bottom w:val="single" w:sz="4" w:space="0" w:color="auto"/>
              <w:right w:val="single" w:sz="4" w:space="0" w:color="auto"/>
            </w:tcBorders>
          </w:tcPr>
          <w:p w14:paraId="7F1BB457"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953B62" w:rsidRPr="00953B62" w14:paraId="648B4B75" w14:textId="77777777" w:rsidTr="002013B5">
        <w:trPr>
          <w:cantSplit/>
          <w:trHeight w:val="1393"/>
        </w:trPr>
        <w:tc>
          <w:tcPr>
            <w:tcW w:w="534" w:type="dxa"/>
            <w:tcBorders>
              <w:top w:val="single" w:sz="4" w:space="0" w:color="auto"/>
              <w:left w:val="single" w:sz="4" w:space="0" w:color="auto"/>
              <w:bottom w:val="single" w:sz="4" w:space="0" w:color="auto"/>
              <w:right w:val="single" w:sz="4" w:space="0" w:color="auto"/>
            </w:tcBorders>
            <w:textDirection w:val="btLr"/>
          </w:tcPr>
          <w:p w14:paraId="5E564777"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w:t>
            </w:r>
          </w:p>
        </w:tc>
        <w:tc>
          <w:tcPr>
            <w:tcW w:w="4848" w:type="dxa"/>
            <w:tcBorders>
              <w:top w:val="single" w:sz="4" w:space="0" w:color="auto"/>
              <w:left w:val="single" w:sz="4" w:space="0" w:color="auto"/>
              <w:bottom w:val="single" w:sz="4" w:space="0" w:color="auto"/>
              <w:right w:val="single" w:sz="4" w:space="0" w:color="auto"/>
            </w:tcBorders>
          </w:tcPr>
          <w:p w14:paraId="2F007A4C"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Instrucțiuni privind organizarea tezelor semestreale.</w:t>
            </w:r>
          </w:p>
        </w:tc>
        <w:tc>
          <w:tcPr>
            <w:tcW w:w="4819" w:type="dxa"/>
            <w:tcBorders>
              <w:top w:val="single" w:sz="4" w:space="0" w:color="auto"/>
              <w:left w:val="single" w:sz="4" w:space="0" w:color="auto"/>
              <w:bottom w:val="single" w:sz="4" w:space="0" w:color="auto"/>
              <w:right w:val="single" w:sz="4" w:space="0" w:color="auto"/>
            </w:tcBorders>
          </w:tcPr>
          <w:p w14:paraId="406075D3" w14:textId="77777777" w:rsidR="00404B1A" w:rsidRPr="00953B62" w:rsidRDefault="00404B1A" w:rsidP="00B82E50">
            <w:pPr>
              <w:shd w:val="clear" w:color="auto" w:fill="FFFFFF"/>
              <w:spacing w:after="0" w:line="240" w:lineRule="auto"/>
              <w:rPr>
                <w:rFonts w:ascii="Times New Roman" w:hAnsi="Times New Roman" w:cs="Times New Roman"/>
                <w:i/>
                <w:sz w:val="24"/>
                <w:szCs w:val="24"/>
                <w:lang w:val="ro-MD"/>
              </w:rPr>
            </w:pPr>
            <w:r w:rsidRPr="00953B62">
              <w:rPr>
                <w:rFonts w:ascii="Times New Roman" w:hAnsi="Times New Roman" w:cs="Times New Roman"/>
                <w:sz w:val="24"/>
                <w:szCs w:val="24"/>
                <w:lang w:val="ro-MD"/>
              </w:rPr>
              <w:t xml:space="preserve">Seminar instructiv - metodic: </w:t>
            </w:r>
            <w:r w:rsidRPr="00953B62">
              <w:rPr>
                <w:rFonts w:ascii="Times New Roman" w:hAnsi="Times New Roman" w:cs="Times New Roman"/>
                <w:i/>
                <w:sz w:val="24"/>
                <w:szCs w:val="24"/>
                <w:lang w:val="ro-MD"/>
              </w:rPr>
              <w:t>Evaluarea rezultatelor școlare în clasa a V-a: aspecte de continuitate din perspectiva Evaluării Criteriale prin Discriptori.</w:t>
            </w:r>
          </w:p>
          <w:p w14:paraId="1F489E90" w14:textId="2E083FA9" w:rsidR="00404B1A" w:rsidRPr="00953B62" w:rsidRDefault="00404B1A" w:rsidP="00B82E50">
            <w:pPr>
              <w:spacing w:after="0" w:line="240" w:lineRule="auto"/>
              <w:rPr>
                <w:rFonts w:ascii="Times New Roman" w:hAnsi="Times New Roman" w:cs="Times New Roman"/>
                <w:i/>
                <w:sz w:val="24"/>
                <w:szCs w:val="24"/>
                <w:u w:val="single"/>
                <w:lang w:val="ro-MD"/>
              </w:rPr>
            </w:pPr>
            <w:r w:rsidRPr="00953B62">
              <w:rPr>
                <w:rFonts w:ascii="Times New Roman" w:hAnsi="Times New Roman" w:cs="Times New Roman"/>
                <w:sz w:val="24"/>
                <w:szCs w:val="24"/>
                <w:u w:val="single"/>
                <w:lang w:val="ro-MD"/>
              </w:rPr>
              <w:t>Responsabil: profesorii ce predau in clasa a V-a disciplinile: matematică, științe.</w:t>
            </w:r>
          </w:p>
          <w:p w14:paraId="1DE0F864" w14:textId="4510BBFA"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Decada disciplinelor: matematica, fizica, informatica și științe.</w:t>
            </w:r>
          </w:p>
          <w:p w14:paraId="5AA5D477"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bCs/>
                <w:sz w:val="24"/>
                <w:szCs w:val="24"/>
                <w:lang w:val="ro-MD"/>
              </w:rPr>
              <w:t>Responsabil: membrii comisiei metodice</w:t>
            </w:r>
          </w:p>
          <w:p w14:paraId="26D4C5A7" w14:textId="77777777" w:rsidR="00404B1A"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Ore demostrative: Pșenicica E., Moraru D., Nica O., Gore V., Stamati M., Godonoagă C.</w:t>
            </w:r>
          </w:p>
        </w:tc>
        <w:tc>
          <w:tcPr>
            <w:tcW w:w="1985" w:type="dxa"/>
            <w:tcBorders>
              <w:top w:val="single" w:sz="4" w:space="0" w:color="auto"/>
              <w:left w:val="single" w:sz="4" w:space="0" w:color="auto"/>
              <w:bottom w:val="single" w:sz="4" w:space="0" w:color="auto"/>
              <w:right w:val="single" w:sz="4" w:space="0" w:color="auto"/>
            </w:tcBorders>
          </w:tcPr>
          <w:p w14:paraId="4BAF6B23"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23AE04E5"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Gazete de perete</w:t>
            </w:r>
          </w:p>
          <w:p w14:paraId="65FE7D3C"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Concursuri</w:t>
            </w:r>
          </w:p>
          <w:p w14:paraId="6F1761E7"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Expoziții</w:t>
            </w:r>
          </w:p>
          <w:p w14:paraId="6F13C577"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953B62" w:rsidRPr="00953B62" w14:paraId="5C065FCA" w14:textId="77777777" w:rsidTr="002013B5">
        <w:trPr>
          <w:cantSplit/>
          <w:trHeight w:val="1408"/>
        </w:trPr>
        <w:tc>
          <w:tcPr>
            <w:tcW w:w="534" w:type="dxa"/>
            <w:tcBorders>
              <w:top w:val="single" w:sz="4" w:space="0" w:color="auto"/>
              <w:left w:val="single" w:sz="4" w:space="0" w:color="auto"/>
              <w:bottom w:val="single" w:sz="4" w:space="0" w:color="auto"/>
              <w:right w:val="single" w:sz="4" w:space="0" w:color="auto"/>
            </w:tcBorders>
            <w:textDirection w:val="btLr"/>
          </w:tcPr>
          <w:p w14:paraId="4EDAB0A1"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p w14:paraId="36B6E442"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215F94AA"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6AD70BAE"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56E80ED1"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p w14:paraId="1F8D4477"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tc>
        <w:tc>
          <w:tcPr>
            <w:tcW w:w="4848" w:type="dxa"/>
            <w:tcBorders>
              <w:top w:val="single" w:sz="4" w:space="0" w:color="auto"/>
              <w:left w:val="single" w:sz="4" w:space="0" w:color="auto"/>
              <w:bottom w:val="single" w:sz="4" w:space="0" w:color="auto"/>
              <w:right w:val="single" w:sz="4" w:space="0" w:color="auto"/>
            </w:tcBorders>
          </w:tcPr>
          <w:p w14:paraId="09884939"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Organizarea și desfășurarea tezelor semestriale.</w:t>
            </w:r>
          </w:p>
          <w:p w14:paraId="4C6DC7D4"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4819" w:type="dxa"/>
            <w:tcBorders>
              <w:top w:val="single" w:sz="4" w:space="0" w:color="auto"/>
              <w:left w:val="single" w:sz="4" w:space="0" w:color="auto"/>
              <w:bottom w:val="single" w:sz="4" w:space="0" w:color="auto"/>
              <w:right w:val="single" w:sz="4" w:space="0" w:color="auto"/>
            </w:tcBorders>
          </w:tcPr>
          <w:p w14:paraId="2A97EBBB" w14:textId="77777777" w:rsidR="00404B1A" w:rsidRPr="00953B62" w:rsidRDefault="00404B1A" w:rsidP="00B82E50">
            <w:pPr>
              <w:spacing w:after="0" w:line="240" w:lineRule="auto"/>
              <w:rPr>
                <w:rFonts w:ascii="Times New Roman" w:hAnsi="Times New Roman" w:cs="Times New Roman"/>
                <w:sz w:val="24"/>
                <w:szCs w:val="24"/>
                <w:lang w:val="ro-MD"/>
              </w:rPr>
            </w:pPr>
          </w:p>
          <w:p w14:paraId="213B2500" w14:textId="77777777" w:rsidR="00404B1A" w:rsidRPr="00953B62" w:rsidRDefault="00404B1A" w:rsidP="00B82E50">
            <w:pPr>
              <w:shd w:val="clear" w:color="auto" w:fill="FFFFFF"/>
              <w:spacing w:after="0" w:line="240" w:lineRule="auto"/>
              <w:rPr>
                <w:rFonts w:ascii="Times New Roman" w:hAnsi="Times New Roman" w:cs="Times New Roman"/>
                <w:sz w:val="24"/>
                <w:szCs w:val="24"/>
                <w:lang w:val="ro-MD"/>
              </w:rPr>
            </w:pPr>
          </w:p>
        </w:tc>
        <w:tc>
          <w:tcPr>
            <w:tcW w:w="1985" w:type="dxa"/>
            <w:tcBorders>
              <w:top w:val="single" w:sz="4" w:space="0" w:color="auto"/>
              <w:left w:val="single" w:sz="4" w:space="0" w:color="auto"/>
              <w:bottom w:val="single" w:sz="4" w:space="0" w:color="auto"/>
              <w:right w:val="single" w:sz="4" w:space="0" w:color="auto"/>
            </w:tcBorders>
          </w:tcPr>
          <w:p w14:paraId="75073016"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Concursurile școlare interne</w:t>
            </w:r>
          </w:p>
        </w:tc>
        <w:tc>
          <w:tcPr>
            <w:tcW w:w="2268" w:type="dxa"/>
            <w:tcBorders>
              <w:top w:val="single" w:sz="4" w:space="0" w:color="auto"/>
              <w:left w:val="single" w:sz="4" w:space="0" w:color="auto"/>
              <w:bottom w:val="single" w:sz="4" w:space="0" w:color="auto"/>
              <w:right w:val="single" w:sz="4" w:space="0" w:color="auto"/>
            </w:tcBorders>
          </w:tcPr>
          <w:p w14:paraId="2FCCB9F3"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953B62" w:rsidRPr="00953B62" w14:paraId="50DC0FCA" w14:textId="77777777" w:rsidTr="002013B5">
        <w:trPr>
          <w:cantSplit/>
          <w:trHeight w:val="1264"/>
        </w:trPr>
        <w:tc>
          <w:tcPr>
            <w:tcW w:w="534" w:type="dxa"/>
            <w:tcBorders>
              <w:top w:val="single" w:sz="4" w:space="0" w:color="auto"/>
              <w:left w:val="single" w:sz="4" w:space="0" w:color="auto"/>
              <w:bottom w:val="single" w:sz="4" w:space="0" w:color="auto"/>
              <w:right w:val="single" w:sz="4" w:space="0" w:color="auto"/>
            </w:tcBorders>
            <w:textDirection w:val="btLr"/>
          </w:tcPr>
          <w:p w14:paraId="7B95B147"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Ianuarie</w:t>
            </w:r>
          </w:p>
          <w:p w14:paraId="38BEFC63"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p>
        </w:tc>
        <w:tc>
          <w:tcPr>
            <w:tcW w:w="4848" w:type="dxa"/>
            <w:tcBorders>
              <w:top w:val="single" w:sz="4" w:space="0" w:color="auto"/>
              <w:left w:val="single" w:sz="4" w:space="0" w:color="auto"/>
              <w:bottom w:val="single" w:sz="4" w:space="0" w:color="auto"/>
              <w:right w:val="single" w:sz="4" w:space="0" w:color="auto"/>
            </w:tcBorders>
          </w:tcPr>
          <w:p w14:paraId="11E524BB"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Analiza rezultatelor școlare semestriale</w:t>
            </w:r>
          </w:p>
        </w:tc>
        <w:tc>
          <w:tcPr>
            <w:tcW w:w="4819" w:type="dxa"/>
            <w:tcBorders>
              <w:top w:val="single" w:sz="4" w:space="0" w:color="auto"/>
              <w:left w:val="single" w:sz="4" w:space="0" w:color="auto"/>
              <w:bottom w:val="single" w:sz="4" w:space="0" w:color="auto"/>
              <w:right w:val="single" w:sz="4" w:space="0" w:color="auto"/>
            </w:tcBorders>
          </w:tcPr>
          <w:p w14:paraId="1EBEC758" w14:textId="77777777" w:rsidR="00404B1A" w:rsidRPr="00953B62" w:rsidRDefault="00404B1A" w:rsidP="00B82E50">
            <w:pPr>
              <w:shd w:val="clear" w:color="auto" w:fill="FFFFFF"/>
              <w:spacing w:after="0" w:line="240" w:lineRule="auto"/>
              <w:rPr>
                <w:rStyle w:val="af"/>
                <w:rFonts w:ascii="Times New Roman" w:hAnsi="Times New Roman" w:cs="Times New Roman"/>
                <w:b w:val="0"/>
                <w:sz w:val="24"/>
                <w:szCs w:val="24"/>
                <w:lang w:val="ro-MD"/>
              </w:rPr>
            </w:pPr>
            <w:r w:rsidRPr="00953B62">
              <w:rPr>
                <w:rFonts w:ascii="Times New Roman" w:hAnsi="Times New Roman" w:cs="Times New Roman"/>
                <w:sz w:val="24"/>
                <w:szCs w:val="24"/>
                <w:lang w:val="ro-MD"/>
              </w:rPr>
              <w:t>Seminar instructiv -  metodic: „Integrarea abordărilor interdisciplinare și a resurselor digitale pentru dezvoltarea competențelor STEM/STEAM/STRIM”</w:t>
            </w:r>
            <w:r w:rsidRPr="00953B62">
              <w:rPr>
                <w:rStyle w:val="af"/>
                <w:rFonts w:ascii="Times New Roman" w:hAnsi="Times New Roman" w:cs="Times New Roman"/>
                <w:b w:val="0"/>
                <w:sz w:val="24"/>
                <w:szCs w:val="24"/>
                <w:lang w:val="ro-MD"/>
              </w:rPr>
              <w:t xml:space="preserve"> </w:t>
            </w:r>
          </w:p>
          <w:p w14:paraId="4159D82C" w14:textId="0D7F0812" w:rsidR="00404B1A"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Responsabil: Moraru D., Pșenicica E.</w:t>
            </w:r>
          </w:p>
        </w:tc>
        <w:tc>
          <w:tcPr>
            <w:tcW w:w="1985" w:type="dxa"/>
            <w:tcBorders>
              <w:top w:val="single" w:sz="4" w:space="0" w:color="auto"/>
              <w:left w:val="single" w:sz="4" w:space="0" w:color="auto"/>
              <w:bottom w:val="single" w:sz="4" w:space="0" w:color="auto"/>
              <w:right w:val="single" w:sz="4" w:space="0" w:color="auto"/>
            </w:tcBorders>
          </w:tcPr>
          <w:p w14:paraId="2EC6E63A"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1F7B1B89"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953B62" w:rsidRPr="00953B62" w14:paraId="5428985C" w14:textId="77777777" w:rsidTr="002013B5">
        <w:trPr>
          <w:cantSplit/>
          <w:trHeight w:val="1557"/>
        </w:trPr>
        <w:tc>
          <w:tcPr>
            <w:tcW w:w="534" w:type="dxa"/>
            <w:tcBorders>
              <w:top w:val="single" w:sz="4" w:space="0" w:color="auto"/>
              <w:left w:val="single" w:sz="4" w:space="0" w:color="auto"/>
              <w:bottom w:val="single" w:sz="4" w:space="0" w:color="auto"/>
              <w:right w:val="single" w:sz="4" w:space="0" w:color="auto"/>
            </w:tcBorders>
            <w:textDirection w:val="btLr"/>
          </w:tcPr>
          <w:p w14:paraId="25569AFE"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Februarie</w:t>
            </w:r>
          </w:p>
        </w:tc>
        <w:tc>
          <w:tcPr>
            <w:tcW w:w="4848" w:type="dxa"/>
            <w:tcBorders>
              <w:top w:val="single" w:sz="4" w:space="0" w:color="auto"/>
              <w:left w:val="single" w:sz="4" w:space="0" w:color="auto"/>
              <w:bottom w:val="single" w:sz="4" w:space="0" w:color="auto"/>
              <w:right w:val="single" w:sz="4" w:space="0" w:color="auto"/>
            </w:tcBorders>
          </w:tcPr>
          <w:p w14:paraId="0684B740"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4819" w:type="dxa"/>
            <w:tcBorders>
              <w:top w:val="single" w:sz="4" w:space="0" w:color="auto"/>
              <w:left w:val="single" w:sz="4" w:space="0" w:color="auto"/>
              <w:bottom w:val="single" w:sz="4" w:space="0" w:color="auto"/>
              <w:right w:val="single" w:sz="4" w:space="0" w:color="auto"/>
            </w:tcBorders>
          </w:tcPr>
          <w:p w14:paraId="745DC3D3" w14:textId="1D278FC0" w:rsidR="00404B1A" w:rsidRPr="00953B62" w:rsidRDefault="00404B1A" w:rsidP="00404B1A">
            <w:pPr>
              <w:pStyle w:val="a4"/>
              <w:ind w:left="0"/>
              <w:rPr>
                <w:rFonts w:ascii="Times New Roman" w:hAnsi="Times New Roman" w:cs="Times New Roman"/>
                <w:sz w:val="24"/>
                <w:szCs w:val="24"/>
                <w:lang w:val="ro-MD"/>
              </w:rPr>
            </w:pPr>
            <w:r w:rsidRPr="00953B62">
              <w:rPr>
                <w:rFonts w:ascii="Times New Roman" w:hAnsi="Times New Roman" w:cs="Times New Roman"/>
                <w:sz w:val="24"/>
                <w:szCs w:val="24"/>
                <w:lang w:val="ro-MD"/>
              </w:rPr>
              <w:t>Masă rotundă: ,,Respectarea proceduri de atestare a cadrelor didactice la nivel instituțional "</w:t>
            </w:r>
            <w:r w:rsidRPr="00953B62">
              <w:rPr>
                <w:rFonts w:ascii="Times New Roman" w:hAnsi="Times New Roman" w:cs="Times New Roman"/>
                <w:i/>
                <w:sz w:val="24"/>
                <w:szCs w:val="24"/>
                <w:lang w:val="ro-MD"/>
              </w:rPr>
              <w:t>Atelier de lucru</w:t>
            </w:r>
            <w:r w:rsidRPr="00953B62">
              <w:rPr>
                <w:rFonts w:ascii="Times New Roman" w:hAnsi="Times New Roman" w:cs="Times New Roman"/>
                <w:sz w:val="24"/>
                <w:szCs w:val="24"/>
                <w:lang w:val="ro-MD"/>
              </w:rPr>
              <w:t>: Valorificarea competenței de cercetare şi investigare la disciplina fizica.Responsabil: Profesorii de fizică</w:t>
            </w:r>
          </w:p>
        </w:tc>
        <w:tc>
          <w:tcPr>
            <w:tcW w:w="1985" w:type="dxa"/>
            <w:tcBorders>
              <w:top w:val="single" w:sz="4" w:space="0" w:color="auto"/>
              <w:left w:val="single" w:sz="4" w:space="0" w:color="auto"/>
              <w:bottom w:val="single" w:sz="4" w:space="0" w:color="auto"/>
              <w:right w:val="single" w:sz="4" w:space="0" w:color="auto"/>
            </w:tcBorders>
          </w:tcPr>
          <w:p w14:paraId="4C2E71E2"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2CD3CB3C"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953B62" w:rsidRPr="00953B62" w14:paraId="1D1FC3A3" w14:textId="77777777" w:rsidTr="002013B5">
        <w:trPr>
          <w:cantSplit/>
          <w:trHeight w:val="2120"/>
        </w:trPr>
        <w:tc>
          <w:tcPr>
            <w:tcW w:w="534" w:type="dxa"/>
            <w:tcBorders>
              <w:top w:val="single" w:sz="4" w:space="0" w:color="auto"/>
              <w:left w:val="single" w:sz="4" w:space="0" w:color="auto"/>
              <w:bottom w:val="single" w:sz="4" w:space="0" w:color="auto"/>
              <w:right w:val="single" w:sz="4" w:space="0" w:color="auto"/>
            </w:tcBorders>
            <w:textDirection w:val="btLr"/>
          </w:tcPr>
          <w:p w14:paraId="3469D9EA"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Martie - Aprilie</w:t>
            </w:r>
          </w:p>
        </w:tc>
        <w:tc>
          <w:tcPr>
            <w:tcW w:w="4848" w:type="dxa"/>
            <w:tcBorders>
              <w:top w:val="single" w:sz="4" w:space="0" w:color="auto"/>
              <w:left w:val="single" w:sz="4" w:space="0" w:color="auto"/>
              <w:bottom w:val="single" w:sz="4" w:space="0" w:color="auto"/>
              <w:right w:val="single" w:sz="4" w:space="0" w:color="auto"/>
            </w:tcBorders>
          </w:tcPr>
          <w:p w14:paraId="5BD9AD57"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Instrucțiuni privind organizarea tezelor semestreale.</w:t>
            </w:r>
          </w:p>
        </w:tc>
        <w:tc>
          <w:tcPr>
            <w:tcW w:w="4819" w:type="dxa"/>
            <w:tcBorders>
              <w:top w:val="single" w:sz="4" w:space="0" w:color="auto"/>
              <w:left w:val="single" w:sz="4" w:space="0" w:color="auto"/>
              <w:bottom w:val="single" w:sz="4" w:space="0" w:color="auto"/>
              <w:right w:val="single" w:sz="4" w:space="0" w:color="auto"/>
            </w:tcBorders>
          </w:tcPr>
          <w:p w14:paraId="48DBB972" w14:textId="77777777" w:rsidR="00404B1A"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Bilunarul ecologic. </w:t>
            </w:r>
          </w:p>
          <w:p w14:paraId="30663843" w14:textId="77777777" w:rsidR="00404B1A" w:rsidRPr="00953B62" w:rsidRDefault="00404B1A" w:rsidP="002013B5">
            <w:pPr>
              <w:pStyle w:val="TableParagraph"/>
              <w:spacing w:line="275" w:lineRule="exact"/>
              <w:ind w:left="0"/>
              <w:rPr>
                <w:i/>
                <w:sz w:val="24"/>
                <w:szCs w:val="24"/>
                <w:lang w:val="ro-MD"/>
              </w:rPr>
            </w:pPr>
            <w:r w:rsidRPr="00953B62">
              <w:rPr>
                <w:sz w:val="24"/>
                <w:szCs w:val="24"/>
                <w:lang w:val="ro-MD"/>
              </w:rPr>
              <w:t>Masă</w:t>
            </w:r>
            <w:r w:rsidRPr="00953B62">
              <w:rPr>
                <w:spacing w:val="-5"/>
                <w:sz w:val="24"/>
                <w:szCs w:val="24"/>
                <w:lang w:val="ro-MD"/>
              </w:rPr>
              <w:t xml:space="preserve"> </w:t>
            </w:r>
            <w:r w:rsidRPr="00953B62">
              <w:rPr>
                <w:spacing w:val="-2"/>
                <w:sz w:val="24"/>
                <w:szCs w:val="24"/>
                <w:lang w:val="ro-MD"/>
              </w:rPr>
              <w:t>rotunda</w:t>
            </w:r>
            <w:r w:rsidRPr="00953B62">
              <w:rPr>
                <w:sz w:val="24"/>
                <w:szCs w:val="24"/>
                <w:lang w:val="ro-MD"/>
              </w:rPr>
              <w:t>: „Formarea competenței specifice de investigare și cercetare în cadrul procesului educațional la disciplina biologie şi chimie</w:t>
            </w:r>
            <w:r w:rsidRPr="00953B62">
              <w:rPr>
                <w:i/>
                <w:sz w:val="24"/>
                <w:szCs w:val="24"/>
                <w:lang w:val="ro-MD"/>
              </w:rPr>
              <w:t xml:space="preserve"> Schimb</w:t>
            </w:r>
            <w:r w:rsidRPr="00953B62">
              <w:rPr>
                <w:i/>
                <w:spacing w:val="19"/>
                <w:sz w:val="24"/>
                <w:szCs w:val="24"/>
                <w:lang w:val="ro-MD"/>
              </w:rPr>
              <w:t xml:space="preserve"> </w:t>
            </w:r>
            <w:r w:rsidRPr="00953B62">
              <w:rPr>
                <w:i/>
                <w:sz w:val="24"/>
                <w:szCs w:val="24"/>
                <w:lang w:val="ro-MD"/>
              </w:rPr>
              <w:t>de</w:t>
            </w:r>
            <w:r w:rsidRPr="00953B62">
              <w:rPr>
                <w:i/>
                <w:spacing w:val="20"/>
                <w:sz w:val="24"/>
                <w:szCs w:val="24"/>
                <w:lang w:val="ro-MD"/>
              </w:rPr>
              <w:t xml:space="preserve"> </w:t>
            </w:r>
            <w:r w:rsidRPr="00953B62">
              <w:rPr>
                <w:i/>
                <w:sz w:val="24"/>
                <w:szCs w:val="24"/>
                <w:lang w:val="ro-MD"/>
              </w:rPr>
              <w:t>opinii,</w:t>
            </w:r>
            <w:r w:rsidRPr="00953B62">
              <w:rPr>
                <w:i/>
                <w:spacing w:val="20"/>
                <w:sz w:val="24"/>
                <w:szCs w:val="24"/>
                <w:lang w:val="ro-MD"/>
              </w:rPr>
              <w:t xml:space="preserve"> </w:t>
            </w:r>
            <w:r w:rsidRPr="00953B62">
              <w:rPr>
                <w:i/>
                <w:sz w:val="24"/>
                <w:szCs w:val="24"/>
                <w:lang w:val="ro-MD"/>
              </w:rPr>
              <w:t>referitor</w:t>
            </w:r>
            <w:r w:rsidRPr="00953B62">
              <w:rPr>
                <w:i/>
                <w:spacing w:val="22"/>
                <w:sz w:val="24"/>
                <w:szCs w:val="24"/>
                <w:lang w:val="ro-MD"/>
              </w:rPr>
              <w:t xml:space="preserve"> </w:t>
            </w:r>
            <w:r w:rsidRPr="00953B62">
              <w:rPr>
                <w:i/>
                <w:sz w:val="24"/>
                <w:szCs w:val="24"/>
                <w:lang w:val="ro-MD"/>
              </w:rPr>
              <w:t>la</w:t>
            </w:r>
            <w:r w:rsidRPr="00953B62">
              <w:rPr>
                <w:i/>
                <w:spacing w:val="24"/>
                <w:sz w:val="24"/>
                <w:szCs w:val="24"/>
                <w:lang w:val="ro-MD"/>
              </w:rPr>
              <w:t xml:space="preserve"> </w:t>
            </w:r>
            <w:r w:rsidRPr="00953B62">
              <w:rPr>
                <w:i/>
                <w:sz w:val="24"/>
                <w:szCs w:val="24"/>
                <w:lang w:val="ro-MD"/>
              </w:rPr>
              <w:t>educația</w:t>
            </w:r>
            <w:r w:rsidRPr="00953B62">
              <w:rPr>
                <w:i/>
                <w:spacing w:val="9"/>
                <w:sz w:val="24"/>
                <w:szCs w:val="24"/>
                <w:lang w:val="ro-MD"/>
              </w:rPr>
              <w:t xml:space="preserve"> </w:t>
            </w:r>
            <w:r w:rsidRPr="00953B62">
              <w:rPr>
                <w:i/>
                <w:sz w:val="24"/>
                <w:szCs w:val="24"/>
                <w:lang w:val="ro-MD"/>
              </w:rPr>
              <w:t>ecologică</w:t>
            </w:r>
            <w:r w:rsidRPr="00953B62">
              <w:rPr>
                <w:i/>
                <w:spacing w:val="-2"/>
                <w:sz w:val="24"/>
                <w:szCs w:val="24"/>
                <w:lang w:val="ro-MD"/>
              </w:rPr>
              <w:t xml:space="preserve"> </w:t>
            </w:r>
            <w:r w:rsidRPr="00953B62">
              <w:rPr>
                <w:i/>
                <w:sz w:val="24"/>
                <w:szCs w:val="24"/>
                <w:lang w:val="ro-MD"/>
              </w:rPr>
              <w:t>în</w:t>
            </w:r>
            <w:r w:rsidRPr="00953B62">
              <w:rPr>
                <w:i/>
                <w:spacing w:val="-1"/>
                <w:sz w:val="24"/>
                <w:szCs w:val="24"/>
                <w:lang w:val="ro-MD"/>
              </w:rPr>
              <w:t xml:space="preserve"> </w:t>
            </w:r>
            <w:r w:rsidRPr="00953B62">
              <w:rPr>
                <w:i/>
                <w:spacing w:val="-2"/>
                <w:sz w:val="24"/>
                <w:szCs w:val="24"/>
                <w:lang w:val="ro-MD"/>
              </w:rPr>
              <w:t>comunitate.</w:t>
            </w:r>
          </w:p>
          <w:p w14:paraId="5C8920C1" w14:textId="77777777" w:rsidR="00404B1A"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i/>
                <w:sz w:val="24"/>
                <w:szCs w:val="24"/>
                <w:lang w:val="ro-MD"/>
              </w:rPr>
              <w:t xml:space="preserve"> </w:t>
            </w:r>
            <w:r w:rsidRPr="00953B62">
              <w:rPr>
                <w:rFonts w:ascii="Times New Roman" w:hAnsi="Times New Roman" w:cs="Times New Roman"/>
                <w:sz w:val="24"/>
                <w:szCs w:val="24"/>
                <w:lang w:val="ro-MD"/>
              </w:rPr>
              <w:t>Responsabil: Lazariuc M,. Gaidarji E.</w:t>
            </w:r>
          </w:p>
          <w:p w14:paraId="13BA71B8" w14:textId="77777777" w:rsidR="00404B1A" w:rsidRPr="00953B62" w:rsidRDefault="00404B1A" w:rsidP="00B82E50">
            <w:pPr>
              <w:pStyle w:val="TableParagraph"/>
              <w:tabs>
                <w:tab w:val="left" w:pos="452"/>
              </w:tabs>
              <w:spacing w:before="2" w:line="275" w:lineRule="exact"/>
              <w:ind w:left="0"/>
              <w:rPr>
                <w:sz w:val="24"/>
                <w:szCs w:val="24"/>
                <w:lang w:val="ro-MD"/>
              </w:rPr>
            </w:pPr>
            <w:r w:rsidRPr="00953B62">
              <w:rPr>
                <w:sz w:val="24"/>
                <w:szCs w:val="24"/>
                <w:lang w:val="ro-MD"/>
              </w:rPr>
              <w:t>Activitatea</w:t>
            </w:r>
            <w:r w:rsidRPr="00953B62">
              <w:rPr>
                <w:spacing w:val="-4"/>
                <w:sz w:val="24"/>
                <w:szCs w:val="24"/>
                <w:lang w:val="ro-MD"/>
              </w:rPr>
              <w:t xml:space="preserve"> </w:t>
            </w:r>
            <w:r w:rsidRPr="00953B62">
              <w:rPr>
                <w:spacing w:val="-2"/>
                <w:sz w:val="24"/>
                <w:szCs w:val="24"/>
                <w:lang w:val="ro-MD"/>
              </w:rPr>
              <w:t>practică:</w:t>
            </w:r>
          </w:p>
          <w:p w14:paraId="72A95F01" w14:textId="77777777" w:rsidR="00404B1A"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i/>
                <w:sz w:val="24"/>
                <w:szCs w:val="24"/>
                <w:lang w:val="ro-MD"/>
              </w:rPr>
              <w:t>Proiect</w:t>
            </w:r>
            <w:r w:rsidRPr="00953B62">
              <w:rPr>
                <w:rFonts w:ascii="Times New Roman" w:hAnsi="Times New Roman" w:cs="Times New Roman"/>
                <w:i/>
                <w:spacing w:val="-3"/>
                <w:sz w:val="24"/>
                <w:szCs w:val="24"/>
                <w:lang w:val="ro-MD"/>
              </w:rPr>
              <w:t xml:space="preserve"> </w:t>
            </w:r>
            <w:r w:rsidRPr="00953B62">
              <w:rPr>
                <w:rFonts w:ascii="Times New Roman" w:hAnsi="Times New Roman" w:cs="Times New Roman"/>
                <w:i/>
                <w:sz w:val="24"/>
                <w:szCs w:val="24"/>
                <w:lang w:val="ro-MD"/>
              </w:rPr>
              <w:t>ecologic:</w:t>
            </w:r>
            <w:r w:rsidRPr="00953B62">
              <w:rPr>
                <w:rFonts w:ascii="Times New Roman" w:hAnsi="Times New Roman" w:cs="Times New Roman"/>
                <w:i/>
                <w:spacing w:val="-2"/>
                <w:sz w:val="24"/>
                <w:szCs w:val="24"/>
                <w:lang w:val="ro-MD"/>
              </w:rPr>
              <w:t xml:space="preserve"> </w:t>
            </w:r>
            <w:r w:rsidRPr="00953B62">
              <w:rPr>
                <w:rFonts w:ascii="Times New Roman" w:hAnsi="Times New Roman" w:cs="Times New Roman"/>
                <w:i/>
                <w:sz w:val="24"/>
                <w:szCs w:val="24"/>
                <w:lang w:val="ro-MD"/>
              </w:rPr>
              <w:t>„Satul</w:t>
            </w:r>
            <w:r w:rsidRPr="00953B62">
              <w:rPr>
                <w:rFonts w:ascii="Times New Roman" w:hAnsi="Times New Roman" w:cs="Times New Roman"/>
                <w:i/>
                <w:spacing w:val="-1"/>
                <w:sz w:val="24"/>
                <w:szCs w:val="24"/>
                <w:lang w:val="ro-MD"/>
              </w:rPr>
              <w:t xml:space="preserve"> </w:t>
            </w:r>
            <w:r w:rsidRPr="00953B62">
              <w:rPr>
                <w:rFonts w:ascii="Times New Roman" w:hAnsi="Times New Roman" w:cs="Times New Roman"/>
                <w:i/>
                <w:sz w:val="24"/>
                <w:szCs w:val="24"/>
                <w:lang w:val="ro-MD"/>
              </w:rPr>
              <w:t>nostru</w:t>
            </w:r>
            <w:r w:rsidRPr="00953B62">
              <w:rPr>
                <w:rFonts w:ascii="Times New Roman" w:hAnsi="Times New Roman" w:cs="Times New Roman"/>
                <w:i/>
                <w:spacing w:val="-2"/>
                <w:sz w:val="24"/>
                <w:szCs w:val="24"/>
                <w:lang w:val="ro-MD"/>
              </w:rPr>
              <w:t xml:space="preserve"> </w:t>
            </w:r>
            <w:r w:rsidRPr="00953B62">
              <w:rPr>
                <w:rFonts w:ascii="Times New Roman" w:hAnsi="Times New Roman" w:cs="Times New Roman"/>
                <w:i/>
                <w:sz w:val="24"/>
                <w:szCs w:val="24"/>
                <w:lang w:val="ro-MD"/>
              </w:rPr>
              <w:t>–</w:t>
            </w:r>
            <w:r w:rsidRPr="00953B62">
              <w:rPr>
                <w:rFonts w:ascii="Times New Roman" w:hAnsi="Times New Roman" w:cs="Times New Roman"/>
                <w:i/>
                <w:spacing w:val="-1"/>
                <w:sz w:val="24"/>
                <w:szCs w:val="24"/>
                <w:lang w:val="ro-MD"/>
              </w:rPr>
              <w:t xml:space="preserve"> </w:t>
            </w:r>
            <w:r w:rsidRPr="00953B62">
              <w:rPr>
                <w:rFonts w:ascii="Times New Roman" w:hAnsi="Times New Roman" w:cs="Times New Roman"/>
                <w:i/>
                <w:sz w:val="24"/>
                <w:szCs w:val="24"/>
                <w:lang w:val="ro-MD"/>
              </w:rPr>
              <w:t>sat</w:t>
            </w:r>
            <w:r w:rsidRPr="00953B62">
              <w:rPr>
                <w:rFonts w:ascii="Times New Roman" w:hAnsi="Times New Roman" w:cs="Times New Roman"/>
                <w:i/>
                <w:spacing w:val="1"/>
                <w:sz w:val="24"/>
                <w:szCs w:val="24"/>
                <w:lang w:val="ro-MD"/>
              </w:rPr>
              <w:t xml:space="preserve"> </w:t>
            </w:r>
            <w:r w:rsidRPr="00953B62">
              <w:rPr>
                <w:rFonts w:ascii="Times New Roman" w:hAnsi="Times New Roman" w:cs="Times New Roman"/>
                <w:i/>
                <w:spacing w:val="-2"/>
                <w:sz w:val="24"/>
                <w:szCs w:val="24"/>
                <w:lang w:val="ro-MD"/>
              </w:rPr>
              <w:t>european”</w:t>
            </w:r>
          </w:p>
          <w:p w14:paraId="49086BBC" w14:textId="77777777" w:rsidR="002013B5"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Ore demostrative: Gaidarji Eugenia., </w:t>
            </w:r>
          </w:p>
          <w:p w14:paraId="56610959" w14:textId="6319EF06" w:rsidR="00404B1A" w:rsidRPr="00953B62" w:rsidRDefault="00404B1A" w:rsidP="00B82E50">
            <w:pPr>
              <w:shd w:val="clear" w:color="auto" w:fill="FFFFFF"/>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Lazariuc M.</w:t>
            </w:r>
          </w:p>
        </w:tc>
        <w:tc>
          <w:tcPr>
            <w:tcW w:w="1985" w:type="dxa"/>
            <w:tcBorders>
              <w:top w:val="single" w:sz="4" w:space="0" w:color="auto"/>
              <w:left w:val="single" w:sz="4" w:space="0" w:color="auto"/>
              <w:bottom w:val="single" w:sz="4" w:space="0" w:color="auto"/>
              <w:right w:val="single" w:sz="4" w:space="0" w:color="auto"/>
            </w:tcBorders>
          </w:tcPr>
          <w:p w14:paraId="63B08B93"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06E763FE"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Gazete de perete</w:t>
            </w:r>
          </w:p>
          <w:p w14:paraId="75F3B5BA"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Concursuri</w:t>
            </w:r>
          </w:p>
          <w:p w14:paraId="218F9217"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Expoziții</w:t>
            </w:r>
          </w:p>
          <w:p w14:paraId="1BE43707"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Proiect STEAM</w:t>
            </w:r>
          </w:p>
        </w:tc>
      </w:tr>
      <w:tr w:rsidR="00953B62" w:rsidRPr="00953B62" w14:paraId="3BCBAD80" w14:textId="77777777" w:rsidTr="002013B5">
        <w:trPr>
          <w:cantSplit/>
          <w:trHeight w:val="1134"/>
        </w:trPr>
        <w:tc>
          <w:tcPr>
            <w:tcW w:w="534" w:type="dxa"/>
            <w:tcBorders>
              <w:top w:val="single" w:sz="4" w:space="0" w:color="auto"/>
              <w:left w:val="single" w:sz="4" w:space="0" w:color="auto"/>
              <w:bottom w:val="single" w:sz="4" w:space="0" w:color="auto"/>
              <w:right w:val="single" w:sz="4" w:space="0" w:color="auto"/>
            </w:tcBorders>
            <w:textDirection w:val="btLr"/>
          </w:tcPr>
          <w:p w14:paraId="66A1119D"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4848" w:type="dxa"/>
            <w:tcBorders>
              <w:top w:val="single" w:sz="4" w:space="0" w:color="auto"/>
              <w:left w:val="single" w:sz="4" w:space="0" w:color="auto"/>
              <w:bottom w:val="single" w:sz="4" w:space="0" w:color="auto"/>
              <w:right w:val="single" w:sz="4" w:space="0" w:color="auto"/>
            </w:tcBorders>
          </w:tcPr>
          <w:p w14:paraId="4C2DA63A"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Organizarea şi desfăşurarea tezelor semestriale.</w:t>
            </w:r>
          </w:p>
        </w:tc>
        <w:tc>
          <w:tcPr>
            <w:tcW w:w="4819" w:type="dxa"/>
            <w:tcBorders>
              <w:top w:val="single" w:sz="4" w:space="0" w:color="auto"/>
              <w:left w:val="single" w:sz="4" w:space="0" w:color="auto"/>
              <w:bottom w:val="single" w:sz="4" w:space="0" w:color="auto"/>
              <w:right w:val="single" w:sz="4" w:space="0" w:color="auto"/>
            </w:tcBorders>
          </w:tcPr>
          <w:p w14:paraId="0E4ED205"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1985" w:type="dxa"/>
            <w:tcBorders>
              <w:top w:val="single" w:sz="4" w:space="0" w:color="auto"/>
              <w:left w:val="single" w:sz="4" w:space="0" w:color="auto"/>
              <w:bottom w:val="single" w:sz="4" w:space="0" w:color="auto"/>
              <w:right w:val="single" w:sz="4" w:space="0" w:color="auto"/>
            </w:tcBorders>
          </w:tcPr>
          <w:p w14:paraId="00DBC038"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0969D2E1" w14:textId="77777777" w:rsidR="00404B1A" w:rsidRPr="00953B62" w:rsidRDefault="00404B1A" w:rsidP="00B82E50">
            <w:pPr>
              <w:spacing w:after="0" w:line="240" w:lineRule="auto"/>
              <w:rPr>
                <w:rFonts w:ascii="Times New Roman" w:hAnsi="Times New Roman" w:cs="Times New Roman"/>
                <w:sz w:val="24"/>
                <w:szCs w:val="24"/>
                <w:lang w:val="ro-MD"/>
              </w:rPr>
            </w:pPr>
          </w:p>
        </w:tc>
      </w:tr>
      <w:tr w:rsidR="00404B1A" w:rsidRPr="00953B62" w14:paraId="453D3E9D" w14:textId="77777777" w:rsidTr="002013B5">
        <w:trPr>
          <w:cantSplit/>
          <w:trHeight w:val="1134"/>
        </w:trPr>
        <w:tc>
          <w:tcPr>
            <w:tcW w:w="534" w:type="dxa"/>
            <w:tcBorders>
              <w:top w:val="single" w:sz="4" w:space="0" w:color="auto"/>
              <w:left w:val="single" w:sz="4" w:space="0" w:color="auto"/>
              <w:bottom w:val="single" w:sz="4" w:space="0" w:color="auto"/>
              <w:right w:val="single" w:sz="4" w:space="0" w:color="auto"/>
            </w:tcBorders>
            <w:textDirection w:val="btLr"/>
          </w:tcPr>
          <w:p w14:paraId="0FCBC97A" w14:textId="77777777" w:rsidR="00404B1A" w:rsidRPr="00953B62" w:rsidRDefault="00404B1A" w:rsidP="00B82E50">
            <w:pPr>
              <w:spacing w:after="0" w:line="240" w:lineRule="auto"/>
              <w:ind w:left="113" w:right="113"/>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Iunie</w:t>
            </w:r>
          </w:p>
        </w:tc>
        <w:tc>
          <w:tcPr>
            <w:tcW w:w="4848" w:type="dxa"/>
            <w:tcBorders>
              <w:top w:val="single" w:sz="4" w:space="0" w:color="auto"/>
              <w:left w:val="single" w:sz="4" w:space="0" w:color="auto"/>
              <w:bottom w:val="single" w:sz="4" w:space="0" w:color="auto"/>
              <w:right w:val="single" w:sz="4" w:space="0" w:color="auto"/>
            </w:tcBorders>
          </w:tcPr>
          <w:p w14:paraId="17FD1182"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Analiza rezultatelor evaluării semestriale.</w:t>
            </w:r>
          </w:p>
          <w:p w14:paraId="629566F1"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Analiza rezultatelor școlare anuale</w:t>
            </w:r>
          </w:p>
        </w:tc>
        <w:tc>
          <w:tcPr>
            <w:tcW w:w="4819" w:type="dxa"/>
            <w:tcBorders>
              <w:top w:val="single" w:sz="4" w:space="0" w:color="auto"/>
              <w:left w:val="single" w:sz="4" w:space="0" w:color="auto"/>
              <w:bottom w:val="single" w:sz="4" w:space="0" w:color="auto"/>
              <w:right w:val="single" w:sz="4" w:space="0" w:color="auto"/>
            </w:tcBorders>
          </w:tcPr>
          <w:p w14:paraId="189B06AB" w14:textId="77777777" w:rsidR="00404B1A" w:rsidRPr="00953B62" w:rsidRDefault="00404B1A" w:rsidP="00B82E50">
            <w:pPr>
              <w:pStyle w:val="TableParagraph"/>
              <w:tabs>
                <w:tab w:val="left" w:pos="453"/>
              </w:tabs>
              <w:spacing w:before="177" w:line="237" w:lineRule="auto"/>
              <w:ind w:left="0" w:right="685"/>
              <w:rPr>
                <w:sz w:val="24"/>
                <w:szCs w:val="24"/>
                <w:lang w:val="ro-MD"/>
              </w:rPr>
            </w:pPr>
            <w:r w:rsidRPr="00953B62">
              <w:rPr>
                <w:sz w:val="24"/>
                <w:szCs w:val="24"/>
                <w:lang w:val="ro-MD"/>
              </w:rPr>
              <w:t>Raportul</w:t>
            </w:r>
            <w:r w:rsidRPr="00953B62">
              <w:rPr>
                <w:spacing w:val="-4"/>
                <w:sz w:val="24"/>
                <w:szCs w:val="24"/>
                <w:lang w:val="ro-MD"/>
              </w:rPr>
              <w:t xml:space="preserve"> </w:t>
            </w:r>
            <w:r w:rsidRPr="00953B62">
              <w:rPr>
                <w:sz w:val="24"/>
                <w:szCs w:val="24"/>
                <w:lang w:val="ro-MD"/>
              </w:rPr>
              <w:t>de</w:t>
            </w:r>
            <w:r w:rsidRPr="00953B62">
              <w:rPr>
                <w:spacing w:val="-5"/>
                <w:sz w:val="24"/>
                <w:szCs w:val="24"/>
                <w:lang w:val="ro-MD"/>
              </w:rPr>
              <w:t xml:space="preserve"> </w:t>
            </w:r>
            <w:r w:rsidRPr="00953B62">
              <w:rPr>
                <w:sz w:val="24"/>
                <w:szCs w:val="24"/>
                <w:lang w:val="ro-MD"/>
              </w:rPr>
              <w:t>activitate</w:t>
            </w:r>
            <w:r w:rsidRPr="00953B62">
              <w:rPr>
                <w:spacing w:val="-4"/>
                <w:sz w:val="24"/>
                <w:szCs w:val="24"/>
                <w:lang w:val="ro-MD"/>
              </w:rPr>
              <w:t xml:space="preserve"> </w:t>
            </w:r>
            <w:r w:rsidRPr="00953B62">
              <w:rPr>
                <w:sz w:val="24"/>
                <w:szCs w:val="24"/>
                <w:lang w:val="ro-MD"/>
              </w:rPr>
              <w:t>al</w:t>
            </w:r>
            <w:r w:rsidRPr="00953B62">
              <w:rPr>
                <w:spacing w:val="-4"/>
                <w:sz w:val="24"/>
                <w:szCs w:val="24"/>
                <w:lang w:val="ro-MD"/>
              </w:rPr>
              <w:t xml:space="preserve"> </w:t>
            </w:r>
            <w:r w:rsidRPr="00953B62">
              <w:rPr>
                <w:sz w:val="24"/>
                <w:szCs w:val="24"/>
                <w:lang w:val="ro-MD"/>
              </w:rPr>
              <w:t>activității</w:t>
            </w:r>
            <w:r w:rsidRPr="00953B62">
              <w:rPr>
                <w:spacing w:val="-3"/>
                <w:sz w:val="24"/>
                <w:szCs w:val="24"/>
                <w:lang w:val="ro-MD"/>
              </w:rPr>
              <w:t xml:space="preserve"> </w:t>
            </w:r>
            <w:r w:rsidRPr="00953B62">
              <w:rPr>
                <w:sz w:val="24"/>
                <w:szCs w:val="24"/>
                <w:lang w:val="ro-MD"/>
              </w:rPr>
              <w:t>comisiei</w:t>
            </w:r>
            <w:r w:rsidRPr="00953B62">
              <w:rPr>
                <w:spacing w:val="-4"/>
                <w:sz w:val="24"/>
                <w:szCs w:val="24"/>
                <w:lang w:val="ro-MD"/>
              </w:rPr>
              <w:t xml:space="preserve"> </w:t>
            </w:r>
            <w:r w:rsidRPr="00953B62">
              <w:rPr>
                <w:sz w:val="24"/>
                <w:szCs w:val="24"/>
                <w:lang w:val="ro-MD"/>
              </w:rPr>
              <w:t>metodice</w:t>
            </w:r>
            <w:r w:rsidRPr="00953B62">
              <w:rPr>
                <w:spacing w:val="-4"/>
                <w:sz w:val="24"/>
                <w:szCs w:val="24"/>
                <w:lang w:val="ro-MD"/>
              </w:rPr>
              <w:t xml:space="preserve"> </w:t>
            </w:r>
            <w:r w:rsidRPr="00953B62">
              <w:rPr>
                <w:sz w:val="24"/>
                <w:szCs w:val="24"/>
                <w:lang w:val="ro-MD"/>
              </w:rPr>
              <w:t>pentru</w:t>
            </w:r>
            <w:r w:rsidRPr="00953B62">
              <w:rPr>
                <w:spacing w:val="-5"/>
                <w:sz w:val="24"/>
                <w:szCs w:val="24"/>
                <w:lang w:val="ro-MD"/>
              </w:rPr>
              <w:t xml:space="preserve"> </w:t>
            </w:r>
            <w:r w:rsidRPr="00953B62">
              <w:rPr>
                <w:sz w:val="24"/>
                <w:szCs w:val="24"/>
                <w:lang w:val="ro-MD"/>
              </w:rPr>
              <w:t>anul</w:t>
            </w:r>
            <w:r w:rsidRPr="00953B62">
              <w:rPr>
                <w:spacing w:val="-4"/>
                <w:sz w:val="24"/>
                <w:szCs w:val="24"/>
                <w:lang w:val="ro-MD"/>
              </w:rPr>
              <w:t xml:space="preserve"> </w:t>
            </w:r>
            <w:r w:rsidRPr="00953B62">
              <w:rPr>
                <w:sz w:val="24"/>
                <w:szCs w:val="24"/>
                <w:lang w:val="ro-MD"/>
              </w:rPr>
              <w:t>de studii 2025-2026 (Analiza SWOT)</w:t>
            </w:r>
          </w:p>
          <w:p w14:paraId="0E5B7CCE" w14:textId="77777777" w:rsidR="00404B1A" w:rsidRPr="00953B62" w:rsidRDefault="00404B1A" w:rsidP="00B82E5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Planificarea</w:t>
            </w:r>
            <w:r w:rsidRPr="00953B62">
              <w:rPr>
                <w:rFonts w:ascii="Times New Roman" w:hAnsi="Times New Roman" w:cs="Times New Roman"/>
                <w:spacing w:val="-3"/>
                <w:sz w:val="24"/>
                <w:szCs w:val="24"/>
                <w:lang w:val="ro-MD"/>
              </w:rPr>
              <w:t xml:space="preserve"> </w:t>
            </w:r>
            <w:r w:rsidRPr="00953B62">
              <w:rPr>
                <w:rFonts w:ascii="Times New Roman" w:hAnsi="Times New Roman" w:cs="Times New Roman"/>
                <w:sz w:val="24"/>
                <w:szCs w:val="24"/>
                <w:lang w:val="ro-MD"/>
              </w:rPr>
              <w:t>pentru</w:t>
            </w:r>
            <w:r w:rsidRPr="00953B62">
              <w:rPr>
                <w:rFonts w:ascii="Times New Roman" w:hAnsi="Times New Roman" w:cs="Times New Roman"/>
                <w:spacing w:val="-1"/>
                <w:sz w:val="24"/>
                <w:szCs w:val="24"/>
                <w:lang w:val="ro-MD"/>
              </w:rPr>
              <w:t xml:space="preserve"> </w:t>
            </w:r>
            <w:r w:rsidRPr="00953B62">
              <w:rPr>
                <w:rFonts w:ascii="Times New Roman" w:hAnsi="Times New Roman" w:cs="Times New Roman"/>
                <w:sz w:val="24"/>
                <w:szCs w:val="24"/>
                <w:lang w:val="ro-MD"/>
              </w:rPr>
              <w:t>anul</w:t>
            </w:r>
            <w:r w:rsidRPr="00953B62">
              <w:rPr>
                <w:rFonts w:ascii="Times New Roman" w:hAnsi="Times New Roman" w:cs="Times New Roman"/>
                <w:spacing w:val="-1"/>
                <w:sz w:val="24"/>
                <w:szCs w:val="24"/>
                <w:lang w:val="ro-MD"/>
              </w:rPr>
              <w:t xml:space="preserve"> </w:t>
            </w:r>
            <w:r w:rsidRPr="00953B62">
              <w:rPr>
                <w:rFonts w:ascii="Times New Roman" w:hAnsi="Times New Roman" w:cs="Times New Roman"/>
                <w:sz w:val="24"/>
                <w:szCs w:val="24"/>
                <w:lang w:val="ro-MD"/>
              </w:rPr>
              <w:t>de</w:t>
            </w:r>
            <w:r w:rsidRPr="00953B62">
              <w:rPr>
                <w:rFonts w:ascii="Times New Roman" w:hAnsi="Times New Roman" w:cs="Times New Roman"/>
                <w:spacing w:val="-2"/>
                <w:sz w:val="24"/>
                <w:szCs w:val="24"/>
                <w:lang w:val="ro-MD"/>
              </w:rPr>
              <w:t xml:space="preserve"> </w:t>
            </w:r>
            <w:r w:rsidRPr="00953B62">
              <w:rPr>
                <w:rFonts w:ascii="Times New Roman" w:hAnsi="Times New Roman" w:cs="Times New Roman"/>
                <w:sz w:val="24"/>
                <w:szCs w:val="24"/>
                <w:lang w:val="ro-MD"/>
              </w:rPr>
              <w:t>studii</w:t>
            </w:r>
            <w:r w:rsidRPr="00953B62">
              <w:rPr>
                <w:rFonts w:ascii="Times New Roman" w:hAnsi="Times New Roman" w:cs="Times New Roman"/>
                <w:spacing w:val="-1"/>
                <w:sz w:val="24"/>
                <w:szCs w:val="24"/>
                <w:lang w:val="ro-MD"/>
              </w:rPr>
              <w:t xml:space="preserve"> </w:t>
            </w:r>
            <w:r w:rsidRPr="00953B62">
              <w:rPr>
                <w:rFonts w:ascii="Times New Roman" w:hAnsi="Times New Roman" w:cs="Times New Roman"/>
                <w:sz w:val="24"/>
                <w:szCs w:val="24"/>
                <w:lang w:val="ro-MD"/>
              </w:rPr>
              <w:t>2026-2027</w:t>
            </w:r>
          </w:p>
        </w:tc>
        <w:tc>
          <w:tcPr>
            <w:tcW w:w="1985" w:type="dxa"/>
            <w:tcBorders>
              <w:top w:val="single" w:sz="4" w:space="0" w:color="auto"/>
              <w:left w:val="single" w:sz="4" w:space="0" w:color="auto"/>
              <w:bottom w:val="single" w:sz="4" w:space="0" w:color="auto"/>
              <w:right w:val="single" w:sz="4" w:space="0" w:color="auto"/>
            </w:tcBorders>
          </w:tcPr>
          <w:p w14:paraId="66CFA487" w14:textId="77777777" w:rsidR="00404B1A" w:rsidRPr="00953B62" w:rsidRDefault="00404B1A" w:rsidP="00B82E50">
            <w:pPr>
              <w:spacing w:after="0" w:line="240" w:lineRule="auto"/>
              <w:rPr>
                <w:rFonts w:ascii="Times New Roman" w:hAnsi="Times New Roman" w:cs="Times New Roman"/>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46E7CA00" w14:textId="77777777" w:rsidR="00404B1A" w:rsidRPr="00953B62" w:rsidRDefault="00404B1A" w:rsidP="00B82E50">
            <w:pPr>
              <w:spacing w:after="0" w:line="240" w:lineRule="auto"/>
              <w:rPr>
                <w:rFonts w:ascii="Times New Roman" w:hAnsi="Times New Roman" w:cs="Times New Roman"/>
                <w:sz w:val="24"/>
                <w:szCs w:val="24"/>
                <w:lang w:val="ro-MD"/>
              </w:rPr>
            </w:pPr>
          </w:p>
        </w:tc>
      </w:tr>
    </w:tbl>
    <w:p w14:paraId="30D7E98A" w14:textId="4057BD12" w:rsidR="00404B1A" w:rsidRPr="00953B62" w:rsidRDefault="00404B1A" w:rsidP="004D45F1">
      <w:pPr>
        <w:spacing w:after="0" w:line="240" w:lineRule="auto"/>
        <w:rPr>
          <w:rFonts w:ascii="Times New Roman" w:hAnsi="Times New Roman"/>
          <w:b/>
          <w:bCs/>
          <w:i/>
          <w:sz w:val="24"/>
          <w:szCs w:val="24"/>
        </w:rPr>
      </w:pPr>
    </w:p>
    <w:p w14:paraId="2574199F" w14:textId="77777777" w:rsidR="00AF6B3F" w:rsidRPr="00953B62" w:rsidRDefault="00AF6B3F" w:rsidP="004D45F1">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i/>
          <w:sz w:val="28"/>
          <w:szCs w:val="28"/>
          <w:lang w:val="en-US"/>
        </w:rPr>
        <w:t xml:space="preserve">   </w:t>
      </w:r>
      <w:r w:rsidRPr="00953B62">
        <w:rPr>
          <w:rFonts w:ascii="Times New Roman" w:hAnsi="Times New Roman" w:cs="Times New Roman"/>
          <w:b/>
          <w:sz w:val="24"/>
          <w:szCs w:val="24"/>
          <w:lang w:val="en-US"/>
        </w:rPr>
        <w:t>PLANUL DE ACTIVITATE A COMISIEI METODICE</w:t>
      </w:r>
    </w:p>
    <w:p w14:paraId="4D8D9672" w14:textId="0C3E7F75" w:rsidR="004D45F1" w:rsidRPr="00953B62" w:rsidRDefault="004D45F1" w:rsidP="00B82E50">
      <w:pPr>
        <w:spacing w:after="0" w:line="240" w:lineRule="auto"/>
        <w:jc w:val="center"/>
        <w:rPr>
          <w:rFonts w:ascii="Times New Roman" w:hAnsi="Times New Roman" w:cs="Times New Roman"/>
          <w:b/>
          <w:i/>
          <w:sz w:val="24"/>
          <w:szCs w:val="24"/>
          <w:lang w:val="en-US"/>
        </w:rPr>
      </w:pPr>
      <w:r w:rsidRPr="00953B62">
        <w:rPr>
          <w:rFonts w:ascii="Times New Roman" w:hAnsi="Times New Roman" w:cs="Times New Roman"/>
          <w:b/>
          <w:i/>
          <w:sz w:val="24"/>
          <w:szCs w:val="24"/>
          <w:lang w:val="en-US"/>
        </w:rPr>
        <w:t>ARTE, TEHNOLOGII, SPORT</w:t>
      </w:r>
    </w:p>
    <w:p w14:paraId="4BD17040" w14:textId="77777777" w:rsidR="004D45F1" w:rsidRPr="00953B62" w:rsidRDefault="004D45F1" w:rsidP="004D45F1">
      <w:pPr>
        <w:spacing w:after="0" w:line="240" w:lineRule="auto"/>
        <w:rPr>
          <w:rFonts w:ascii="Times New Roman" w:hAnsi="Times New Roman" w:cs="Times New Roman"/>
          <w:b/>
          <w:i/>
          <w:sz w:val="28"/>
          <w:szCs w:val="28"/>
          <w:lang w:val="en-US"/>
        </w:rPr>
      </w:pPr>
    </w:p>
    <w:tbl>
      <w:tblPr>
        <w:tblStyle w:val="a3"/>
        <w:tblW w:w="14317" w:type="dxa"/>
        <w:tblInd w:w="-5" w:type="dxa"/>
        <w:tblLayout w:type="fixed"/>
        <w:tblLook w:val="04A0" w:firstRow="1" w:lastRow="0" w:firstColumn="1" w:lastColumn="0" w:noHBand="0" w:noVBand="1"/>
      </w:tblPr>
      <w:tblGrid>
        <w:gridCol w:w="567"/>
        <w:gridCol w:w="5745"/>
        <w:gridCol w:w="3753"/>
        <w:gridCol w:w="1842"/>
        <w:gridCol w:w="2410"/>
      </w:tblGrid>
      <w:tr w:rsidR="00953B62" w:rsidRPr="00953B62" w14:paraId="53F5D643" w14:textId="77777777" w:rsidTr="005341A5">
        <w:trPr>
          <w:cantSplit/>
          <w:trHeight w:val="1134"/>
        </w:trPr>
        <w:tc>
          <w:tcPr>
            <w:tcW w:w="567" w:type="dxa"/>
            <w:textDirection w:val="btLr"/>
          </w:tcPr>
          <w:p w14:paraId="15EEC33C" w14:textId="77777777" w:rsidR="004D45F1" w:rsidRPr="00953B62" w:rsidRDefault="004D45F1" w:rsidP="005341A5">
            <w:pPr>
              <w:pStyle w:val="11"/>
              <w:ind w:left="113" w:right="113"/>
              <w:rPr>
                <w:sz w:val="24"/>
                <w:szCs w:val="24"/>
              </w:rPr>
            </w:pPr>
            <w:r w:rsidRPr="00953B62">
              <w:rPr>
                <w:sz w:val="24"/>
                <w:szCs w:val="24"/>
              </w:rPr>
              <w:t>Luna</w:t>
            </w:r>
          </w:p>
        </w:tc>
        <w:tc>
          <w:tcPr>
            <w:tcW w:w="5745" w:type="dxa"/>
          </w:tcPr>
          <w:p w14:paraId="03C487C1" w14:textId="77777777" w:rsidR="004D45F1" w:rsidRPr="00953B62" w:rsidRDefault="004D45F1" w:rsidP="005341A5">
            <w:pPr>
              <w:pStyle w:val="11"/>
              <w:rPr>
                <w:sz w:val="24"/>
                <w:szCs w:val="24"/>
                <w:lang w:val="ro-RO"/>
              </w:rPr>
            </w:pPr>
            <w:r w:rsidRPr="00953B62">
              <w:rPr>
                <w:sz w:val="24"/>
                <w:szCs w:val="24"/>
              </w:rPr>
              <w:t>Activit</w:t>
            </w:r>
            <w:r w:rsidRPr="00953B62">
              <w:rPr>
                <w:sz w:val="24"/>
                <w:szCs w:val="24"/>
                <w:lang w:val="ro-RO"/>
              </w:rPr>
              <w:t>ăți organizatorice</w:t>
            </w:r>
          </w:p>
        </w:tc>
        <w:tc>
          <w:tcPr>
            <w:tcW w:w="3753" w:type="dxa"/>
          </w:tcPr>
          <w:p w14:paraId="25989802" w14:textId="77777777" w:rsidR="004D45F1" w:rsidRPr="00953B62" w:rsidRDefault="004D45F1" w:rsidP="005341A5">
            <w:pPr>
              <w:pStyle w:val="11"/>
              <w:ind w:left="0"/>
              <w:rPr>
                <w:sz w:val="24"/>
                <w:szCs w:val="24"/>
              </w:rPr>
            </w:pPr>
            <w:r w:rsidRPr="00953B62">
              <w:rPr>
                <w:sz w:val="24"/>
                <w:szCs w:val="24"/>
              </w:rPr>
              <w:t>Activități științifico-metodice</w:t>
            </w:r>
          </w:p>
        </w:tc>
        <w:tc>
          <w:tcPr>
            <w:tcW w:w="1842" w:type="dxa"/>
          </w:tcPr>
          <w:p w14:paraId="6A0C5499" w14:textId="77777777" w:rsidR="004D45F1" w:rsidRPr="00953B62" w:rsidRDefault="004D45F1" w:rsidP="005341A5">
            <w:pPr>
              <w:pStyle w:val="11"/>
              <w:ind w:left="0"/>
              <w:rPr>
                <w:sz w:val="24"/>
                <w:szCs w:val="24"/>
              </w:rPr>
            </w:pPr>
            <w:r w:rsidRPr="00953B62">
              <w:rPr>
                <w:sz w:val="24"/>
                <w:szCs w:val="24"/>
              </w:rPr>
              <w:t>Activități cu elevii performanți</w:t>
            </w:r>
          </w:p>
        </w:tc>
        <w:tc>
          <w:tcPr>
            <w:tcW w:w="2410" w:type="dxa"/>
          </w:tcPr>
          <w:p w14:paraId="7616638C" w14:textId="77777777" w:rsidR="004D45F1" w:rsidRPr="00953B62" w:rsidRDefault="004D45F1" w:rsidP="005341A5">
            <w:pPr>
              <w:pStyle w:val="11"/>
              <w:rPr>
                <w:sz w:val="24"/>
                <w:szCs w:val="24"/>
              </w:rPr>
            </w:pPr>
            <w:r w:rsidRPr="00953B62">
              <w:rPr>
                <w:sz w:val="24"/>
                <w:szCs w:val="24"/>
              </w:rPr>
              <w:t>Activitatea extrașcolară</w:t>
            </w:r>
          </w:p>
        </w:tc>
      </w:tr>
      <w:tr w:rsidR="00953B62" w:rsidRPr="00953B62" w14:paraId="16766626" w14:textId="77777777" w:rsidTr="005341A5">
        <w:trPr>
          <w:cantSplit/>
          <w:trHeight w:val="1134"/>
        </w:trPr>
        <w:tc>
          <w:tcPr>
            <w:tcW w:w="567" w:type="dxa"/>
            <w:textDirection w:val="btLr"/>
          </w:tcPr>
          <w:p w14:paraId="1929B178" w14:textId="77777777" w:rsidR="004D45F1" w:rsidRPr="00953B62" w:rsidRDefault="004D45F1" w:rsidP="00B82E50">
            <w:pPr>
              <w:pStyle w:val="11"/>
              <w:ind w:left="113" w:right="113"/>
              <w:jc w:val="center"/>
              <w:rPr>
                <w:sz w:val="24"/>
                <w:szCs w:val="24"/>
              </w:rPr>
            </w:pPr>
            <w:r w:rsidRPr="00953B62">
              <w:rPr>
                <w:sz w:val="24"/>
                <w:szCs w:val="24"/>
              </w:rPr>
              <w:t>August</w:t>
            </w:r>
          </w:p>
        </w:tc>
        <w:tc>
          <w:tcPr>
            <w:tcW w:w="5745" w:type="dxa"/>
          </w:tcPr>
          <w:p w14:paraId="6F89F5FF" w14:textId="07BD469A" w:rsidR="004D45F1" w:rsidRPr="00953B62" w:rsidRDefault="004D45F1" w:rsidP="004D45F1">
            <w:pPr>
              <w:pStyle w:val="11"/>
              <w:ind w:left="0"/>
              <w:rPr>
                <w:sz w:val="24"/>
                <w:szCs w:val="24"/>
              </w:rPr>
            </w:pPr>
            <w:r w:rsidRPr="00953B62">
              <w:rPr>
                <w:sz w:val="24"/>
                <w:szCs w:val="24"/>
              </w:rPr>
              <w:t xml:space="preserve">Organizarea procesului educațional pentru anul de studii 2025-2026. </w:t>
            </w:r>
          </w:p>
          <w:p w14:paraId="1AAF3AB0" w14:textId="77777777" w:rsidR="004D45F1" w:rsidRPr="00953B62" w:rsidRDefault="004D45F1" w:rsidP="00B82E50">
            <w:pPr>
              <w:pStyle w:val="11"/>
              <w:ind w:left="0"/>
              <w:rPr>
                <w:sz w:val="24"/>
                <w:szCs w:val="24"/>
              </w:rPr>
            </w:pPr>
            <w:r w:rsidRPr="00953B62">
              <w:rPr>
                <w:sz w:val="24"/>
                <w:szCs w:val="24"/>
              </w:rPr>
              <w:t>Repere privind implimentarea și evaluarea curriculumului la disciplinele din cadrul comisiei metodice.</w:t>
            </w:r>
          </w:p>
          <w:p w14:paraId="321F4EF2" w14:textId="77777777" w:rsidR="00B82E50" w:rsidRPr="00953B62" w:rsidRDefault="004D45F1" w:rsidP="00B82E50">
            <w:pPr>
              <w:pStyle w:val="11"/>
              <w:ind w:left="0"/>
              <w:rPr>
                <w:sz w:val="24"/>
                <w:szCs w:val="24"/>
              </w:rPr>
            </w:pPr>
            <w:r w:rsidRPr="00953B62">
              <w:rPr>
                <w:sz w:val="24"/>
                <w:szCs w:val="24"/>
              </w:rPr>
              <w:t>Repartizarea orelor.</w:t>
            </w:r>
          </w:p>
          <w:p w14:paraId="6080B766" w14:textId="762478EC" w:rsidR="004D45F1" w:rsidRPr="00953B62" w:rsidRDefault="004D45F1" w:rsidP="00B82E50">
            <w:pPr>
              <w:pStyle w:val="11"/>
              <w:ind w:left="0"/>
              <w:rPr>
                <w:sz w:val="24"/>
                <w:szCs w:val="24"/>
              </w:rPr>
            </w:pPr>
            <w:r w:rsidRPr="00953B62">
              <w:rPr>
                <w:sz w:val="24"/>
                <w:szCs w:val="24"/>
              </w:rPr>
              <w:t>Validarea componentei opționale.</w:t>
            </w:r>
          </w:p>
        </w:tc>
        <w:tc>
          <w:tcPr>
            <w:tcW w:w="3753" w:type="dxa"/>
          </w:tcPr>
          <w:p w14:paraId="45089C65" w14:textId="77777777" w:rsidR="004D45F1" w:rsidRPr="00953B62" w:rsidRDefault="004D45F1" w:rsidP="00B82E50">
            <w:pPr>
              <w:pStyle w:val="11"/>
              <w:ind w:left="0"/>
              <w:rPr>
                <w:sz w:val="24"/>
                <w:szCs w:val="24"/>
                <w:lang w:val="ro-RO"/>
              </w:rPr>
            </w:pPr>
            <w:r w:rsidRPr="00953B62">
              <w:rPr>
                <w:sz w:val="24"/>
                <w:szCs w:val="24"/>
              </w:rPr>
              <w:t>Ședință metodică:</w:t>
            </w:r>
            <w:r w:rsidRPr="00953B62">
              <w:rPr>
                <w:sz w:val="24"/>
                <w:szCs w:val="24"/>
                <w:lang w:val="ro-RO"/>
              </w:rPr>
              <w:t xml:space="preserve"> </w:t>
            </w:r>
          </w:p>
          <w:p w14:paraId="7664AE72" w14:textId="77777777" w:rsidR="004D45F1" w:rsidRPr="00953B62" w:rsidRDefault="004D45F1" w:rsidP="00B82E50">
            <w:pPr>
              <w:pStyle w:val="11"/>
              <w:ind w:left="0"/>
              <w:rPr>
                <w:sz w:val="24"/>
                <w:szCs w:val="24"/>
                <w:lang w:val="ro-RO"/>
              </w:rPr>
            </w:pPr>
            <w:r w:rsidRPr="00953B62">
              <w:rPr>
                <w:sz w:val="24"/>
                <w:szCs w:val="24"/>
                <w:lang w:val="ro-RO"/>
              </w:rPr>
              <w:t>Procesul de materializare a stării de bine la lecții prin autodezvoltare personală a cadrelor didactice - factor determinativ a schimbării.</w:t>
            </w:r>
          </w:p>
        </w:tc>
        <w:tc>
          <w:tcPr>
            <w:tcW w:w="1842" w:type="dxa"/>
          </w:tcPr>
          <w:p w14:paraId="0F8550DD" w14:textId="77777777" w:rsidR="004D45F1" w:rsidRPr="00953B62" w:rsidRDefault="004D45F1" w:rsidP="004D45F1">
            <w:pPr>
              <w:pStyle w:val="11"/>
              <w:rPr>
                <w:sz w:val="24"/>
                <w:szCs w:val="24"/>
              </w:rPr>
            </w:pPr>
          </w:p>
        </w:tc>
        <w:tc>
          <w:tcPr>
            <w:tcW w:w="2410" w:type="dxa"/>
          </w:tcPr>
          <w:p w14:paraId="087BF519" w14:textId="77777777" w:rsidR="004D45F1" w:rsidRPr="00953B62" w:rsidRDefault="004D45F1" w:rsidP="004D45F1">
            <w:pPr>
              <w:pStyle w:val="11"/>
              <w:rPr>
                <w:sz w:val="24"/>
                <w:szCs w:val="24"/>
              </w:rPr>
            </w:pPr>
          </w:p>
        </w:tc>
      </w:tr>
      <w:tr w:rsidR="00953B62" w:rsidRPr="00953B62" w14:paraId="56A43737" w14:textId="77777777" w:rsidTr="005341A5">
        <w:trPr>
          <w:cantSplit/>
          <w:trHeight w:val="1134"/>
        </w:trPr>
        <w:tc>
          <w:tcPr>
            <w:tcW w:w="567" w:type="dxa"/>
            <w:textDirection w:val="btLr"/>
          </w:tcPr>
          <w:p w14:paraId="57397DC5" w14:textId="77777777" w:rsidR="004D45F1" w:rsidRPr="00953B62" w:rsidRDefault="004D45F1" w:rsidP="00B82E50">
            <w:pPr>
              <w:pStyle w:val="11"/>
              <w:ind w:left="113" w:right="113"/>
              <w:jc w:val="center"/>
              <w:rPr>
                <w:sz w:val="24"/>
                <w:szCs w:val="24"/>
              </w:rPr>
            </w:pPr>
            <w:r w:rsidRPr="00953B62">
              <w:rPr>
                <w:sz w:val="24"/>
                <w:szCs w:val="24"/>
              </w:rPr>
              <w:t>Septembrie</w:t>
            </w:r>
          </w:p>
        </w:tc>
        <w:tc>
          <w:tcPr>
            <w:tcW w:w="5745" w:type="dxa"/>
          </w:tcPr>
          <w:p w14:paraId="539AD0B9" w14:textId="703FDBDC" w:rsidR="004D45F1" w:rsidRPr="00953B62" w:rsidRDefault="004D45F1" w:rsidP="00B82E50">
            <w:pPr>
              <w:pStyle w:val="11"/>
              <w:ind w:left="0"/>
              <w:rPr>
                <w:sz w:val="24"/>
                <w:szCs w:val="24"/>
              </w:rPr>
            </w:pPr>
            <w:r w:rsidRPr="00953B62">
              <w:rPr>
                <w:sz w:val="24"/>
                <w:szCs w:val="24"/>
              </w:rPr>
              <w:t>Analiza proiectelor de lungă durată.</w:t>
            </w:r>
          </w:p>
          <w:p w14:paraId="75462118" w14:textId="5CE276F0" w:rsidR="004D45F1" w:rsidRPr="00953B62" w:rsidRDefault="004D45F1" w:rsidP="00B82E50">
            <w:pPr>
              <w:pStyle w:val="11"/>
              <w:ind w:left="0"/>
              <w:rPr>
                <w:sz w:val="24"/>
                <w:szCs w:val="24"/>
              </w:rPr>
            </w:pPr>
            <w:r w:rsidRPr="00953B62">
              <w:rPr>
                <w:sz w:val="24"/>
                <w:szCs w:val="24"/>
              </w:rPr>
              <w:t>Elaborarea testelor de evaluare inițială a cunoștințelor în clasele a V-a, a XII-a.</w:t>
            </w:r>
          </w:p>
        </w:tc>
        <w:tc>
          <w:tcPr>
            <w:tcW w:w="3753" w:type="dxa"/>
          </w:tcPr>
          <w:p w14:paraId="1E709865" w14:textId="77777777" w:rsidR="004D45F1" w:rsidRPr="00953B62" w:rsidRDefault="004D45F1" w:rsidP="00B82E50">
            <w:pPr>
              <w:pStyle w:val="11"/>
              <w:ind w:left="0"/>
              <w:rPr>
                <w:sz w:val="24"/>
                <w:szCs w:val="24"/>
                <w:lang w:val="ro-RO"/>
              </w:rPr>
            </w:pPr>
            <w:r w:rsidRPr="00953B62">
              <w:rPr>
                <w:sz w:val="24"/>
                <w:szCs w:val="24"/>
              </w:rPr>
              <w:t>Atelier de lucru:</w:t>
            </w:r>
            <w:r w:rsidRPr="00953B62">
              <w:rPr>
                <w:sz w:val="24"/>
                <w:szCs w:val="24"/>
                <w:lang w:val="ro-RO"/>
              </w:rPr>
              <w:t xml:space="preserve"> "Elaborarea testelor de evaluare inițială a cunoștințelor - repere metodologice, exemple practice".</w:t>
            </w:r>
          </w:p>
          <w:p w14:paraId="60932C23" w14:textId="77777777" w:rsidR="004D45F1" w:rsidRPr="00953B62" w:rsidRDefault="004D45F1" w:rsidP="00B82E50">
            <w:pPr>
              <w:pStyle w:val="11"/>
              <w:ind w:left="0"/>
              <w:rPr>
                <w:sz w:val="24"/>
                <w:szCs w:val="24"/>
                <w:lang w:val="ro-RO"/>
              </w:rPr>
            </w:pPr>
            <w:r w:rsidRPr="00953B62">
              <w:rPr>
                <w:sz w:val="24"/>
                <w:szCs w:val="24"/>
                <w:lang w:val="ro-RO"/>
              </w:rPr>
              <w:t>Responsabil</w:t>
            </w:r>
            <w:r w:rsidRPr="00953B62">
              <w:rPr>
                <w:sz w:val="24"/>
                <w:szCs w:val="24"/>
              </w:rPr>
              <w:t>: Gureu Larisa.</w:t>
            </w:r>
          </w:p>
        </w:tc>
        <w:tc>
          <w:tcPr>
            <w:tcW w:w="1842" w:type="dxa"/>
          </w:tcPr>
          <w:p w14:paraId="09112591" w14:textId="77777777" w:rsidR="004D45F1" w:rsidRPr="00953B62" w:rsidRDefault="004D45F1" w:rsidP="00B82E50">
            <w:pPr>
              <w:pStyle w:val="11"/>
              <w:ind w:left="0"/>
              <w:rPr>
                <w:sz w:val="24"/>
                <w:szCs w:val="24"/>
                <w:lang w:val="ro-RO"/>
              </w:rPr>
            </w:pPr>
            <w:r w:rsidRPr="00953B62">
              <w:rPr>
                <w:sz w:val="24"/>
                <w:szCs w:val="24"/>
              </w:rPr>
              <w:t>"Oglinda profesorului: Evaluare continu</w:t>
            </w:r>
            <w:r w:rsidRPr="00953B62">
              <w:rPr>
                <w:sz w:val="24"/>
                <w:szCs w:val="24"/>
                <w:lang w:val="ro-RO"/>
              </w:rPr>
              <w:t>ă și reflecția pentru dezvoltarea personală".</w:t>
            </w:r>
          </w:p>
        </w:tc>
        <w:tc>
          <w:tcPr>
            <w:tcW w:w="2410" w:type="dxa"/>
          </w:tcPr>
          <w:p w14:paraId="71DADFE6" w14:textId="77777777" w:rsidR="004D45F1" w:rsidRPr="00953B62" w:rsidRDefault="004D45F1" w:rsidP="00B82E50">
            <w:pPr>
              <w:pStyle w:val="11"/>
              <w:ind w:left="0"/>
              <w:rPr>
                <w:sz w:val="24"/>
                <w:szCs w:val="24"/>
              </w:rPr>
            </w:pPr>
            <w:r w:rsidRPr="00953B62">
              <w:rPr>
                <w:sz w:val="24"/>
                <w:szCs w:val="24"/>
              </w:rPr>
              <w:t>Săptămâna Europeană a sportului.</w:t>
            </w:r>
          </w:p>
          <w:p w14:paraId="74CC6B8B" w14:textId="77777777" w:rsidR="004D45F1" w:rsidRPr="00953B62" w:rsidRDefault="004D45F1" w:rsidP="00B82E50">
            <w:pPr>
              <w:pStyle w:val="11"/>
              <w:ind w:left="0"/>
              <w:rPr>
                <w:sz w:val="24"/>
                <w:szCs w:val="24"/>
              </w:rPr>
            </w:pPr>
            <w:r w:rsidRPr="00953B62">
              <w:rPr>
                <w:sz w:val="24"/>
                <w:szCs w:val="24"/>
              </w:rPr>
              <w:t>Competiții sportive.</w:t>
            </w:r>
          </w:p>
          <w:p w14:paraId="6146B066" w14:textId="77777777" w:rsidR="004D45F1" w:rsidRPr="00953B62" w:rsidRDefault="004D45F1" w:rsidP="00B82E50">
            <w:pPr>
              <w:pStyle w:val="11"/>
              <w:ind w:left="0"/>
              <w:rPr>
                <w:sz w:val="24"/>
                <w:szCs w:val="24"/>
              </w:rPr>
            </w:pPr>
            <w:r w:rsidRPr="00953B62">
              <w:rPr>
                <w:sz w:val="24"/>
                <w:szCs w:val="24"/>
              </w:rPr>
              <w:t xml:space="preserve">Responsabil: </w:t>
            </w:r>
          </w:p>
          <w:p w14:paraId="6FEA3176" w14:textId="77777777" w:rsidR="004D45F1" w:rsidRPr="00953B62" w:rsidRDefault="004D45F1" w:rsidP="00B82E50">
            <w:pPr>
              <w:pStyle w:val="11"/>
              <w:ind w:left="0"/>
              <w:rPr>
                <w:sz w:val="24"/>
                <w:szCs w:val="24"/>
                <w:lang w:val="ro-RO"/>
              </w:rPr>
            </w:pPr>
            <w:r w:rsidRPr="00953B62">
              <w:rPr>
                <w:sz w:val="24"/>
                <w:szCs w:val="24"/>
              </w:rPr>
              <w:t>P</w:t>
            </w:r>
            <w:r w:rsidRPr="00953B62">
              <w:rPr>
                <w:sz w:val="24"/>
                <w:szCs w:val="24"/>
                <w:lang w:val="ro-RO"/>
              </w:rPr>
              <w:t>îrău F.</w:t>
            </w:r>
          </w:p>
          <w:p w14:paraId="0678781A" w14:textId="1D8B7D73" w:rsidR="004D45F1" w:rsidRPr="00953B62" w:rsidRDefault="00B82E50" w:rsidP="00B82E50">
            <w:pPr>
              <w:pStyle w:val="11"/>
              <w:ind w:left="0"/>
              <w:rPr>
                <w:sz w:val="24"/>
                <w:szCs w:val="24"/>
                <w:lang w:val="ro-RO"/>
              </w:rPr>
            </w:pPr>
            <w:r w:rsidRPr="00953B62">
              <w:rPr>
                <w:sz w:val="24"/>
                <w:szCs w:val="24"/>
                <w:lang w:val="ro-RO"/>
              </w:rPr>
              <w:t>Golban Vladimir</w:t>
            </w:r>
          </w:p>
        </w:tc>
      </w:tr>
      <w:tr w:rsidR="00953B62" w:rsidRPr="00953B62" w14:paraId="0B641C2C" w14:textId="77777777" w:rsidTr="005341A5">
        <w:trPr>
          <w:cantSplit/>
          <w:trHeight w:val="1134"/>
        </w:trPr>
        <w:tc>
          <w:tcPr>
            <w:tcW w:w="567" w:type="dxa"/>
            <w:textDirection w:val="btLr"/>
          </w:tcPr>
          <w:p w14:paraId="74E7148A" w14:textId="77777777" w:rsidR="004D45F1" w:rsidRPr="00953B62" w:rsidRDefault="004D45F1" w:rsidP="00B82E50">
            <w:pPr>
              <w:pStyle w:val="11"/>
              <w:ind w:left="113" w:right="113"/>
              <w:jc w:val="center"/>
              <w:rPr>
                <w:sz w:val="24"/>
                <w:szCs w:val="24"/>
              </w:rPr>
            </w:pPr>
            <w:r w:rsidRPr="00953B62">
              <w:rPr>
                <w:sz w:val="24"/>
                <w:szCs w:val="24"/>
              </w:rPr>
              <w:t>Noiembrie</w:t>
            </w:r>
          </w:p>
        </w:tc>
        <w:tc>
          <w:tcPr>
            <w:tcW w:w="5745" w:type="dxa"/>
          </w:tcPr>
          <w:p w14:paraId="600BF0FC" w14:textId="77777777" w:rsidR="004D45F1" w:rsidRPr="00953B62" w:rsidRDefault="004D45F1" w:rsidP="004D45F1">
            <w:pPr>
              <w:pStyle w:val="11"/>
              <w:rPr>
                <w:sz w:val="24"/>
                <w:szCs w:val="24"/>
              </w:rPr>
            </w:pPr>
          </w:p>
          <w:p w14:paraId="4528E151" w14:textId="77777777" w:rsidR="004D45F1" w:rsidRPr="00953B62" w:rsidRDefault="004D45F1" w:rsidP="004D45F1">
            <w:pPr>
              <w:pStyle w:val="11"/>
              <w:rPr>
                <w:sz w:val="24"/>
                <w:szCs w:val="24"/>
              </w:rPr>
            </w:pPr>
          </w:p>
        </w:tc>
        <w:tc>
          <w:tcPr>
            <w:tcW w:w="3753" w:type="dxa"/>
          </w:tcPr>
          <w:p w14:paraId="4C58BE3C" w14:textId="38EF3ACC" w:rsidR="004D45F1" w:rsidRPr="00953B62" w:rsidRDefault="004D45F1" w:rsidP="00B82E50">
            <w:pPr>
              <w:pStyle w:val="11"/>
              <w:ind w:left="0"/>
              <w:rPr>
                <w:sz w:val="24"/>
                <w:szCs w:val="24"/>
              </w:rPr>
            </w:pPr>
            <w:r w:rsidRPr="00953B62">
              <w:rPr>
                <w:sz w:val="24"/>
                <w:szCs w:val="24"/>
              </w:rPr>
              <w:t xml:space="preserve">Seminar: </w:t>
            </w:r>
            <w:r w:rsidR="005341A5" w:rsidRPr="00953B62">
              <w:rPr>
                <w:sz w:val="24"/>
                <w:szCs w:val="24"/>
              </w:rPr>
              <w:t>„</w:t>
            </w:r>
            <w:r w:rsidRPr="00953B62">
              <w:rPr>
                <w:sz w:val="24"/>
                <w:szCs w:val="24"/>
              </w:rPr>
              <w:t>Metodologia realizării conexiunilor inter și transdisciplinare în cadrul s</w:t>
            </w:r>
            <w:r w:rsidR="005341A5" w:rsidRPr="00953B62">
              <w:rPr>
                <w:sz w:val="24"/>
                <w:szCs w:val="24"/>
              </w:rPr>
              <w:t>tudierii disciplinelor estetice”.</w:t>
            </w:r>
          </w:p>
          <w:p w14:paraId="0386ED86" w14:textId="77777777" w:rsidR="004D45F1" w:rsidRPr="00953B62" w:rsidRDefault="004D45F1" w:rsidP="00B82E50">
            <w:pPr>
              <w:pStyle w:val="11"/>
              <w:ind w:left="0"/>
              <w:rPr>
                <w:sz w:val="24"/>
                <w:szCs w:val="24"/>
              </w:rPr>
            </w:pPr>
            <w:r w:rsidRPr="00953B62">
              <w:rPr>
                <w:sz w:val="24"/>
                <w:szCs w:val="24"/>
              </w:rPr>
              <w:t>Responsabil: membrii comisiei metodice.</w:t>
            </w:r>
          </w:p>
          <w:p w14:paraId="0A4699AE" w14:textId="77777777" w:rsidR="004D45F1" w:rsidRPr="00953B62" w:rsidRDefault="004D45F1" w:rsidP="00B82E50">
            <w:pPr>
              <w:pStyle w:val="11"/>
              <w:ind w:left="0"/>
              <w:rPr>
                <w:sz w:val="24"/>
                <w:szCs w:val="24"/>
                <w:lang w:val="ro-RO"/>
              </w:rPr>
            </w:pPr>
            <w:r w:rsidRPr="00953B62">
              <w:rPr>
                <w:sz w:val="24"/>
                <w:szCs w:val="24"/>
              </w:rPr>
              <w:t>Decada disciplinelor:</w:t>
            </w:r>
            <w:r w:rsidRPr="00953B62">
              <w:rPr>
                <w:sz w:val="24"/>
                <w:szCs w:val="24"/>
                <w:lang w:val="ro-RO"/>
              </w:rPr>
              <w:t xml:space="preserve"> Educația plastică, Educația tehnologică, Educația fizică, Educația muzicală.</w:t>
            </w:r>
          </w:p>
          <w:p w14:paraId="518252C5" w14:textId="03D5E113" w:rsidR="004D45F1" w:rsidRPr="00953B62" w:rsidRDefault="004D45F1" w:rsidP="00B82E50">
            <w:pPr>
              <w:pStyle w:val="11"/>
              <w:ind w:left="0"/>
              <w:rPr>
                <w:sz w:val="24"/>
                <w:szCs w:val="24"/>
                <w:lang w:val="ro-RO"/>
              </w:rPr>
            </w:pPr>
            <w:r w:rsidRPr="00953B62">
              <w:rPr>
                <w:sz w:val="24"/>
                <w:szCs w:val="24"/>
                <w:lang w:val="ro-RO"/>
              </w:rPr>
              <w:t xml:space="preserve">Activitatea </w:t>
            </w:r>
            <w:r w:rsidR="005341A5" w:rsidRPr="00953B62">
              <w:rPr>
                <w:sz w:val="24"/>
                <w:szCs w:val="24"/>
                <w:lang w:val="ro-RO"/>
              </w:rPr>
              <w:t>extrașcurriculară:</w:t>
            </w:r>
          </w:p>
          <w:p w14:paraId="28744113" w14:textId="0B58667E" w:rsidR="004D45F1" w:rsidRPr="00953B62" w:rsidRDefault="004D45F1" w:rsidP="00B82E50">
            <w:pPr>
              <w:pStyle w:val="11"/>
              <w:ind w:left="0"/>
              <w:rPr>
                <w:sz w:val="24"/>
                <w:szCs w:val="24"/>
                <w:lang w:val="ro-RO"/>
              </w:rPr>
            </w:pPr>
            <w:r w:rsidRPr="00953B62">
              <w:rPr>
                <w:sz w:val="24"/>
                <w:szCs w:val="24"/>
                <w:lang w:val="ro-RO"/>
              </w:rPr>
              <w:t>Concursul inter-disciplinar</w:t>
            </w:r>
            <w:r w:rsidRPr="00953B62">
              <w:rPr>
                <w:sz w:val="24"/>
                <w:szCs w:val="24"/>
              </w:rPr>
              <w:t>:</w:t>
            </w:r>
            <w:r w:rsidRPr="00953B62">
              <w:rPr>
                <w:sz w:val="24"/>
                <w:szCs w:val="24"/>
                <w:lang w:val="ro-RO"/>
              </w:rPr>
              <w:t xml:space="preserve"> "Tineri și talentați".</w:t>
            </w:r>
          </w:p>
        </w:tc>
        <w:tc>
          <w:tcPr>
            <w:tcW w:w="1842" w:type="dxa"/>
          </w:tcPr>
          <w:p w14:paraId="0EF13DE9" w14:textId="77777777" w:rsidR="004D45F1" w:rsidRPr="00953B62" w:rsidRDefault="004D45F1" w:rsidP="004D45F1">
            <w:pPr>
              <w:pStyle w:val="11"/>
              <w:rPr>
                <w:sz w:val="24"/>
                <w:szCs w:val="24"/>
              </w:rPr>
            </w:pPr>
          </w:p>
        </w:tc>
        <w:tc>
          <w:tcPr>
            <w:tcW w:w="2410" w:type="dxa"/>
          </w:tcPr>
          <w:p w14:paraId="57E0DC79" w14:textId="77777777" w:rsidR="004D45F1" w:rsidRPr="00953B62" w:rsidRDefault="004D45F1" w:rsidP="00B82E50">
            <w:pPr>
              <w:pStyle w:val="11"/>
              <w:ind w:left="0"/>
              <w:rPr>
                <w:sz w:val="24"/>
                <w:szCs w:val="24"/>
              </w:rPr>
            </w:pPr>
            <w:r w:rsidRPr="00953B62">
              <w:rPr>
                <w:sz w:val="24"/>
                <w:szCs w:val="24"/>
              </w:rPr>
              <w:t>Gazete de perete</w:t>
            </w:r>
          </w:p>
          <w:p w14:paraId="6876FD13" w14:textId="77777777" w:rsidR="004D45F1" w:rsidRPr="00953B62" w:rsidRDefault="004D45F1" w:rsidP="00B82E50">
            <w:pPr>
              <w:pStyle w:val="11"/>
              <w:ind w:left="0"/>
              <w:rPr>
                <w:sz w:val="24"/>
                <w:szCs w:val="24"/>
              </w:rPr>
            </w:pPr>
            <w:r w:rsidRPr="00953B62">
              <w:rPr>
                <w:sz w:val="24"/>
                <w:szCs w:val="24"/>
              </w:rPr>
              <w:t>Concursuri</w:t>
            </w:r>
          </w:p>
          <w:p w14:paraId="37D7AA0E" w14:textId="77777777" w:rsidR="004D45F1" w:rsidRPr="00953B62" w:rsidRDefault="004D45F1" w:rsidP="00B82E50">
            <w:pPr>
              <w:pStyle w:val="11"/>
              <w:ind w:left="0"/>
              <w:rPr>
                <w:sz w:val="24"/>
                <w:szCs w:val="24"/>
              </w:rPr>
            </w:pPr>
            <w:r w:rsidRPr="00953B62">
              <w:rPr>
                <w:sz w:val="24"/>
                <w:szCs w:val="24"/>
              </w:rPr>
              <w:t>Expoziții</w:t>
            </w:r>
          </w:p>
          <w:p w14:paraId="67A3A0FE" w14:textId="77777777" w:rsidR="004D45F1" w:rsidRPr="00953B62" w:rsidRDefault="004D45F1" w:rsidP="00B82E50">
            <w:pPr>
              <w:pStyle w:val="11"/>
              <w:ind w:left="0"/>
              <w:rPr>
                <w:sz w:val="24"/>
                <w:szCs w:val="24"/>
                <w:lang w:val="ro-RO"/>
              </w:rPr>
            </w:pPr>
            <w:r w:rsidRPr="00953B62">
              <w:rPr>
                <w:sz w:val="24"/>
                <w:szCs w:val="24"/>
              </w:rPr>
              <w:t xml:space="preserve">Responsabili: Membrii </w:t>
            </w:r>
            <w:r w:rsidRPr="00953B62">
              <w:rPr>
                <w:sz w:val="24"/>
                <w:szCs w:val="24"/>
                <w:lang w:val="ro-RO"/>
              </w:rPr>
              <w:t>Comisiei Metodice.</w:t>
            </w:r>
          </w:p>
        </w:tc>
      </w:tr>
      <w:tr w:rsidR="00953B62" w:rsidRPr="00953B62" w14:paraId="654D57D4" w14:textId="77777777" w:rsidTr="005341A5">
        <w:trPr>
          <w:cantSplit/>
          <w:trHeight w:val="1134"/>
        </w:trPr>
        <w:tc>
          <w:tcPr>
            <w:tcW w:w="567" w:type="dxa"/>
            <w:textDirection w:val="btLr"/>
          </w:tcPr>
          <w:p w14:paraId="1A998D0B" w14:textId="77777777" w:rsidR="004D45F1" w:rsidRPr="00953B62" w:rsidRDefault="004D45F1" w:rsidP="005341A5">
            <w:pPr>
              <w:pStyle w:val="11"/>
              <w:ind w:left="113" w:right="113"/>
              <w:rPr>
                <w:sz w:val="24"/>
                <w:szCs w:val="24"/>
              </w:rPr>
            </w:pPr>
            <w:r w:rsidRPr="00953B62">
              <w:rPr>
                <w:sz w:val="24"/>
                <w:szCs w:val="24"/>
              </w:rPr>
              <w:t>Decembrie</w:t>
            </w:r>
          </w:p>
        </w:tc>
        <w:tc>
          <w:tcPr>
            <w:tcW w:w="5745" w:type="dxa"/>
          </w:tcPr>
          <w:p w14:paraId="0FC4964C" w14:textId="77777777" w:rsidR="004D45F1" w:rsidRPr="00953B62" w:rsidRDefault="004D45F1" w:rsidP="004D45F1">
            <w:pPr>
              <w:pStyle w:val="11"/>
              <w:rPr>
                <w:sz w:val="24"/>
                <w:szCs w:val="24"/>
              </w:rPr>
            </w:pPr>
          </w:p>
        </w:tc>
        <w:tc>
          <w:tcPr>
            <w:tcW w:w="3753" w:type="dxa"/>
          </w:tcPr>
          <w:p w14:paraId="03C6970A" w14:textId="1D35A3D6" w:rsidR="004D45F1" w:rsidRPr="00B369C1" w:rsidRDefault="004D45F1" w:rsidP="00B82E50">
            <w:pPr>
              <w:pStyle w:val="11"/>
              <w:ind w:left="0"/>
              <w:rPr>
                <w:sz w:val="24"/>
                <w:szCs w:val="24"/>
                <w:lang w:val="pt-PT"/>
              </w:rPr>
            </w:pPr>
            <w:r w:rsidRPr="00B369C1">
              <w:rPr>
                <w:sz w:val="24"/>
                <w:szCs w:val="24"/>
                <w:lang w:val="pt-PT"/>
              </w:rPr>
              <w:t>Masă rotunda: ”Utilizarea softurilor de Inteligență Artificială în procesul educațional"</w:t>
            </w:r>
            <w:r w:rsidR="005341A5" w:rsidRPr="00B369C1">
              <w:rPr>
                <w:sz w:val="24"/>
                <w:szCs w:val="24"/>
                <w:lang w:val="pt-PT"/>
              </w:rPr>
              <w:t>.</w:t>
            </w:r>
          </w:p>
          <w:p w14:paraId="749CFB4C" w14:textId="77777777" w:rsidR="004D45F1" w:rsidRPr="00953B62" w:rsidRDefault="004D45F1" w:rsidP="00B82E50">
            <w:pPr>
              <w:pStyle w:val="11"/>
              <w:ind w:left="0"/>
              <w:rPr>
                <w:sz w:val="24"/>
                <w:szCs w:val="24"/>
              </w:rPr>
            </w:pPr>
            <w:r w:rsidRPr="00953B62">
              <w:rPr>
                <w:sz w:val="24"/>
                <w:szCs w:val="24"/>
              </w:rPr>
              <w:t>Responsabil: profesorii de educație fizică</w:t>
            </w:r>
          </w:p>
        </w:tc>
        <w:tc>
          <w:tcPr>
            <w:tcW w:w="1842" w:type="dxa"/>
          </w:tcPr>
          <w:p w14:paraId="45619A4E" w14:textId="77777777" w:rsidR="004D45F1" w:rsidRPr="00953B62" w:rsidRDefault="004D45F1" w:rsidP="00B82E50">
            <w:pPr>
              <w:pStyle w:val="11"/>
              <w:ind w:left="0"/>
              <w:rPr>
                <w:sz w:val="24"/>
                <w:szCs w:val="24"/>
              </w:rPr>
            </w:pPr>
            <w:r w:rsidRPr="00953B62">
              <w:rPr>
                <w:sz w:val="24"/>
                <w:szCs w:val="24"/>
              </w:rPr>
              <w:t>Concursurile școlare interne.</w:t>
            </w:r>
          </w:p>
        </w:tc>
        <w:tc>
          <w:tcPr>
            <w:tcW w:w="2410" w:type="dxa"/>
          </w:tcPr>
          <w:p w14:paraId="4C697A60" w14:textId="77777777" w:rsidR="004D45F1" w:rsidRPr="00953B62" w:rsidRDefault="004D45F1" w:rsidP="00B82E50">
            <w:pPr>
              <w:pStyle w:val="11"/>
              <w:ind w:left="0"/>
              <w:rPr>
                <w:sz w:val="24"/>
                <w:szCs w:val="24"/>
              </w:rPr>
            </w:pPr>
            <w:r w:rsidRPr="00953B62">
              <w:rPr>
                <w:sz w:val="24"/>
                <w:szCs w:val="24"/>
              </w:rPr>
              <w:t>Expoziție de iarnă la educația plastică și educația tehnologică.</w:t>
            </w:r>
          </w:p>
          <w:p w14:paraId="05889F21" w14:textId="77777777" w:rsidR="004D45F1" w:rsidRPr="00953B62" w:rsidRDefault="004D45F1" w:rsidP="00B82E50">
            <w:pPr>
              <w:pStyle w:val="11"/>
              <w:ind w:left="0"/>
              <w:rPr>
                <w:sz w:val="24"/>
                <w:szCs w:val="24"/>
              </w:rPr>
            </w:pPr>
            <w:r w:rsidRPr="00953B62">
              <w:rPr>
                <w:sz w:val="24"/>
                <w:szCs w:val="24"/>
              </w:rPr>
              <w:t>Responsabil: Gureu L.</w:t>
            </w:r>
          </w:p>
        </w:tc>
      </w:tr>
      <w:tr w:rsidR="00953B62" w:rsidRPr="00953B62" w14:paraId="7FF9397B" w14:textId="77777777" w:rsidTr="005341A5">
        <w:trPr>
          <w:cantSplit/>
          <w:trHeight w:val="1134"/>
        </w:trPr>
        <w:tc>
          <w:tcPr>
            <w:tcW w:w="567" w:type="dxa"/>
            <w:textDirection w:val="btLr"/>
          </w:tcPr>
          <w:p w14:paraId="632F4B9C" w14:textId="77777777" w:rsidR="004D45F1" w:rsidRPr="00953B62" w:rsidRDefault="004D45F1" w:rsidP="005341A5">
            <w:pPr>
              <w:pStyle w:val="11"/>
              <w:ind w:left="113" w:right="113"/>
              <w:rPr>
                <w:sz w:val="24"/>
                <w:szCs w:val="24"/>
              </w:rPr>
            </w:pPr>
            <w:r w:rsidRPr="00953B62">
              <w:rPr>
                <w:sz w:val="24"/>
                <w:szCs w:val="24"/>
              </w:rPr>
              <w:t>Ianuarie</w:t>
            </w:r>
          </w:p>
        </w:tc>
        <w:tc>
          <w:tcPr>
            <w:tcW w:w="5745" w:type="dxa"/>
          </w:tcPr>
          <w:p w14:paraId="28749995" w14:textId="77777777" w:rsidR="004D45F1" w:rsidRPr="00953B62" w:rsidRDefault="004D45F1" w:rsidP="00B82E50">
            <w:pPr>
              <w:pStyle w:val="11"/>
              <w:ind w:left="0"/>
              <w:rPr>
                <w:sz w:val="24"/>
                <w:szCs w:val="24"/>
                <w:lang w:val="ro-RO"/>
              </w:rPr>
            </w:pPr>
            <w:r w:rsidRPr="00953B62">
              <w:rPr>
                <w:sz w:val="24"/>
                <w:szCs w:val="24"/>
              </w:rPr>
              <w:t xml:space="preserve">Analiza rezultatelor </w:t>
            </w:r>
            <w:r w:rsidRPr="00953B62">
              <w:rPr>
                <w:sz w:val="24"/>
                <w:szCs w:val="24"/>
                <w:lang w:val="ro-RO"/>
              </w:rPr>
              <w:t>școlare semestriale.</w:t>
            </w:r>
          </w:p>
        </w:tc>
        <w:tc>
          <w:tcPr>
            <w:tcW w:w="3753" w:type="dxa"/>
          </w:tcPr>
          <w:p w14:paraId="1C34B0EA" w14:textId="7FCE3FA3" w:rsidR="004D45F1" w:rsidRPr="00953B62" w:rsidRDefault="005341A5" w:rsidP="00B82E50">
            <w:pPr>
              <w:pStyle w:val="11"/>
              <w:ind w:left="0"/>
              <w:rPr>
                <w:sz w:val="24"/>
                <w:szCs w:val="24"/>
              </w:rPr>
            </w:pPr>
            <w:r w:rsidRPr="00953B62">
              <w:rPr>
                <w:sz w:val="24"/>
                <w:szCs w:val="24"/>
              </w:rPr>
              <w:t>Seminar instructiv – metodic:</w:t>
            </w:r>
          </w:p>
          <w:p w14:paraId="2C73B4EF" w14:textId="7CFFA253" w:rsidR="004D45F1" w:rsidRPr="00953B62" w:rsidRDefault="005341A5" w:rsidP="00B82E50">
            <w:pPr>
              <w:pStyle w:val="11"/>
              <w:ind w:left="0"/>
              <w:rPr>
                <w:sz w:val="24"/>
                <w:szCs w:val="24"/>
              </w:rPr>
            </w:pPr>
            <w:r w:rsidRPr="00953B62">
              <w:rPr>
                <w:sz w:val="24"/>
                <w:szCs w:val="24"/>
              </w:rPr>
              <w:t>„</w:t>
            </w:r>
            <w:r w:rsidR="004D45F1" w:rsidRPr="00953B62">
              <w:rPr>
                <w:sz w:val="24"/>
                <w:szCs w:val="24"/>
              </w:rPr>
              <w:t xml:space="preserve">Învățarea bazată pe competențe, tehnologii educaționale inovatoare </w:t>
            </w:r>
            <w:r w:rsidRPr="00953B62">
              <w:rPr>
                <w:sz w:val="24"/>
                <w:szCs w:val="24"/>
              </w:rPr>
              <w:t>și metode de evaluare autentică”.</w:t>
            </w:r>
          </w:p>
          <w:p w14:paraId="6DF109F1" w14:textId="77777777" w:rsidR="004D45F1" w:rsidRPr="00953B62" w:rsidRDefault="004D45F1" w:rsidP="00B82E50">
            <w:pPr>
              <w:pStyle w:val="11"/>
              <w:ind w:left="0"/>
              <w:rPr>
                <w:sz w:val="24"/>
                <w:szCs w:val="24"/>
              </w:rPr>
            </w:pPr>
            <w:r w:rsidRPr="00953B62">
              <w:rPr>
                <w:sz w:val="24"/>
                <w:szCs w:val="24"/>
              </w:rPr>
              <w:t>Ore publice:</w:t>
            </w:r>
          </w:p>
          <w:p w14:paraId="3F6E8350" w14:textId="478422D2" w:rsidR="004D45F1" w:rsidRPr="00953B62" w:rsidRDefault="004D45F1" w:rsidP="00B82E50">
            <w:pPr>
              <w:pStyle w:val="11"/>
              <w:ind w:left="0"/>
              <w:rPr>
                <w:sz w:val="24"/>
                <w:szCs w:val="24"/>
                <w:lang w:val="ro-RO"/>
              </w:rPr>
            </w:pPr>
            <w:r w:rsidRPr="00953B62">
              <w:rPr>
                <w:sz w:val="24"/>
                <w:szCs w:val="24"/>
                <w:lang w:val="ro-RO"/>
              </w:rPr>
              <w:t>Ed.plastică cl.V-a – Gureu L</w:t>
            </w:r>
          </w:p>
        </w:tc>
        <w:tc>
          <w:tcPr>
            <w:tcW w:w="1842" w:type="dxa"/>
          </w:tcPr>
          <w:p w14:paraId="0DB07805" w14:textId="77777777" w:rsidR="004D45F1" w:rsidRPr="00953B62" w:rsidRDefault="004D45F1" w:rsidP="00B82E50">
            <w:pPr>
              <w:pStyle w:val="11"/>
              <w:ind w:left="0"/>
              <w:rPr>
                <w:sz w:val="24"/>
                <w:szCs w:val="24"/>
              </w:rPr>
            </w:pPr>
            <w:r w:rsidRPr="00953B62">
              <w:rPr>
                <w:sz w:val="24"/>
                <w:szCs w:val="24"/>
              </w:rPr>
              <w:t>Concursuri municipale la disciplinele din cadrul comisiei metodice.</w:t>
            </w:r>
          </w:p>
        </w:tc>
        <w:tc>
          <w:tcPr>
            <w:tcW w:w="2410" w:type="dxa"/>
          </w:tcPr>
          <w:p w14:paraId="45F91721" w14:textId="77777777" w:rsidR="004D45F1" w:rsidRPr="00953B62" w:rsidRDefault="004D45F1" w:rsidP="004D45F1">
            <w:pPr>
              <w:pStyle w:val="11"/>
              <w:rPr>
                <w:sz w:val="24"/>
                <w:szCs w:val="24"/>
              </w:rPr>
            </w:pPr>
          </w:p>
        </w:tc>
      </w:tr>
      <w:tr w:rsidR="00953B62" w:rsidRPr="00953B62" w14:paraId="32130341" w14:textId="77777777" w:rsidTr="005341A5">
        <w:trPr>
          <w:cantSplit/>
          <w:trHeight w:val="1134"/>
        </w:trPr>
        <w:tc>
          <w:tcPr>
            <w:tcW w:w="567" w:type="dxa"/>
            <w:textDirection w:val="btLr"/>
          </w:tcPr>
          <w:p w14:paraId="171F247D" w14:textId="77777777" w:rsidR="004D45F1" w:rsidRPr="00953B62" w:rsidRDefault="004D45F1" w:rsidP="005341A5">
            <w:pPr>
              <w:pStyle w:val="11"/>
              <w:ind w:left="113" w:right="113"/>
              <w:rPr>
                <w:sz w:val="24"/>
                <w:szCs w:val="24"/>
              </w:rPr>
            </w:pPr>
            <w:r w:rsidRPr="00953B62">
              <w:rPr>
                <w:sz w:val="24"/>
                <w:szCs w:val="24"/>
              </w:rPr>
              <w:t>Februarie</w:t>
            </w:r>
          </w:p>
        </w:tc>
        <w:tc>
          <w:tcPr>
            <w:tcW w:w="5745" w:type="dxa"/>
          </w:tcPr>
          <w:p w14:paraId="20C78C2E" w14:textId="77777777" w:rsidR="004D45F1" w:rsidRPr="00953B62" w:rsidRDefault="004D45F1" w:rsidP="00B82E50">
            <w:pPr>
              <w:pStyle w:val="11"/>
              <w:ind w:left="0"/>
              <w:rPr>
                <w:sz w:val="24"/>
                <w:szCs w:val="24"/>
              </w:rPr>
            </w:pPr>
            <w:r w:rsidRPr="00953B62">
              <w:rPr>
                <w:sz w:val="24"/>
                <w:szCs w:val="24"/>
              </w:rPr>
              <w:t>Ședință de lucru.</w:t>
            </w:r>
          </w:p>
        </w:tc>
        <w:tc>
          <w:tcPr>
            <w:tcW w:w="3753" w:type="dxa"/>
          </w:tcPr>
          <w:p w14:paraId="2259801A" w14:textId="3792FE61" w:rsidR="004D45F1" w:rsidRPr="00B369C1" w:rsidRDefault="004D45F1" w:rsidP="00B82E50">
            <w:pPr>
              <w:pStyle w:val="11"/>
              <w:ind w:left="0"/>
              <w:rPr>
                <w:sz w:val="24"/>
                <w:szCs w:val="24"/>
                <w:lang w:val="pt-PT"/>
              </w:rPr>
            </w:pPr>
            <w:r w:rsidRPr="00B369C1">
              <w:rPr>
                <w:sz w:val="24"/>
                <w:szCs w:val="24"/>
                <w:lang w:val="pt-PT"/>
              </w:rPr>
              <w:t>Masă rotundă:,,Administrarea activităților integrat</w:t>
            </w:r>
            <w:r w:rsidR="005341A5" w:rsidRPr="00B369C1">
              <w:rPr>
                <w:sz w:val="24"/>
                <w:szCs w:val="24"/>
                <w:lang w:val="pt-PT"/>
              </w:rPr>
              <w:t>e pe domeniul educație muzicală”.</w:t>
            </w:r>
            <w:r w:rsidRPr="00B369C1">
              <w:rPr>
                <w:sz w:val="24"/>
                <w:szCs w:val="24"/>
                <w:lang w:val="pt-PT"/>
              </w:rPr>
              <w:t xml:space="preserve"> </w:t>
            </w:r>
          </w:p>
          <w:p w14:paraId="5E94328C" w14:textId="77777777" w:rsidR="004D45F1" w:rsidRPr="00953B62" w:rsidRDefault="004D45F1" w:rsidP="00B82E50">
            <w:pPr>
              <w:pStyle w:val="11"/>
              <w:ind w:left="0"/>
              <w:rPr>
                <w:sz w:val="24"/>
                <w:szCs w:val="24"/>
              </w:rPr>
            </w:pPr>
            <w:r w:rsidRPr="00953B62">
              <w:rPr>
                <w:sz w:val="24"/>
                <w:szCs w:val="24"/>
              </w:rPr>
              <w:t>Responsabil: Berdaga Tatiana</w:t>
            </w:r>
          </w:p>
          <w:p w14:paraId="7663FB2C" w14:textId="77777777" w:rsidR="004D45F1" w:rsidRPr="00953B62" w:rsidRDefault="004D45F1" w:rsidP="00B82E50">
            <w:pPr>
              <w:pStyle w:val="11"/>
              <w:ind w:left="0"/>
              <w:rPr>
                <w:sz w:val="24"/>
                <w:szCs w:val="24"/>
                <w:lang w:val="ro-RO"/>
              </w:rPr>
            </w:pPr>
            <w:r w:rsidRPr="00953B62">
              <w:rPr>
                <w:sz w:val="24"/>
                <w:szCs w:val="24"/>
              </w:rPr>
              <w:t>Ora publică:</w:t>
            </w:r>
          </w:p>
          <w:p w14:paraId="74A7D0C6" w14:textId="77777777" w:rsidR="004D45F1" w:rsidRPr="00953B62" w:rsidRDefault="004D45F1" w:rsidP="00B82E50">
            <w:pPr>
              <w:pStyle w:val="11"/>
              <w:ind w:left="0"/>
              <w:rPr>
                <w:sz w:val="24"/>
                <w:szCs w:val="24"/>
                <w:lang w:val="ro-RO"/>
              </w:rPr>
            </w:pPr>
            <w:r w:rsidRPr="00953B62">
              <w:rPr>
                <w:sz w:val="24"/>
                <w:szCs w:val="24"/>
                <w:lang w:val="ro-RO"/>
              </w:rPr>
              <w:t>Ed.muzicală Berdaga T. cl.V-a</w:t>
            </w:r>
          </w:p>
        </w:tc>
        <w:tc>
          <w:tcPr>
            <w:tcW w:w="1842" w:type="dxa"/>
          </w:tcPr>
          <w:p w14:paraId="65013DA1" w14:textId="77777777" w:rsidR="004D45F1" w:rsidRPr="00953B62" w:rsidRDefault="004D45F1" w:rsidP="004D45F1">
            <w:pPr>
              <w:pStyle w:val="11"/>
              <w:rPr>
                <w:sz w:val="24"/>
                <w:szCs w:val="24"/>
              </w:rPr>
            </w:pPr>
          </w:p>
        </w:tc>
        <w:tc>
          <w:tcPr>
            <w:tcW w:w="2410" w:type="dxa"/>
          </w:tcPr>
          <w:p w14:paraId="7BA63382" w14:textId="77777777" w:rsidR="004D45F1" w:rsidRPr="00953B62" w:rsidRDefault="004D45F1" w:rsidP="004D45F1">
            <w:pPr>
              <w:pStyle w:val="11"/>
              <w:rPr>
                <w:sz w:val="24"/>
                <w:szCs w:val="24"/>
              </w:rPr>
            </w:pPr>
          </w:p>
        </w:tc>
      </w:tr>
      <w:tr w:rsidR="00953B62" w:rsidRPr="00953B62" w14:paraId="27F1E189" w14:textId="77777777" w:rsidTr="005341A5">
        <w:trPr>
          <w:cantSplit/>
          <w:trHeight w:val="1134"/>
        </w:trPr>
        <w:tc>
          <w:tcPr>
            <w:tcW w:w="567" w:type="dxa"/>
            <w:textDirection w:val="btLr"/>
          </w:tcPr>
          <w:p w14:paraId="1E70A65D" w14:textId="77777777" w:rsidR="004D45F1" w:rsidRPr="00953B62" w:rsidRDefault="004D45F1" w:rsidP="005341A5">
            <w:pPr>
              <w:pStyle w:val="11"/>
              <w:ind w:left="113" w:right="113"/>
              <w:jc w:val="center"/>
              <w:rPr>
                <w:sz w:val="24"/>
                <w:szCs w:val="24"/>
              </w:rPr>
            </w:pPr>
            <w:r w:rsidRPr="00953B62">
              <w:rPr>
                <w:sz w:val="24"/>
                <w:szCs w:val="24"/>
              </w:rPr>
              <w:t>Martie-Aprilie</w:t>
            </w:r>
          </w:p>
        </w:tc>
        <w:tc>
          <w:tcPr>
            <w:tcW w:w="5745" w:type="dxa"/>
          </w:tcPr>
          <w:p w14:paraId="62AAF7C7" w14:textId="77777777" w:rsidR="004D45F1" w:rsidRPr="00953B62" w:rsidRDefault="004D45F1" w:rsidP="00B82E50">
            <w:pPr>
              <w:pStyle w:val="11"/>
              <w:ind w:left="0"/>
              <w:rPr>
                <w:sz w:val="24"/>
                <w:szCs w:val="24"/>
              </w:rPr>
            </w:pPr>
            <w:r w:rsidRPr="00953B62">
              <w:rPr>
                <w:sz w:val="24"/>
                <w:szCs w:val="24"/>
              </w:rPr>
              <w:t>Ședința de lucru.</w:t>
            </w:r>
          </w:p>
        </w:tc>
        <w:tc>
          <w:tcPr>
            <w:tcW w:w="3753" w:type="dxa"/>
          </w:tcPr>
          <w:p w14:paraId="53F07DC2" w14:textId="77777777" w:rsidR="004D45F1" w:rsidRPr="00953B62" w:rsidRDefault="004D45F1" w:rsidP="00B82E50">
            <w:pPr>
              <w:pStyle w:val="11"/>
              <w:ind w:left="0"/>
              <w:rPr>
                <w:sz w:val="24"/>
                <w:szCs w:val="24"/>
              </w:rPr>
            </w:pPr>
            <w:r w:rsidRPr="00953B62">
              <w:rPr>
                <w:sz w:val="24"/>
                <w:szCs w:val="24"/>
              </w:rPr>
              <w:t>Masă rotundă</w:t>
            </w:r>
          </w:p>
          <w:p w14:paraId="4C156DF7" w14:textId="77777777" w:rsidR="004D45F1" w:rsidRPr="00953B62" w:rsidRDefault="004D45F1" w:rsidP="00B82E50">
            <w:pPr>
              <w:pStyle w:val="11"/>
              <w:ind w:left="0"/>
              <w:rPr>
                <w:sz w:val="24"/>
                <w:szCs w:val="24"/>
              </w:rPr>
            </w:pPr>
            <w:r w:rsidRPr="00953B62">
              <w:rPr>
                <w:sz w:val="24"/>
                <w:szCs w:val="24"/>
              </w:rPr>
              <w:t>1. Schimb de opinii referitor la educația artistică în comunitate.</w:t>
            </w:r>
          </w:p>
          <w:p w14:paraId="477E6C80" w14:textId="5126719B" w:rsidR="004D45F1" w:rsidRPr="00B369C1" w:rsidRDefault="004D45F1" w:rsidP="00B82E50">
            <w:pPr>
              <w:pStyle w:val="11"/>
              <w:ind w:left="0"/>
              <w:rPr>
                <w:sz w:val="24"/>
                <w:szCs w:val="24"/>
                <w:lang w:val="pt-PT"/>
              </w:rPr>
            </w:pPr>
            <w:r w:rsidRPr="00B369C1">
              <w:rPr>
                <w:sz w:val="24"/>
                <w:szCs w:val="24"/>
                <w:lang w:val="pt-PT"/>
              </w:rPr>
              <w:t>2</w:t>
            </w:r>
            <w:r w:rsidR="00B82E50" w:rsidRPr="00B369C1">
              <w:rPr>
                <w:sz w:val="24"/>
                <w:szCs w:val="24"/>
                <w:lang w:val="pt-PT"/>
              </w:rPr>
              <w:t>. Activitate extrașcolară: "O dulce primăvară ”.</w:t>
            </w:r>
          </w:p>
          <w:p w14:paraId="5815410B" w14:textId="77777777" w:rsidR="004D45F1" w:rsidRPr="00953B62" w:rsidRDefault="004D45F1" w:rsidP="00B82E50">
            <w:pPr>
              <w:pStyle w:val="11"/>
              <w:ind w:left="0"/>
              <w:rPr>
                <w:sz w:val="24"/>
                <w:szCs w:val="24"/>
              </w:rPr>
            </w:pPr>
            <w:r w:rsidRPr="00953B62">
              <w:rPr>
                <w:sz w:val="24"/>
                <w:szCs w:val="24"/>
              </w:rPr>
              <w:t>Responsabil: Gureu Larisa.</w:t>
            </w:r>
          </w:p>
          <w:p w14:paraId="426D14F8" w14:textId="77777777" w:rsidR="004D45F1" w:rsidRPr="00953B62" w:rsidRDefault="004D45F1" w:rsidP="004D45F1">
            <w:pPr>
              <w:pStyle w:val="11"/>
              <w:rPr>
                <w:sz w:val="24"/>
                <w:szCs w:val="24"/>
              </w:rPr>
            </w:pPr>
          </w:p>
        </w:tc>
        <w:tc>
          <w:tcPr>
            <w:tcW w:w="1842" w:type="dxa"/>
          </w:tcPr>
          <w:p w14:paraId="6DCA3CFE" w14:textId="77777777" w:rsidR="004D45F1" w:rsidRPr="00953B62" w:rsidRDefault="004D45F1" w:rsidP="004D45F1">
            <w:pPr>
              <w:pStyle w:val="11"/>
              <w:rPr>
                <w:sz w:val="24"/>
                <w:szCs w:val="24"/>
              </w:rPr>
            </w:pPr>
          </w:p>
        </w:tc>
        <w:tc>
          <w:tcPr>
            <w:tcW w:w="2410" w:type="dxa"/>
          </w:tcPr>
          <w:p w14:paraId="0292C062" w14:textId="77777777" w:rsidR="004D45F1" w:rsidRPr="00953B62" w:rsidRDefault="004D45F1" w:rsidP="00B82E50">
            <w:pPr>
              <w:pStyle w:val="11"/>
              <w:ind w:left="0"/>
              <w:rPr>
                <w:sz w:val="24"/>
                <w:szCs w:val="24"/>
                <w:lang w:val="ro-RO"/>
              </w:rPr>
            </w:pPr>
            <w:r w:rsidRPr="00953B62">
              <w:rPr>
                <w:sz w:val="24"/>
                <w:szCs w:val="24"/>
                <w:lang w:val="ro-RO"/>
              </w:rPr>
              <w:t>Gazete de perete</w:t>
            </w:r>
          </w:p>
          <w:p w14:paraId="52EB167D" w14:textId="77777777" w:rsidR="004D45F1" w:rsidRPr="00953B62" w:rsidRDefault="004D45F1" w:rsidP="00B82E50">
            <w:pPr>
              <w:pStyle w:val="11"/>
              <w:ind w:left="0"/>
              <w:rPr>
                <w:sz w:val="24"/>
                <w:szCs w:val="24"/>
                <w:lang w:val="ro-RO"/>
              </w:rPr>
            </w:pPr>
            <w:r w:rsidRPr="00953B62">
              <w:rPr>
                <w:sz w:val="24"/>
                <w:szCs w:val="24"/>
                <w:lang w:val="ro-RO"/>
              </w:rPr>
              <w:t>Concursuri</w:t>
            </w:r>
          </w:p>
          <w:p w14:paraId="1FCA9DAB" w14:textId="77777777" w:rsidR="004D45F1" w:rsidRPr="00953B62" w:rsidRDefault="004D45F1" w:rsidP="00B82E50">
            <w:pPr>
              <w:pStyle w:val="11"/>
              <w:ind w:left="0"/>
              <w:rPr>
                <w:sz w:val="24"/>
                <w:szCs w:val="24"/>
                <w:lang w:val="ro-RO"/>
              </w:rPr>
            </w:pPr>
            <w:r w:rsidRPr="00953B62">
              <w:rPr>
                <w:sz w:val="24"/>
                <w:szCs w:val="24"/>
                <w:lang w:val="ro-RO"/>
              </w:rPr>
              <w:t>Expoziție de primăvară (ed.plastică).</w:t>
            </w:r>
          </w:p>
          <w:p w14:paraId="5B066139" w14:textId="4AE13993" w:rsidR="004D45F1" w:rsidRPr="00953B62" w:rsidRDefault="004D45F1" w:rsidP="00B82E50">
            <w:pPr>
              <w:pStyle w:val="11"/>
              <w:ind w:left="0"/>
              <w:rPr>
                <w:sz w:val="24"/>
                <w:szCs w:val="24"/>
                <w:lang w:val="ro-RO"/>
              </w:rPr>
            </w:pPr>
            <w:r w:rsidRPr="00953B62">
              <w:rPr>
                <w:sz w:val="24"/>
                <w:szCs w:val="24"/>
                <w:lang w:val="ro-RO"/>
              </w:rPr>
              <w:t>Responsabil: Gureu L.</w:t>
            </w:r>
          </w:p>
          <w:p w14:paraId="1ECCA478" w14:textId="77777777" w:rsidR="004D45F1" w:rsidRPr="00953B62" w:rsidRDefault="004D45F1" w:rsidP="00B82E50">
            <w:pPr>
              <w:pStyle w:val="11"/>
              <w:ind w:left="0"/>
              <w:rPr>
                <w:sz w:val="24"/>
                <w:szCs w:val="24"/>
                <w:lang w:val="ro-RO"/>
              </w:rPr>
            </w:pPr>
            <w:r w:rsidRPr="00953B62">
              <w:rPr>
                <w:sz w:val="24"/>
                <w:szCs w:val="24"/>
                <w:lang w:val="ro-RO"/>
              </w:rPr>
              <w:t>Sărbătoarea „O mamă dulce mamă”.</w:t>
            </w:r>
          </w:p>
          <w:p w14:paraId="2BCE647D" w14:textId="77777777" w:rsidR="004D45F1" w:rsidRPr="00953B62" w:rsidRDefault="004D45F1" w:rsidP="00B82E50">
            <w:pPr>
              <w:pStyle w:val="11"/>
              <w:ind w:left="0"/>
              <w:rPr>
                <w:sz w:val="24"/>
                <w:szCs w:val="24"/>
              </w:rPr>
            </w:pPr>
            <w:r w:rsidRPr="00953B62">
              <w:rPr>
                <w:sz w:val="24"/>
                <w:szCs w:val="24"/>
                <w:lang w:val="ro-RO"/>
              </w:rPr>
              <w:t>Responsabil: Berdaga T.</w:t>
            </w:r>
          </w:p>
        </w:tc>
      </w:tr>
      <w:tr w:rsidR="00953B62" w:rsidRPr="00953B62" w14:paraId="579AE674" w14:textId="77777777" w:rsidTr="005341A5">
        <w:trPr>
          <w:cantSplit/>
          <w:trHeight w:val="1134"/>
        </w:trPr>
        <w:tc>
          <w:tcPr>
            <w:tcW w:w="567" w:type="dxa"/>
            <w:textDirection w:val="btLr"/>
          </w:tcPr>
          <w:p w14:paraId="0565FB3F" w14:textId="77777777" w:rsidR="004D45F1" w:rsidRPr="00953B62" w:rsidRDefault="004D45F1" w:rsidP="005341A5">
            <w:pPr>
              <w:pStyle w:val="11"/>
              <w:ind w:left="113" w:right="113"/>
              <w:rPr>
                <w:sz w:val="24"/>
                <w:szCs w:val="24"/>
              </w:rPr>
            </w:pPr>
            <w:r w:rsidRPr="00953B62">
              <w:rPr>
                <w:sz w:val="24"/>
                <w:szCs w:val="24"/>
              </w:rPr>
              <w:t>Mai</w:t>
            </w:r>
          </w:p>
        </w:tc>
        <w:tc>
          <w:tcPr>
            <w:tcW w:w="5745" w:type="dxa"/>
          </w:tcPr>
          <w:p w14:paraId="34645563" w14:textId="77777777" w:rsidR="004D45F1" w:rsidRPr="00953B62" w:rsidRDefault="004D45F1" w:rsidP="00B82E50">
            <w:pPr>
              <w:pStyle w:val="11"/>
              <w:ind w:left="0"/>
              <w:rPr>
                <w:sz w:val="24"/>
                <w:szCs w:val="24"/>
                <w:lang w:val="ro-RO"/>
              </w:rPr>
            </w:pPr>
            <w:r w:rsidRPr="00953B62">
              <w:rPr>
                <w:sz w:val="24"/>
                <w:szCs w:val="24"/>
              </w:rPr>
              <w:t xml:space="preserve">Organizarea </w:t>
            </w:r>
            <w:r w:rsidRPr="00953B62">
              <w:rPr>
                <w:sz w:val="24"/>
                <w:szCs w:val="24"/>
                <w:lang w:val="ro-RO"/>
              </w:rPr>
              <w:t>și desfășurarea evaluărilor semestriale.</w:t>
            </w:r>
          </w:p>
        </w:tc>
        <w:tc>
          <w:tcPr>
            <w:tcW w:w="3753" w:type="dxa"/>
          </w:tcPr>
          <w:p w14:paraId="082C84F8" w14:textId="77777777" w:rsidR="004D45F1" w:rsidRPr="00953B62" w:rsidRDefault="004D45F1" w:rsidP="004D45F1">
            <w:pPr>
              <w:pStyle w:val="11"/>
              <w:rPr>
                <w:sz w:val="24"/>
                <w:szCs w:val="24"/>
              </w:rPr>
            </w:pPr>
          </w:p>
        </w:tc>
        <w:tc>
          <w:tcPr>
            <w:tcW w:w="1842" w:type="dxa"/>
          </w:tcPr>
          <w:p w14:paraId="2EF5D4F1" w14:textId="77777777" w:rsidR="004D45F1" w:rsidRPr="00953B62" w:rsidRDefault="004D45F1" w:rsidP="004D45F1">
            <w:pPr>
              <w:pStyle w:val="11"/>
              <w:rPr>
                <w:sz w:val="24"/>
                <w:szCs w:val="24"/>
              </w:rPr>
            </w:pPr>
          </w:p>
        </w:tc>
        <w:tc>
          <w:tcPr>
            <w:tcW w:w="2410" w:type="dxa"/>
          </w:tcPr>
          <w:p w14:paraId="27F6F9E5" w14:textId="77777777" w:rsidR="004D45F1" w:rsidRPr="00953B62" w:rsidRDefault="004D45F1" w:rsidP="00B82E50">
            <w:pPr>
              <w:pStyle w:val="11"/>
              <w:ind w:left="0"/>
              <w:rPr>
                <w:sz w:val="24"/>
                <w:szCs w:val="24"/>
                <w:lang w:val="ro-RO"/>
              </w:rPr>
            </w:pPr>
            <w:r w:rsidRPr="00953B62">
              <w:rPr>
                <w:sz w:val="24"/>
                <w:szCs w:val="24"/>
                <w:lang w:val="ro-RO"/>
              </w:rPr>
              <w:t>Expoziție pascală</w:t>
            </w:r>
          </w:p>
          <w:p w14:paraId="48DD7F96" w14:textId="77777777" w:rsidR="004D45F1" w:rsidRPr="00953B62" w:rsidRDefault="004D45F1" w:rsidP="00B82E50">
            <w:pPr>
              <w:pStyle w:val="11"/>
              <w:ind w:left="0"/>
              <w:rPr>
                <w:sz w:val="24"/>
                <w:szCs w:val="24"/>
                <w:lang w:val="ro-RO"/>
              </w:rPr>
            </w:pPr>
            <w:r w:rsidRPr="00953B62">
              <w:rPr>
                <w:sz w:val="24"/>
                <w:szCs w:val="24"/>
                <w:lang w:val="ro-RO"/>
              </w:rPr>
              <w:t>Responsabil: Gureu L</w:t>
            </w:r>
          </w:p>
          <w:p w14:paraId="33DC0080" w14:textId="77777777" w:rsidR="004D45F1" w:rsidRPr="00953B62" w:rsidRDefault="004D45F1" w:rsidP="00B82E50">
            <w:pPr>
              <w:pStyle w:val="11"/>
              <w:ind w:left="0"/>
              <w:rPr>
                <w:sz w:val="24"/>
                <w:szCs w:val="24"/>
                <w:lang w:val="ro-RO"/>
              </w:rPr>
            </w:pPr>
            <w:r w:rsidRPr="00953B62">
              <w:rPr>
                <w:sz w:val="24"/>
                <w:szCs w:val="24"/>
                <w:lang w:val="ro-RO"/>
              </w:rPr>
              <w:t>Competiții sportive la fotbal.</w:t>
            </w:r>
          </w:p>
          <w:p w14:paraId="1A0BF3F6" w14:textId="77777777" w:rsidR="004D45F1" w:rsidRPr="00953B62" w:rsidRDefault="004D45F1" w:rsidP="00B82E50">
            <w:pPr>
              <w:pStyle w:val="11"/>
              <w:ind w:left="0"/>
              <w:rPr>
                <w:sz w:val="24"/>
                <w:szCs w:val="24"/>
              </w:rPr>
            </w:pPr>
            <w:r w:rsidRPr="00953B62">
              <w:rPr>
                <w:sz w:val="24"/>
                <w:szCs w:val="24"/>
                <w:lang w:val="ro-RO"/>
              </w:rPr>
              <w:t>Responsabil: Pîrău Feodosie.</w:t>
            </w:r>
          </w:p>
        </w:tc>
      </w:tr>
      <w:tr w:rsidR="00953B62" w:rsidRPr="00953B62" w14:paraId="3264BDA2" w14:textId="77777777" w:rsidTr="005341A5">
        <w:trPr>
          <w:cantSplit/>
          <w:trHeight w:val="1134"/>
        </w:trPr>
        <w:tc>
          <w:tcPr>
            <w:tcW w:w="567" w:type="dxa"/>
            <w:textDirection w:val="btLr"/>
          </w:tcPr>
          <w:p w14:paraId="6C87D1EB" w14:textId="77777777" w:rsidR="004D45F1" w:rsidRPr="00953B62" w:rsidRDefault="004D45F1" w:rsidP="005341A5">
            <w:pPr>
              <w:pStyle w:val="11"/>
              <w:ind w:left="113" w:right="113"/>
              <w:rPr>
                <w:sz w:val="24"/>
                <w:szCs w:val="24"/>
              </w:rPr>
            </w:pPr>
            <w:r w:rsidRPr="00953B62">
              <w:rPr>
                <w:sz w:val="24"/>
                <w:szCs w:val="24"/>
              </w:rPr>
              <w:t>Iunie</w:t>
            </w:r>
          </w:p>
        </w:tc>
        <w:tc>
          <w:tcPr>
            <w:tcW w:w="5745" w:type="dxa"/>
          </w:tcPr>
          <w:p w14:paraId="318D2626" w14:textId="77777777" w:rsidR="004D45F1" w:rsidRPr="00953B62" w:rsidRDefault="004D45F1" w:rsidP="00B82E50">
            <w:pPr>
              <w:pStyle w:val="11"/>
              <w:ind w:left="0"/>
              <w:rPr>
                <w:sz w:val="24"/>
                <w:szCs w:val="24"/>
                <w:lang w:val="ro-RO"/>
              </w:rPr>
            </w:pPr>
            <w:r w:rsidRPr="00953B62">
              <w:rPr>
                <w:sz w:val="24"/>
                <w:szCs w:val="24"/>
              </w:rPr>
              <w:t>Analiza rezultatelor eval</w:t>
            </w:r>
            <w:r w:rsidRPr="00953B62">
              <w:rPr>
                <w:sz w:val="24"/>
                <w:szCs w:val="24"/>
                <w:lang w:val="ro-RO"/>
              </w:rPr>
              <w:t>uării semestriale.</w:t>
            </w:r>
          </w:p>
          <w:p w14:paraId="0EFD4A5D" w14:textId="77777777" w:rsidR="004D45F1" w:rsidRPr="00953B62" w:rsidRDefault="004D45F1" w:rsidP="00B82E50">
            <w:pPr>
              <w:pStyle w:val="11"/>
              <w:ind w:left="0"/>
              <w:rPr>
                <w:sz w:val="24"/>
                <w:szCs w:val="24"/>
                <w:lang w:val="ro-RO"/>
              </w:rPr>
            </w:pPr>
            <w:r w:rsidRPr="00953B62">
              <w:rPr>
                <w:sz w:val="24"/>
                <w:szCs w:val="24"/>
                <w:lang w:val="ro-RO"/>
              </w:rPr>
              <w:t>Analiza rezultatelor școlare anuale.</w:t>
            </w:r>
          </w:p>
        </w:tc>
        <w:tc>
          <w:tcPr>
            <w:tcW w:w="3753" w:type="dxa"/>
          </w:tcPr>
          <w:p w14:paraId="261A7AFF" w14:textId="77777777" w:rsidR="004D45F1" w:rsidRPr="00953B62" w:rsidRDefault="004D45F1" w:rsidP="00B82E50">
            <w:pPr>
              <w:pStyle w:val="11"/>
              <w:ind w:left="0"/>
              <w:rPr>
                <w:sz w:val="24"/>
                <w:szCs w:val="24"/>
              </w:rPr>
            </w:pPr>
            <w:r w:rsidRPr="00953B62">
              <w:rPr>
                <w:sz w:val="24"/>
                <w:szCs w:val="24"/>
              </w:rPr>
              <w:t>Analiza realizării procesului educațional.</w:t>
            </w:r>
          </w:p>
          <w:p w14:paraId="60ED5EBA" w14:textId="77777777" w:rsidR="004D45F1" w:rsidRPr="00953B62" w:rsidRDefault="004D45F1" w:rsidP="00B82E50">
            <w:pPr>
              <w:pStyle w:val="11"/>
              <w:ind w:left="0"/>
              <w:rPr>
                <w:sz w:val="24"/>
                <w:szCs w:val="24"/>
              </w:rPr>
            </w:pPr>
            <w:r w:rsidRPr="00953B62">
              <w:rPr>
                <w:sz w:val="24"/>
                <w:szCs w:val="24"/>
              </w:rPr>
              <w:t>Responsabil:  Membrii comisiei metodice.</w:t>
            </w:r>
          </w:p>
        </w:tc>
        <w:tc>
          <w:tcPr>
            <w:tcW w:w="1842" w:type="dxa"/>
          </w:tcPr>
          <w:p w14:paraId="0D57FA76" w14:textId="77777777" w:rsidR="004D45F1" w:rsidRPr="00953B62" w:rsidRDefault="004D45F1" w:rsidP="00B82E50">
            <w:pPr>
              <w:pStyle w:val="11"/>
              <w:ind w:left="0"/>
              <w:rPr>
                <w:sz w:val="24"/>
                <w:szCs w:val="24"/>
                <w:lang w:val="ro-RO"/>
              </w:rPr>
            </w:pPr>
            <w:r w:rsidRPr="00953B62">
              <w:rPr>
                <w:sz w:val="24"/>
                <w:szCs w:val="24"/>
                <w:lang w:val="ro-RO"/>
              </w:rPr>
              <w:t>Raportul de activitate al comisiei metodice pentru anul de studii 2025-2026.</w:t>
            </w:r>
          </w:p>
          <w:p w14:paraId="03304222" w14:textId="77777777" w:rsidR="004D45F1" w:rsidRPr="00953B62" w:rsidRDefault="004D45F1" w:rsidP="00B82E50">
            <w:pPr>
              <w:pStyle w:val="11"/>
              <w:ind w:left="0"/>
              <w:rPr>
                <w:sz w:val="24"/>
                <w:szCs w:val="24"/>
                <w:lang w:val="ro-RO"/>
              </w:rPr>
            </w:pPr>
            <w:r w:rsidRPr="00953B62">
              <w:rPr>
                <w:sz w:val="24"/>
                <w:szCs w:val="24"/>
                <w:lang w:val="ro-RO"/>
              </w:rPr>
              <w:t>Analiza SWOT.</w:t>
            </w:r>
          </w:p>
          <w:p w14:paraId="6D65CDD8" w14:textId="77777777" w:rsidR="004D45F1" w:rsidRPr="00953B62" w:rsidRDefault="004D45F1" w:rsidP="00B82E50">
            <w:pPr>
              <w:pStyle w:val="11"/>
              <w:ind w:left="0"/>
              <w:rPr>
                <w:sz w:val="24"/>
                <w:szCs w:val="24"/>
                <w:lang w:val="ro-RO"/>
              </w:rPr>
            </w:pPr>
            <w:r w:rsidRPr="00953B62">
              <w:rPr>
                <w:sz w:val="24"/>
                <w:szCs w:val="24"/>
                <w:lang w:val="ro-RO"/>
              </w:rPr>
              <w:t>Planificarea pentru anul de studii 2026-2027.</w:t>
            </w:r>
          </w:p>
        </w:tc>
        <w:tc>
          <w:tcPr>
            <w:tcW w:w="2410" w:type="dxa"/>
          </w:tcPr>
          <w:p w14:paraId="7596B9D9" w14:textId="77777777" w:rsidR="004D45F1" w:rsidRPr="00953B62" w:rsidRDefault="004D45F1" w:rsidP="004D45F1">
            <w:pPr>
              <w:pStyle w:val="11"/>
              <w:rPr>
                <w:sz w:val="24"/>
                <w:szCs w:val="24"/>
                <w:lang w:val="ro-RO"/>
              </w:rPr>
            </w:pPr>
          </w:p>
        </w:tc>
      </w:tr>
    </w:tbl>
    <w:p w14:paraId="22362108" w14:textId="77777777" w:rsidR="004D45F1" w:rsidRPr="00953B62" w:rsidRDefault="004D45F1" w:rsidP="00AF6B3F">
      <w:pPr>
        <w:spacing w:after="0" w:line="240" w:lineRule="auto"/>
        <w:jc w:val="center"/>
        <w:rPr>
          <w:rFonts w:ascii="Times New Roman" w:hAnsi="Times New Roman" w:cs="Times New Roman"/>
          <w:b/>
          <w:i/>
          <w:sz w:val="28"/>
          <w:szCs w:val="28"/>
        </w:rPr>
      </w:pPr>
    </w:p>
    <w:p w14:paraId="119E000C"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757476CE"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0FFEA600"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3733121C"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3D4A9A48"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720D9B63"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0F0F2000"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524B5D5E"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3049AFEC" w14:textId="77777777" w:rsidR="004D45F1" w:rsidRPr="00953B62" w:rsidRDefault="004D45F1" w:rsidP="00AF6B3F">
      <w:pPr>
        <w:spacing w:after="0" w:line="240" w:lineRule="auto"/>
        <w:jc w:val="center"/>
        <w:rPr>
          <w:rFonts w:ascii="Times New Roman" w:hAnsi="Times New Roman" w:cs="Times New Roman"/>
          <w:b/>
          <w:i/>
          <w:sz w:val="28"/>
          <w:szCs w:val="28"/>
          <w:lang w:val="en-US"/>
        </w:rPr>
      </w:pPr>
    </w:p>
    <w:p w14:paraId="08F05E94" w14:textId="77777777" w:rsidR="00AF6B3F" w:rsidRPr="00953B62" w:rsidRDefault="00AF6B3F" w:rsidP="00AF6B3F">
      <w:pPr>
        <w:spacing w:after="0" w:line="240" w:lineRule="auto"/>
        <w:rPr>
          <w:rFonts w:ascii="Times New Roman" w:hAnsi="Times New Roman" w:cs="Times New Roman"/>
          <w:sz w:val="24"/>
          <w:szCs w:val="24"/>
          <w:lang w:val="en-US"/>
        </w:rPr>
      </w:pPr>
    </w:p>
    <w:p w14:paraId="02A3B20F" w14:textId="77777777" w:rsidR="00AF6B3F" w:rsidRPr="00953B62" w:rsidRDefault="00AF6B3F" w:rsidP="00AF6B3F">
      <w:pPr>
        <w:spacing w:after="0" w:line="240" w:lineRule="auto"/>
        <w:jc w:val="center"/>
        <w:rPr>
          <w:rFonts w:ascii="Times New Roman" w:hAnsi="Times New Roman" w:cs="Times New Roman"/>
          <w:b/>
          <w:sz w:val="24"/>
          <w:szCs w:val="24"/>
          <w:lang w:val="en-US"/>
        </w:rPr>
      </w:pPr>
    </w:p>
    <w:p w14:paraId="639D54B5" w14:textId="77777777" w:rsidR="00AF6B3F" w:rsidRPr="00953B62" w:rsidRDefault="00AF6B3F" w:rsidP="00AF6B3F">
      <w:pPr>
        <w:spacing w:after="0" w:line="240" w:lineRule="auto"/>
        <w:jc w:val="center"/>
        <w:rPr>
          <w:rFonts w:ascii="Times New Roman" w:hAnsi="Times New Roman" w:cs="Times New Roman"/>
          <w:b/>
          <w:sz w:val="24"/>
          <w:szCs w:val="24"/>
          <w:lang w:val="en-US"/>
        </w:rPr>
      </w:pPr>
    </w:p>
    <w:p w14:paraId="75689101" w14:textId="77777777" w:rsidR="00AF6B3F" w:rsidRPr="00953B62" w:rsidRDefault="00AF6B3F" w:rsidP="00AF6B3F">
      <w:pPr>
        <w:spacing w:after="0" w:line="240" w:lineRule="auto"/>
        <w:jc w:val="center"/>
        <w:rPr>
          <w:rFonts w:ascii="Times New Roman" w:hAnsi="Times New Roman"/>
          <w:b/>
          <w:sz w:val="24"/>
          <w:szCs w:val="24"/>
          <w:lang w:val="en-US"/>
        </w:rPr>
      </w:pPr>
    </w:p>
    <w:p w14:paraId="7027DC49" w14:textId="77777777" w:rsidR="00AF6B3F" w:rsidRPr="00953B62" w:rsidRDefault="00AF6B3F" w:rsidP="00AF6B3F">
      <w:pPr>
        <w:spacing w:after="0" w:line="240" w:lineRule="auto"/>
        <w:jc w:val="center"/>
        <w:rPr>
          <w:rFonts w:ascii="Times New Roman" w:hAnsi="Times New Roman"/>
          <w:b/>
          <w:sz w:val="24"/>
          <w:szCs w:val="24"/>
          <w:lang w:val="en-US"/>
        </w:rPr>
      </w:pPr>
    </w:p>
    <w:p w14:paraId="21DC0F67" w14:textId="77777777" w:rsidR="00AF6B3F" w:rsidRPr="00953B62" w:rsidRDefault="00AF6B3F" w:rsidP="00AF6B3F">
      <w:pPr>
        <w:spacing w:after="0" w:line="240" w:lineRule="auto"/>
        <w:jc w:val="center"/>
        <w:rPr>
          <w:rFonts w:ascii="Times New Roman" w:hAnsi="Times New Roman"/>
          <w:b/>
          <w:sz w:val="24"/>
          <w:szCs w:val="24"/>
          <w:lang w:val="en-US"/>
        </w:rPr>
      </w:pPr>
    </w:p>
    <w:p w14:paraId="5F6262F5" w14:textId="77777777" w:rsidR="00AF6B3F" w:rsidRPr="00953B62" w:rsidRDefault="00AF6B3F" w:rsidP="00AF6B3F">
      <w:pPr>
        <w:spacing w:after="0" w:line="240" w:lineRule="auto"/>
        <w:jc w:val="center"/>
        <w:rPr>
          <w:rFonts w:ascii="Times New Roman" w:hAnsi="Times New Roman"/>
          <w:b/>
          <w:sz w:val="24"/>
          <w:szCs w:val="24"/>
          <w:lang w:val="en-US"/>
        </w:rPr>
      </w:pPr>
    </w:p>
    <w:p w14:paraId="7D83427D" w14:textId="77777777" w:rsidR="00AF6B3F" w:rsidRPr="00953B62" w:rsidRDefault="00AF6B3F" w:rsidP="006F77A7">
      <w:pPr>
        <w:spacing w:after="0" w:line="240" w:lineRule="auto"/>
        <w:jc w:val="center"/>
        <w:rPr>
          <w:rFonts w:ascii="Times New Roman" w:hAnsi="Times New Roman"/>
          <w:b/>
          <w:sz w:val="24"/>
          <w:szCs w:val="24"/>
          <w:lang w:val="en-US"/>
        </w:rPr>
      </w:pPr>
    </w:p>
    <w:p w14:paraId="5D27BA81" w14:textId="77777777" w:rsidR="00AF6B3F" w:rsidRPr="00953B62" w:rsidRDefault="00AF6B3F" w:rsidP="006F77A7">
      <w:pPr>
        <w:spacing w:after="0" w:line="240" w:lineRule="auto"/>
        <w:jc w:val="center"/>
        <w:rPr>
          <w:rFonts w:ascii="Times New Roman" w:hAnsi="Times New Roman"/>
          <w:b/>
          <w:sz w:val="24"/>
          <w:szCs w:val="24"/>
          <w:lang w:val="en-US"/>
        </w:rPr>
      </w:pPr>
    </w:p>
    <w:p w14:paraId="7A8BB26E" w14:textId="77777777" w:rsidR="00AF6B3F" w:rsidRPr="00953B62" w:rsidRDefault="00AF6B3F" w:rsidP="006F77A7">
      <w:pPr>
        <w:spacing w:after="0" w:line="240" w:lineRule="auto"/>
        <w:jc w:val="center"/>
        <w:rPr>
          <w:rFonts w:ascii="Times New Roman" w:hAnsi="Times New Roman"/>
          <w:b/>
          <w:sz w:val="24"/>
          <w:szCs w:val="24"/>
          <w:lang w:val="en-US"/>
        </w:rPr>
      </w:pPr>
    </w:p>
    <w:p w14:paraId="59AE254B" w14:textId="77777777" w:rsidR="00136A36" w:rsidRPr="00953B62" w:rsidRDefault="00136A36" w:rsidP="00136A36"/>
    <w:p w14:paraId="53B7B030" w14:textId="77777777" w:rsidR="005C3EAB" w:rsidRPr="00953B62" w:rsidRDefault="00136A36" w:rsidP="005C3EAB">
      <w:pPr>
        <w:spacing w:after="0"/>
        <w:jc w:val="center"/>
        <w:rPr>
          <w:rFonts w:ascii="Times New Roman" w:hAnsi="Times New Roman"/>
          <w:b/>
          <w:sz w:val="24"/>
          <w:szCs w:val="24"/>
          <w:lang w:val="en-US"/>
        </w:rPr>
      </w:pPr>
      <w:r w:rsidRPr="00953B62">
        <w:br w:type="page"/>
      </w:r>
      <w:r w:rsidR="005C3EAB" w:rsidRPr="00953B62">
        <w:rPr>
          <w:rFonts w:ascii="Times New Roman" w:hAnsi="Times New Roman"/>
          <w:b/>
          <w:sz w:val="24"/>
          <w:szCs w:val="24"/>
          <w:lang w:val="en-US"/>
        </w:rPr>
        <w:t xml:space="preserve">PLANUL DE ACTIVITATE AL COMISIEI METODICE </w:t>
      </w:r>
    </w:p>
    <w:p w14:paraId="209E9729" w14:textId="41DD666A" w:rsidR="005C3EAB" w:rsidRPr="00953B62" w:rsidRDefault="005C3EAB" w:rsidP="001C6FA7">
      <w:pPr>
        <w:spacing w:after="0" w:line="360" w:lineRule="auto"/>
        <w:jc w:val="center"/>
        <w:rPr>
          <w:rFonts w:ascii="Times New Roman" w:hAnsi="Times New Roman"/>
          <w:b/>
          <w:sz w:val="24"/>
          <w:szCs w:val="24"/>
          <w:lang w:val="en-US"/>
        </w:rPr>
      </w:pPr>
      <w:r w:rsidRPr="00953B62">
        <w:rPr>
          <w:rFonts w:ascii="Times New Roman" w:hAnsi="Times New Roman"/>
          <w:b/>
          <w:sz w:val="24"/>
          <w:szCs w:val="24"/>
          <w:lang w:val="en-US"/>
        </w:rPr>
        <w:t>” EDUCAȚIE SOCIOUMANISTICĂ”</w:t>
      </w:r>
    </w:p>
    <w:p w14:paraId="7F19C01B" w14:textId="77777777" w:rsidR="005C3EAB" w:rsidRPr="00953B62" w:rsidRDefault="005C3EAB" w:rsidP="005C3EAB">
      <w:pPr>
        <w:spacing w:after="0" w:line="240" w:lineRule="auto"/>
        <w:jc w:val="center"/>
        <w:rPr>
          <w:rFonts w:ascii="Times New Roman" w:hAnsi="Times New Roman"/>
          <w:b/>
          <w:sz w:val="24"/>
          <w:szCs w:val="24"/>
          <w:lang w:val="en-US"/>
        </w:rPr>
      </w:pPr>
    </w:p>
    <w:tbl>
      <w:tblPr>
        <w:tblW w:w="14408" w:type="dxa"/>
        <w:tblInd w:w="-176" w:type="dxa"/>
        <w:tblLayout w:type="fixed"/>
        <w:tblLook w:val="01E0" w:firstRow="1" w:lastRow="1" w:firstColumn="1" w:lastColumn="1" w:noHBand="0" w:noVBand="0"/>
      </w:tblPr>
      <w:tblGrid>
        <w:gridCol w:w="738"/>
        <w:gridCol w:w="4456"/>
        <w:gridCol w:w="4252"/>
        <w:gridCol w:w="1869"/>
        <w:gridCol w:w="3093"/>
      </w:tblGrid>
      <w:tr w:rsidR="00953B62" w:rsidRPr="00953B62" w14:paraId="744F0A20" w14:textId="77777777" w:rsidTr="001C6FA7">
        <w:trPr>
          <w:trHeight w:val="822"/>
        </w:trPr>
        <w:tc>
          <w:tcPr>
            <w:tcW w:w="738" w:type="dxa"/>
            <w:tcBorders>
              <w:top w:val="single" w:sz="4" w:space="0" w:color="auto"/>
              <w:left w:val="single" w:sz="4" w:space="0" w:color="auto"/>
              <w:bottom w:val="single" w:sz="4" w:space="0" w:color="auto"/>
              <w:right w:val="single" w:sz="4" w:space="0" w:color="auto"/>
            </w:tcBorders>
          </w:tcPr>
          <w:p w14:paraId="19EBBF33" w14:textId="77777777" w:rsidR="005C3EAB" w:rsidRPr="00953B62" w:rsidRDefault="005C3EAB" w:rsidP="001C6FA7">
            <w:pPr>
              <w:spacing w:after="0" w:line="240" w:lineRule="auto"/>
              <w:rPr>
                <w:rFonts w:ascii="Times New Roman" w:hAnsi="Times New Roman"/>
                <w:b/>
                <w:sz w:val="24"/>
                <w:szCs w:val="24"/>
                <w:lang w:val="en-US"/>
              </w:rPr>
            </w:pPr>
          </w:p>
          <w:p w14:paraId="0412D6E1" w14:textId="77777777" w:rsidR="005C3EAB" w:rsidRPr="00953B62" w:rsidRDefault="005C3EAB" w:rsidP="001C6FA7">
            <w:pPr>
              <w:spacing w:after="0" w:line="240" w:lineRule="auto"/>
              <w:rPr>
                <w:rFonts w:ascii="Times New Roman" w:hAnsi="Times New Roman"/>
                <w:b/>
                <w:sz w:val="24"/>
                <w:szCs w:val="24"/>
                <w:lang w:val="en-US"/>
              </w:rPr>
            </w:pPr>
          </w:p>
        </w:tc>
        <w:tc>
          <w:tcPr>
            <w:tcW w:w="4456" w:type="dxa"/>
            <w:tcBorders>
              <w:top w:val="single" w:sz="4" w:space="0" w:color="auto"/>
              <w:left w:val="single" w:sz="4" w:space="0" w:color="auto"/>
              <w:bottom w:val="single" w:sz="4" w:space="0" w:color="auto"/>
              <w:right w:val="single" w:sz="4" w:space="0" w:color="auto"/>
            </w:tcBorders>
          </w:tcPr>
          <w:p w14:paraId="61CA36ED" w14:textId="77777777" w:rsidR="005C3EAB" w:rsidRPr="00953B62" w:rsidRDefault="005C3EAB" w:rsidP="001C6FA7">
            <w:pPr>
              <w:spacing w:after="0" w:line="240" w:lineRule="auto"/>
              <w:jc w:val="center"/>
              <w:rPr>
                <w:rFonts w:ascii="Times New Roman" w:hAnsi="Times New Roman"/>
                <w:b/>
                <w:sz w:val="24"/>
                <w:szCs w:val="24"/>
                <w:lang w:val="en-US"/>
              </w:rPr>
            </w:pPr>
            <w:r w:rsidRPr="00953B62">
              <w:rPr>
                <w:rFonts w:ascii="Times New Roman" w:hAnsi="Times New Roman"/>
                <w:b/>
                <w:sz w:val="24"/>
                <w:szCs w:val="24"/>
                <w:lang w:val="en-US"/>
              </w:rPr>
              <w:t>Activități organizatorice</w:t>
            </w:r>
          </w:p>
        </w:tc>
        <w:tc>
          <w:tcPr>
            <w:tcW w:w="4252" w:type="dxa"/>
            <w:tcBorders>
              <w:top w:val="single" w:sz="4" w:space="0" w:color="auto"/>
              <w:left w:val="single" w:sz="4" w:space="0" w:color="auto"/>
              <w:bottom w:val="single" w:sz="4" w:space="0" w:color="auto"/>
              <w:right w:val="single" w:sz="4" w:space="0" w:color="auto"/>
            </w:tcBorders>
          </w:tcPr>
          <w:p w14:paraId="25A9FCFD" w14:textId="77777777" w:rsidR="005C3EAB" w:rsidRPr="00953B62" w:rsidRDefault="005C3EAB" w:rsidP="001C6FA7">
            <w:pPr>
              <w:spacing w:after="0" w:line="240" w:lineRule="auto"/>
              <w:jc w:val="center"/>
              <w:rPr>
                <w:rFonts w:ascii="Times New Roman" w:hAnsi="Times New Roman"/>
                <w:b/>
                <w:sz w:val="24"/>
                <w:szCs w:val="24"/>
                <w:lang w:val="en-US"/>
              </w:rPr>
            </w:pPr>
            <w:r w:rsidRPr="00953B62">
              <w:rPr>
                <w:rFonts w:ascii="Times New Roman" w:hAnsi="Times New Roman"/>
                <w:b/>
                <w:sz w:val="24"/>
                <w:szCs w:val="24"/>
                <w:lang w:val="en-US"/>
              </w:rPr>
              <w:t>Activități ştiinţifico-metodice</w:t>
            </w:r>
          </w:p>
        </w:tc>
        <w:tc>
          <w:tcPr>
            <w:tcW w:w="1869" w:type="dxa"/>
            <w:tcBorders>
              <w:top w:val="single" w:sz="4" w:space="0" w:color="auto"/>
              <w:left w:val="single" w:sz="4" w:space="0" w:color="auto"/>
              <w:bottom w:val="single" w:sz="4" w:space="0" w:color="auto"/>
              <w:right w:val="single" w:sz="4" w:space="0" w:color="auto"/>
            </w:tcBorders>
          </w:tcPr>
          <w:p w14:paraId="055B360D" w14:textId="77777777" w:rsidR="005C3EAB" w:rsidRPr="00953B62" w:rsidRDefault="005C3EAB" w:rsidP="001C6FA7">
            <w:pPr>
              <w:spacing w:after="0" w:line="240" w:lineRule="auto"/>
              <w:jc w:val="center"/>
              <w:rPr>
                <w:rFonts w:ascii="Times New Roman" w:hAnsi="Times New Roman"/>
                <w:b/>
                <w:sz w:val="24"/>
                <w:szCs w:val="24"/>
                <w:lang w:val="en-US"/>
              </w:rPr>
            </w:pPr>
            <w:r w:rsidRPr="00953B62">
              <w:rPr>
                <w:rFonts w:ascii="Times New Roman" w:hAnsi="Times New Roman"/>
                <w:b/>
                <w:sz w:val="24"/>
                <w:szCs w:val="24"/>
                <w:lang w:val="en-US"/>
              </w:rPr>
              <w:t>Activități cu elevii performanți</w:t>
            </w:r>
          </w:p>
        </w:tc>
        <w:tc>
          <w:tcPr>
            <w:tcW w:w="3093" w:type="dxa"/>
            <w:tcBorders>
              <w:top w:val="single" w:sz="4" w:space="0" w:color="auto"/>
              <w:left w:val="single" w:sz="4" w:space="0" w:color="auto"/>
              <w:bottom w:val="single" w:sz="4" w:space="0" w:color="auto"/>
              <w:right w:val="single" w:sz="4" w:space="0" w:color="auto"/>
            </w:tcBorders>
          </w:tcPr>
          <w:p w14:paraId="173556C9" w14:textId="77777777" w:rsidR="005C3EAB" w:rsidRPr="00953B62" w:rsidRDefault="005C3EAB" w:rsidP="001C6FA7">
            <w:pPr>
              <w:spacing w:after="0" w:line="240" w:lineRule="auto"/>
              <w:jc w:val="center"/>
              <w:rPr>
                <w:rFonts w:ascii="Times New Roman" w:hAnsi="Times New Roman"/>
                <w:b/>
                <w:sz w:val="24"/>
                <w:szCs w:val="24"/>
                <w:lang w:val="en-US"/>
              </w:rPr>
            </w:pPr>
            <w:r w:rsidRPr="00953B62">
              <w:rPr>
                <w:rFonts w:ascii="Times New Roman" w:hAnsi="Times New Roman"/>
                <w:b/>
                <w:sz w:val="24"/>
                <w:szCs w:val="24"/>
                <w:lang w:val="en-US"/>
              </w:rPr>
              <w:t>Activitatea extraşcolară</w:t>
            </w:r>
          </w:p>
        </w:tc>
      </w:tr>
      <w:tr w:rsidR="00953B62" w:rsidRPr="00953B62" w14:paraId="7D2FF007" w14:textId="77777777" w:rsidTr="001C6FA7">
        <w:trPr>
          <w:cantSplit/>
          <w:trHeight w:val="1142"/>
        </w:trPr>
        <w:tc>
          <w:tcPr>
            <w:tcW w:w="738" w:type="dxa"/>
            <w:tcBorders>
              <w:top w:val="single" w:sz="4" w:space="0" w:color="auto"/>
              <w:left w:val="single" w:sz="4" w:space="0" w:color="auto"/>
              <w:bottom w:val="single" w:sz="4" w:space="0" w:color="auto"/>
              <w:right w:val="single" w:sz="4" w:space="0" w:color="auto"/>
            </w:tcBorders>
            <w:textDirection w:val="btLr"/>
          </w:tcPr>
          <w:p w14:paraId="174454CE" w14:textId="77777777" w:rsidR="005C3EAB" w:rsidRPr="00953B62" w:rsidRDefault="005C3EAB" w:rsidP="001C6FA7">
            <w:pPr>
              <w:spacing w:after="0" w:line="240" w:lineRule="auto"/>
              <w:ind w:left="113" w:right="113"/>
              <w:jc w:val="center"/>
              <w:rPr>
                <w:rFonts w:ascii="Times New Roman" w:hAnsi="Times New Roman"/>
                <w:b/>
                <w:sz w:val="24"/>
                <w:szCs w:val="24"/>
                <w:lang w:val="en-US"/>
              </w:rPr>
            </w:pPr>
            <w:r w:rsidRPr="00953B62">
              <w:rPr>
                <w:rFonts w:ascii="Times New Roman" w:hAnsi="Times New Roman"/>
                <w:b/>
                <w:sz w:val="24"/>
                <w:szCs w:val="24"/>
                <w:lang w:val="en-US"/>
              </w:rPr>
              <w:t>August</w:t>
            </w:r>
          </w:p>
        </w:tc>
        <w:tc>
          <w:tcPr>
            <w:tcW w:w="4456" w:type="dxa"/>
            <w:tcBorders>
              <w:top w:val="single" w:sz="4" w:space="0" w:color="auto"/>
              <w:left w:val="single" w:sz="4" w:space="0" w:color="auto"/>
              <w:bottom w:val="single" w:sz="4" w:space="0" w:color="auto"/>
              <w:right w:val="single" w:sz="4" w:space="0" w:color="auto"/>
            </w:tcBorders>
          </w:tcPr>
          <w:p w14:paraId="33761AF5"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1.Organizarea procesului educaţional pentru anul de studii 2024-2025. Repere privind implimentarea și evaluarea curriculumului la disciplinele din cadrul comisiei metodice.</w:t>
            </w:r>
          </w:p>
          <w:p w14:paraId="54F504B7"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2.Analiza rezultatelor obținute la examene sesiunea 2024.</w:t>
            </w:r>
          </w:p>
          <w:p w14:paraId="56C2C6E8"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3.Repartizarea orelor.</w:t>
            </w:r>
          </w:p>
          <w:p w14:paraId="095597BD"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Validarea componentei opționale.</w:t>
            </w:r>
          </w:p>
        </w:tc>
        <w:tc>
          <w:tcPr>
            <w:tcW w:w="4252" w:type="dxa"/>
            <w:tcBorders>
              <w:top w:val="single" w:sz="4" w:space="0" w:color="auto"/>
              <w:left w:val="single" w:sz="4" w:space="0" w:color="auto"/>
              <w:bottom w:val="single" w:sz="4" w:space="0" w:color="auto"/>
              <w:right w:val="single" w:sz="4" w:space="0" w:color="auto"/>
            </w:tcBorders>
          </w:tcPr>
          <w:p w14:paraId="33AADEE4" w14:textId="77777777" w:rsidR="005C3EAB" w:rsidRPr="00953B62" w:rsidRDefault="005C3EAB" w:rsidP="001C6FA7">
            <w:pPr>
              <w:spacing w:after="0" w:line="240" w:lineRule="auto"/>
              <w:rPr>
                <w:rFonts w:ascii="Times New Roman" w:hAnsi="Times New Roman"/>
                <w:iCs/>
                <w:sz w:val="24"/>
                <w:szCs w:val="24"/>
                <w:lang w:val="ro-MD"/>
              </w:rPr>
            </w:pPr>
            <w:r w:rsidRPr="00953B62">
              <w:rPr>
                <w:rFonts w:ascii="Times New Roman" w:hAnsi="Times New Roman"/>
                <w:b/>
                <w:sz w:val="24"/>
                <w:szCs w:val="24"/>
                <w:lang w:val="ro-MD"/>
              </w:rPr>
              <w:t>Ședință metodică:</w:t>
            </w:r>
            <w:r w:rsidRPr="00953B62">
              <w:rPr>
                <w:rFonts w:ascii="Times New Roman" w:hAnsi="Times New Roman"/>
                <w:i/>
                <w:sz w:val="24"/>
                <w:szCs w:val="24"/>
                <w:lang w:val="ro-MD"/>
              </w:rPr>
              <w:t xml:space="preserve"> </w:t>
            </w:r>
            <w:r w:rsidRPr="00953B62">
              <w:rPr>
                <w:rFonts w:ascii="Times New Roman" w:hAnsi="Times New Roman"/>
                <w:i/>
                <w:iCs/>
                <w:sz w:val="24"/>
                <w:szCs w:val="24"/>
                <w:lang w:val="ro-MD"/>
              </w:rPr>
              <w:t>Procesul de materializare a stării de bine la lecții prin autodezvoltare personală a cadrelor didactice-factor determinativ a schimbării.</w:t>
            </w:r>
            <w:r w:rsidRPr="00953B62">
              <w:rPr>
                <w:rFonts w:ascii="Times New Roman" w:hAnsi="Times New Roman"/>
                <w:iCs/>
                <w:sz w:val="24"/>
                <w:szCs w:val="24"/>
                <w:lang w:val="ro-MD"/>
              </w:rPr>
              <w:t xml:space="preserve"> </w:t>
            </w:r>
          </w:p>
          <w:p w14:paraId="3D359144" w14:textId="77777777" w:rsidR="005C3EAB" w:rsidRPr="00953B62" w:rsidRDefault="005C3EAB" w:rsidP="001C6FA7">
            <w:pPr>
              <w:spacing w:after="0" w:line="240" w:lineRule="auto"/>
              <w:rPr>
                <w:rFonts w:ascii="Times New Roman" w:hAnsi="Times New Roman"/>
                <w:sz w:val="24"/>
                <w:szCs w:val="24"/>
                <w:lang w:val="ro-MD"/>
              </w:rPr>
            </w:pPr>
            <w:r w:rsidRPr="00953B62">
              <w:rPr>
                <w:rFonts w:ascii="Times New Roman" w:hAnsi="Times New Roman"/>
                <w:sz w:val="24"/>
                <w:szCs w:val="24"/>
                <w:lang w:val="ro-MD"/>
              </w:rPr>
              <w:t xml:space="preserve"> </w:t>
            </w:r>
          </w:p>
          <w:p w14:paraId="4B12BFA2" w14:textId="77777777" w:rsidR="005C3EAB" w:rsidRPr="00953B62" w:rsidRDefault="005C3EAB" w:rsidP="001C6FA7">
            <w:pPr>
              <w:spacing w:after="0" w:line="240" w:lineRule="auto"/>
              <w:rPr>
                <w:rFonts w:ascii="Times New Roman" w:hAnsi="Times New Roman"/>
                <w:sz w:val="24"/>
                <w:szCs w:val="24"/>
                <w:lang w:val="ro-MD"/>
              </w:rPr>
            </w:pPr>
            <w:r w:rsidRPr="00953B62">
              <w:rPr>
                <w:rFonts w:ascii="Times New Roman" w:hAnsi="Times New Roman"/>
                <w:sz w:val="24"/>
                <w:szCs w:val="24"/>
                <w:lang w:val="ro-MD"/>
              </w:rPr>
              <w:t>Responsabil: Moraru D.</w:t>
            </w:r>
          </w:p>
          <w:p w14:paraId="294E9334" w14:textId="77777777" w:rsidR="005C3EAB" w:rsidRPr="00953B62" w:rsidRDefault="005C3EAB" w:rsidP="001C6FA7">
            <w:pPr>
              <w:spacing w:after="0" w:line="240" w:lineRule="auto"/>
              <w:rPr>
                <w:rFonts w:ascii="Times New Roman" w:hAnsi="Times New Roman"/>
                <w:sz w:val="24"/>
                <w:szCs w:val="24"/>
                <w:lang w:val="ro-MD"/>
              </w:rPr>
            </w:pPr>
          </w:p>
        </w:tc>
        <w:tc>
          <w:tcPr>
            <w:tcW w:w="1869" w:type="dxa"/>
            <w:tcBorders>
              <w:top w:val="single" w:sz="4" w:space="0" w:color="auto"/>
              <w:left w:val="single" w:sz="4" w:space="0" w:color="auto"/>
              <w:bottom w:val="single" w:sz="4" w:space="0" w:color="auto"/>
              <w:right w:val="single" w:sz="4" w:space="0" w:color="auto"/>
            </w:tcBorders>
          </w:tcPr>
          <w:p w14:paraId="4671F434" w14:textId="77777777" w:rsidR="005C3EAB" w:rsidRPr="00953B62" w:rsidRDefault="005C3EAB" w:rsidP="001C6FA7">
            <w:pPr>
              <w:spacing w:after="0" w:line="240" w:lineRule="auto"/>
              <w:rPr>
                <w:rFonts w:ascii="Times New Roman" w:hAnsi="Times New Roman"/>
                <w:sz w:val="24"/>
                <w:szCs w:val="24"/>
              </w:rPr>
            </w:pPr>
          </w:p>
        </w:tc>
        <w:tc>
          <w:tcPr>
            <w:tcW w:w="3093" w:type="dxa"/>
            <w:tcBorders>
              <w:top w:val="single" w:sz="4" w:space="0" w:color="auto"/>
              <w:left w:val="single" w:sz="4" w:space="0" w:color="auto"/>
              <w:bottom w:val="single" w:sz="4" w:space="0" w:color="auto"/>
              <w:right w:val="single" w:sz="4" w:space="0" w:color="auto"/>
            </w:tcBorders>
          </w:tcPr>
          <w:p w14:paraId="1CB23F37" w14:textId="77777777" w:rsidR="005C3EAB" w:rsidRPr="00953B62" w:rsidRDefault="005C3EAB" w:rsidP="001C6FA7">
            <w:pPr>
              <w:spacing w:after="0" w:line="240" w:lineRule="auto"/>
              <w:rPr>
                <w:rFonts w:ascii="Times New Roman" w:hAnsi="Times New Roman"/>
                <w:sz w:val="24"/>
                <w:szCs w:val="24"/>
              </w:rPr>
            </w:pPr>
          </w:p>
        </w:tc>
      </w:tr>
      <w:tr w:rsidR="00953B62" w:rsidRPr="00953B62" w14:paraId="12EB643A" w14:textId="77777777" w:rsidTr="001C6FA7">
        <w:trPr>
          <w:cantSplit/>
          <w:trHeight w:val="1467"/>
        </w:trPr>
        <w:tc>
          <w:tcPr>
            <w:tcW w:w="738" w:type="dxa"/>
            <w:tcBorders>
              <w:top w:val="single" w:sz="4" w:space="0" w:color="auto"/>
              <w:left w:val="single" w:sz="4" w:space="0" w:color="auto"/>
              <w:bottom w:val="single" w:sz="4" w:space="0" w:color="auto"/>
              <w:right w:val="single" w:sz="4" w:space="0" w:color="auto"/>
            </w:tcBorders>
            <w:textDirection w:val="btLr"/>
          </w:tcPr>
          <w:p w14:paraId="33182E96" w14:textId="44297594" w:rsidR="005C3EAB" w:rsidRPr="00953B62" w:rsidRDefault="005C3EAB" w:rsidP="001C6FA7">
            <w:pPr>
              <w:spacing w:after="0" w:line="240" w:lineRule="auto"/>
              <w:ind w:left="113" w:right="113"/>
              <w:jc w:val="center"/>
              <w:rPr>
                <w:rFonts w:ascii="Times New Roman" w:hAnsi="Times New Roman"/>
                <w:b/>
                <w:sz w:val="24"/>
                <w:szCs w:val="24"/>
                <w:lang w:val="en-US"/>
              </w:rPr>
            </w:pPr>
            <w:r w:rsidRPr="00953B62">
              <w:rPr>
                <w:rFonts w:ascii="Times New Roman" w:hAnsi="Times New Roman"/>
                <w:b/>
                <w:sz w:val="24"/>
                <w:szCs w:val="24"/>
                <w:lang w:val="en-US"/>
              </w:rPr>
              <w:t>Septembrie</w:t>
            </w:r>
          </w:p>
          <w:p w14:paraId="41BFF5A7" w14:textId="77777777" w:rsidR="005C3EAB" w:rsidRPr="00953B62" w:rsidRDefault="005C3EAB" w:rsidP="001C6FA7">
            <w:pPr>
              <w:spacing w:after="0" w:line="240" w:lineRule="auto"/>
              <w:ind w:left="113" w:right="113"/>
              <w:jc w:val="center"/>
              <w:rPr>
                <w:rFonts w:ascii="Times New Roman" w:hAnsi="Times New Roman"/>
                <w:b/>
                <w:sz w:val="24"/>
                <w:szCs w:val="24"/>
                <w:lang w:val="en-US"/>
              </w:rPr>
            </w:pPr>
          </w:p>
          <w:p w14:paraId="7C3FD43E" w14:textId="77777777" w:rsidR="005C3EAB" w:rsidRPr="00953B62" w:rsidRDefault="005C3EAB" w:rsidP="001C6FA7">
            <w:pPr>
              <w:spacing w:after="0" w:line="240" w:lineRule="auto"/>
              <w:ind w:left="113" w:right="113"/>
              <w:jc w:val="center"/>
              <w:rPr>
                <w:rFonts w:ascii="Times New Roman" w:hAnsi="Times New Roman"/>
                <w:b/>
                <w:sz w:val="24"/>
                <w:szCs w:val="24"/>
                <w:lang w:val="en-US"/>
              </w:rPr>
            </w:pPr>
          </w:p>
          <w:p w14:paraId="37BE40CA" w14:textId="77777777" w:rsidR="005C3EAB" w:rsidRPr="00953B62" w:rsidRDefault="005C3EAB" w:rsidP="001C6FA7">
            <w:pPr>
              <w:spacing w:after="0" w:line="240" w:lineRule="auto"/>
              <w:ind w:left="113" w:right="113"/>
              <w:jc w:val="center"/>
              <w:rPr>
                <w:rFonts w:ascii="Times New Roman" w:hAnsi="Times New Roman"/>
                <w:b/>
                <w:sz w:val="24"/>
                <w:szCs w:val="24"/>
                <w:lang w:val="en-US"/>
              </w:rPr>
            </w:pPr>
          </w:p>
          <w:p w14:paraId="18C85F60" w14:textId="77777777" w:rsidR="005C3EAB" w:rsidRPr="00953B62" w:rsidRDefault="005C3EAB" w:rsidP="001C6FA7">
            <w:pPr>
              <w:spacing w:after="0" w:line="240" w:lineRule="auto"/>
              <w:ind w:left="113" w:right="113"/>
              <w:jc w:val="center"/>
              <w:rPr>
                <w:rFonts w:ascii="Times New Roman" w:hAnsi="Times New Roman"/>
                <w:b/>
                <w:sz w:val="24"/>
                <w:szCs w:val="24"/>
                <w:lang w:val="en-US"/>
              </w:rPr>
            </w:pPr>
          </w:p>
          <w:p w14:paraId="59FF9F1E" w14:textId="77777777" w:rsidR="005C3EAB" w:rsidRPr="00953B62" w:rsidRDefault="005C3EAB" w:rsidP="001C6FA7">
            <w:pPr>
              <w:spacing w:after="0" w:line="240" w:lineRule="auto"/>
              <w:ind w:left="113" w:right="113"/>
              <w:jc w:val="center"/>
              <w:rPr>
                <w:rFonts w:ascii="Times New Roman" w:hAnsi="Times New Roman"/>
                <w:b/>
                <w:sz w:val="24"/>
                <w:szCs w:val="24"/>
              </w:rPr>
            </w:pPr>
          </w:p>
        </w:tc>
        <w:tc>
          <w:tcPr>
            <w:tcW w:w="4456" w:type="dxa"/>
            <w:tcBorders>
              <w:top w:val="single" w:sz="4" w:space="0" w:color="auto"/>
              <w:left w:val="single" w:sz="4" w:space="0" w:color="auto"/>
              <w:bottom w:val="single" w:sz="4" w:space="0" w:color="auto"/>
              <w:right w:val="single" w:sz="4" w:space="0" w:color="auto"/>
            </w:tcBorders>
          </w:tcPr>
          <w:p w14:paraId="3E883969" w14:textId="77777777" w:rsidR="005C3EAB" w:rsidRPr="00953B62" w:rsidRDefault="005C3EAB" w:rsidP="001C6FA7">
            <w:pPr>
              <w:spacing w:after="0" w:line="240" w:lineRule="auto"/>
              <w:rPr>
                <w:rFonts w:ascii="Times New Roman" w:hAnsi="Times New Roman"/>
                <w:sz w:val="24"/>
                <w:szCs w:val="24"/>
                <w:lang w:val="ro-MD"/>
              </w:rPr>
            </w:pPr>
            <w:r w:rsidRPr="00953B62">
              <w:rPr>
                <w:rFonts w:ascii="Times New Roman" w:hAnsi="Times New Roman"/>
                <w:sz w:val="24"/>
                <w:szCs w:val="24"/>
                <w:lang w:val="ro-MD"/>
              </w:rPr>
              <w:t>1.Analiza proiectelor de lungă durată.</w:t>
            </w:r>
          </w:p>
          <w:p w14:paraId="0B0F401F" w14:textId="77777777" w:rsidR="005C3EAB" w:rsidRPr="00953B62" w:rsidRDefault="005C3EAB" w:rsidP="001C6FA7">
            <w:pPr>
              <w:spacing w:after="0" w:line="240" w:lineRule="auto"/>
              <w:rPr>
                <w:rFonts w:ascii="Times New Roman" w:hAnsi="Times New Roman"/>
                <w:sz w:val="24"/>
                <w:szCs w:val="24"/>
                <w:lang w:val="ro-MD"/>
              </w:rPr>
            </w:pPr>
            <w:r w:rsidRPr="00953B62">
              <w:rPr>
                <w:rFonts w:ascii="Times New Roman" w:hAnsi="Times New Roman"/>
                <w:sz w:val="24"/>
                <w:szCs w:val="24"/>
                <w:lang w:val="ro-MD"/>
              </w:rPr>
              <w:t>2.Elaborarea testelor de evaluare inițială a cunoștințelor în clasele a V-a, a X-a.</w:t>
            </w:r>
          </w:p>
          <w:p w14:paraId="631BA9F8" w14:textId="77777777" w:rsidR="005C3EAB" w:rsidRPr="00953B62" w:rsidRDefault="005C3EAB" w:rsidP="001C6FA7">
            <w:pPr>
              <w:spacing w:after="0" w:line="240" w:lineRule="auto"/>
              <w:rPr>
                <w:rFonts w:ascii="Times New Roman" w:hAnsi="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tcPr>
          <w:p w14:paraId="3F89251F" w14:textId="5EC619D5" w:rsidR="005C3EAB" w:rsidRPr="00953B62" w:rsidRDefault="005C3EAB" w:rsidP="001C6FA7">
            <w:pPr>
              <w:spacing w:after="0" w:line="240" w:lineRule="auto"/>
              <w:rPr>
                <w:rFonts w:ascii="Times New Roman" w:hAnsi="Times New Roman"/>
                <w:i/>
                <w:sz w:val="24"/>
                <w:szCs w:val="24"/>
                <w:lang w:val="ro-MD"/>
              </w:rPr>
            </w:pPr>
            <w:r w:rsidRPr="00953B62">
              <w:rPr>
                <w:rFonts w:ascii="Times New Roman" w:hAnsi="Times New Roman"/>
                <w:b/>
                <w:sz w:val="24"/>
                <w:szCs w:val="24"/>
              </w:rPr>
              <w:t>Atelier de lucru</w:t>
            </w:r>
            <w:r w:rsidRPr="00953B62">
              <w:rPr>
                <w:rFonts w:ascii="Times New Roman" w:hAnsi="Times New Roman"/>
                <w:b/>
                <w:i/>
                <w:sz w:val="24"/>
                <w:szCs w:val="24"/>
              </w:rPr>
              <w:t>:</w:t>
            </w:r>
            <w:r w:rsidRPr="00953B62">
              <w:rPr>
                <w:rFonts w:ascii="Times New Roman" w:hAnsi="Times New Roman"/>
                <w:sz w:val="24"/>
                <w:szCs w:val="24"/>
                <w:lang w:val="ro-MD"/>
              </w:rPr>
              <w:t xml:space="preserve"> </w:t>
            </w:r>
            <w:r w:rsidRPr="00953B62">
              <w:rPr>
                <w:rFonts w:ascii="Times New Roman" w:hAnsi="Times New Roman"/>
                <w:i/>
                <w:sz w:val="24"/>
                <w:szCs w:val="24"/>
                <w:lang w:val="ro-MD"/>
              </w:rPr>
              <w:t>„Elaborarea testelor de evaluare inițială a cunoștințelor – repere metodologice și exemple practice”</w:t>
            </w:r>
          </w:p>
          <w:p w14:paraId="46F18ADE" w14:textId="3DE6EAAF" w:rsidR="005C3EAB" w:rsidRPr="00953B62" w:rsidRDefault="005C3EAB" w:rsidP="001C6FA7">
            <w:pPr>
              <w:spacing w:after="0" w:line="240" w:lineRule="auto"/>
              <w:rPr>
                <w:rFonts w:ascii="Times New Roman" w:hAnsi="Times New Roman"/>
                <w:i/>
                <w:sz w:val="24"/>
                <w:szCs w:val="24"/>
              </w:rPr>
            </w:pPr>
            <w:r w:rsidRPr="00953B62">
              <w:rPr>
                <w:rFonts w:ascii="Times New Roman" w:hAnsi="Times New Roman"/>
                <w:sz w:val="24"/>
                <w:szCs w:val="24"/>
              </w:rPr>
              <w:t>Responsabil: Stancă G.</w:t>
            </w:r>
          </w:p>
        </w:tc>
        <w:tc>
          <w:tcPr>
            <w:tcW w:w="1869" w:type="dxa"/>
            <w:tcBorders>
              <w:top w:val="single" w:sz="4" w:space="0" w:color="auto"/>
              <w:left w:val="single" w:sz="4" w:space="0" w:color="auto"/>
              <w:bottom w:val="single" w:sz="4" w:space="0" w:color="auto"/>
              <w:right w:val="single" w:sz="4" w:space="0" w:color="auto"/>
            </w:tcBorders>
          </w:tcPr>
          <w:p w14:paraId="3B694476" w14:textId="77777777" w:rsidR="005C3EAB" w:rsidRPr="00953B62" w:rsidRDefault="005C3EAB" w:rsidP="001C6FA7">
            <w:pPr>
              <w:spacing w:after="0" w:line="240" w:lineRule="auto"/>
              <w:rPr>
                <w:rFonts w:ascii="Times New Roman" w:hAnsi="Times New Roman"/>
                <w:sz w:val="24"/>
                <w:szCs w:val="24"/>
              </w:rPr>
            </w:pPr>
          </w:p>
        </w:tc>
        <w:tc>
          <w:tcPr>
            <w:tcW w:w="3093" w:type="dxa"/>
            <w:tcBorders>
              <w:top w:val="single" w:sz="4" w:space="0" w:color="auto"/>
              <w:left w:val="single" w:sz="4" w:space="0" w:color="auto"/>
              <w:bottom w:val="single" w:sz="4" w:space="0" w:color="auto"/>
              <w:right w:val="single" w:sz="4" w:space="0" w:color="auto"/>
            </w:tcBorders>
          </w:tcPr>
          <w:p w14:paraId="5074263A" w14:textId="77777777" w:rsidR="005C3EAB" w:rsidRPr="00953B62" w:rsidRDefault="005C3EAB" w:rsidP="001C6FA7">
            <w:pPr>
              <w:spacing w:after="0" w:line="240" w:lineRule="auto"/>
              <w:rPr>
                <w:rFonts w:ascii="Times New Roman" w:hAnsi="Times New Roman"/>
                <w:sz w:val="24"/>
                <w:szCs w:val="24"/>
              </w:rPr>
            </w:pPr>
          </w:p>
        </w:tc>
      </w:tr>
      <w:tr w:rsidR="00953B62" w:rsidRPr="00953B62" w14:paraId="33AE2A88" w14:textId="77777777" w:rsidTr="001C6FA7">
        <w:trPr>
          <w:cantSplit/>
          <w:trHeight w:val="1387"/>
        </w:trPr>
        <w:tc>
          <w:tcPr>
            <w:tcW w:w="738" w:type="dxa"/>
            <w:tcBorders>
              <w:top w:val="single" w:sz="4" w:space="0" w:color="auto"/>
              <w:left w:val="single" w:sz="4" w:space="0" w:color="auto"/>
              <w:bottom w:val="single" w:sz="4" w:space="0" w:color="auto"/>
              <w:right w:val="single" w:sz="4" w:space="0" w:color="auto"/>
            </w:tcBorders>
            <w:textDirection w:val="btLr"/>
          </w:tcPr>
          <w:p w14:paraId="6B70C0C9" w14:textId="059094AC" w:rsidR="005C3EAB" w:rsidRPr="00953B62" w:rsidRDefault="005C3EAB" w:rsidP="001C6FA7">
            <w:pPr>
              <w:spacing w:after="0" w:line="240" w:lineRule="auto"/>
              <w:ind w:left="113" w:right="113"/>
              <w:jc w:val="center"/>
              <w:rPr>
                <w:rFonts w:ascii="Times New Roman" w:hAnsi="Times New Roman"/>
                <w:b/>
                <w:sz w:val="24"/>
                <w:szCs w:val="24"/>
                <w:lang w:val="pt-BR"/>
              </w:rPr>
            </w:pPr>
            <w:r w:rsidRPr="00953B62">
              <w:rPr>
                <w:rFonts w:ascii="Times New Roman" w:hAnsi="Times New Roman"/>
                <w:b/>
                <w:sz w:val="24"/>
                <w:szCs w:val="24"/>
                <w:lang w:val="pt-BR"/>
              </w:rPr>
              <w:t>Noiembrie</w:t>
            </w:r>
          </w:p>
        </w:tc>
        <w:tc>
          <w:tcPr>
            <w:tcW w:w="4456" w:type="dxa"/>
            <w:tcBorders>
              <w:top w:val="single" w:sz="4" w:space="0" w:color="auto"/>
              <w:left w:val="single" w:sz="4" w:space="0" w:color="auto"/>
              <w:bottom w:val="single" w:sz="4" w:space="0" w:color="auto"/>
              <w:right w:val="single" w:sz="4" w:space="0" w:color="auto"/>
            </w:tcBorders>
          </w:tcPr>
          <w:p w14:paraId="5FA0D64E" w14:textId="77777777" w:rsidR="005C3EAB" w:rsidRPr="00953B62" w:rsidRDefault="005C3EAB" w:rsidP="001C6FA7">
            <w:pPr>
              <w:spacing w:after="0" w:line="240" w:lineRule="auto"/>
              <w:rPr>
                <w:rFonts w:ascii="Times New Roman" w:hAnsi="Times New Roman"/>
                <w:sz w:val="24"/>
                <w:szCs w:val="24"/>
                <w:lang w:val="pt-BR"/>
              </w:rPr>
            </w:pPr>
            <w:r w:rsidRPr="00953B62">
              <w:rPr>
                <w:rFonts w:ascii="Times New Roman" w:hAnsi="Times New Roman"/>
                <w:sz w:val="24"/>
                <w:szCs w:val="24"/>
                <w:lang w:val="ro-MD"/>
              </w:rPr>
              <w:t>Instrucțiuni privind organizarea tezelor semestreale.</w:t>
            </w:r>
          </w:p>
        </w:tc>
        <w:tc>
          <w:tcPr>
            <w:tcW w:w="4252" w:type="dxa"/>
            <w:tcBorders>
              <w:top w:val="single" w:sz="4" w:space="0" w:color="auto"/>
              <w:left w:val="single" w:sz="4" w:space="0" w:color="auto"/>
              <w:bottom w:val="single" w:sz="4" w:space="0" w:color="auto"/>
              <w:right w:val="single" w:sz="4" w:space="0" w:color="auto"/>
            </w:tcBorders>
          </w:tcPr>
          <w:p w14:paraId="15BCACA4" w14:textId="72676BAD" w:rsidR="005C3EAB" w:rsidRPr="00953B62" w:rsidRDefault="005C3EAB" w:rsidP="001C6FA7">
            <w:pPr>
              <w:shd w:val="clear" w:color="auto" w:fill="FFFFFF"/>
              <w:spacing w:after="0" w:line="240" w:lineRule="auto"/>
              <w:rPr>
                <w:rFonts w:ascii="Times New Roman" w:hAnsi="Times New Roman"/>
                <w:i/>
                <w:sz w:val="24"/>
                <w:szCs w:val="24"/>
              </w:rPr>
            </w:pPr>
            <w:r w:rsidRPr="00953B62">
              <w:rPr>
                <w:rFonts w:ascii="Times New Roman" w:hAnsi="Times New Roman"/>
                <w:b/>
                <w:sz w:val="24"/>
                <w:szCs w:val="24"/>
              </w:rPr>
              <w:t>Seminar:</w:t>
            </w:r>
            <w:r w:rsidRPr="00953B62">
              <w:rPr>
                <w:rFonts w:ascii="Times New Roman" w:hAnsi="Times New Roman"/>
                <w:sz w:val="24"/>
                <w:szCs w:val="24"/>
              </w:rPr>
              <w:t xml:space="preserve"> </w:t>
            </w:r>
            <w:r w:rsidRPr="00953B62">
              <w:rPr>
                <w:rFonts w:ascii="Times New Roman" w:hAnsi="Times New Roman"/>
                <w:i/>
                <w:sz w:val="24"/>
                <w:szCs w:val="24"/>
              </w:rPr>
              <w:t>Evaluarea rezultatelor școlare în clasa a V-a: aspecte de continuitate din perspectiva Evaluării Criteriale prin Discriptori.</w:t>
            </w:r>
          </w:p>
          <w:p w14:paraId="33565E53" w14:textId="049AB38D"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Responsabili: Stancă G., Petco A.</w:t>
            </w:r>
          </w:p>
        </w:tc>
        <w:tc>
          <w:tcPr>
            <w:tcW w:w="1869" w:type="dxa"/>
            <w:tcBorders>
              <w:top w:val="single" w:sz="4" w:space="0" w:color="auto"/>
              <w:left w:val="single" w:sz="4" w:space="0" w:color="auto"/>
              <w:bottom w:val="single" w:sz="4" w:space="0" w:color="auto"/>
              <w:right w:val="single" w:sz="4" w:space="0" w:color="auto"/>
            </w:tcBorders>
          </w:tcPr>
          <w:p w14:paraId="136D5EEA" w14:textId="77777777" w:rsidR="005C3EAB" w:rsidRPr="00953B62" w:rsidRDefault="005C3EAB" w:rsidP="001C6FA7">
            <w:pPr>
              <w:spacing w:after="0" w:line="240" w:lineRule="auto"/>
              <w:rPr>
                <w:rFonts w:ascii="Times New Roman" w:hAnsi="Times New Roman"/>
                <w:sz w:val="24"/>
                <w:szCs w:val="24"/>
              </w:rPr>
            </w:pPr>
          </w:p>
        </w:tc>
        <w:tc>
          <w:tcPr>
            <w:tcW w:w="3093" w:type="dxa"/>
            <w:tcBorders>
              <w:top w:val="single" w:sz="4" w:space="0" w:color="auto"/>
              <w:left w:val="single" w:sz="4" w:space="0" w:color="auto"/>
              <w:bottom w:val="single" w:sz="4" w:space="0" w:color="auto"/>
              <w:right w:val="single" w:sz="4" w:space="0" w:color="auto"/>
            </w:tcBorders>
          </w:tcPr>
          <w:p w14:paraId="65DEE96F" w14:textId="77777777" w:rsidR="005C3EAB" w:rsidRPr="00953B62" w:rsidRDefault="005C3EAB" w:rsidP="001C6FA7">
            <w:pPr>
              <w:spacing w:after="0" w:line="240" w:lineRule="auto"/>
              <w:rPr>
                <w:rFonts w:ascii="Times New Roman" w:hAnsi="Times New Roman"/>
                <w:sz w:val="24"/>
                <w:szCs w:val="24"/>
              </w:rPr>
            </w:pPr>
          </w:p>
        </w:tc>
      </w:tr>
      <w:tr w:rsidR="00953B62" w:rsidRPr="00953B62" w14:paraId="6D60DD47" w14:textId="77777777" w:rsidTr="001C6FA7">
        <w:trPr>
          <w:cantSplit/>
          <w:trHeight w:val="1402"/>
        </w:trPr>
        <w:tc>
          <w:tcPr>
            <w:tcW w:w="738" w:type="dxa"/>
            <w:tcBorders>
              <w:top w:val="single" w:sz="4" w:space="0" w:color="auto"/>
              <w:left w:val="single" w:sz="4" w:space="0" w:color="auto"/>
              <w:bottom w:val="single" w:sz="4" w:space="0" w:color="auto"/>
              <w:right w:val="single" w:sz="4" w:space="0" w:color="auto"/>
            </w:tcBorders>
            <w:textDirection w:val="btLr"/>
          </w:tcPr>
          <w:p w14:paraId="3BA269C4"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r w:rsidRPr="00953B62">
              <w:rPr>
                <w:rFonts w:ascii="Times New Roman" w:hAnsi="Times New Roman"/>
                <w:b/>
                <w:sz w:val="24"/>
                <w:szCs w:val="24"/>
                <w:lang w:val="pt-BR"/>
              </w:rPr>
              <w:t>Decembrie</w:t>
            </w:r>
          </w:p>
          <w:p w14:paraId="60C04D2E"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p>
          <w:p w14:paraId="4C5DDAC4"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p>
          <w:p w14:paraId="479E711C"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p>
          <w:p w14:paraId="24662C32"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p>
          <w:p w14:paraId="7EBA38A7"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p>
        </w:tc>
        <w:tc>
          <w:tcPr>
            <w:tcW w:w="4456" w:type="dxa"/>
            <w:tcBorders>
              <w:top w:val="single" w:sz="4" w:space="0" w:color="auto"/>
              <w:left w:val="single" w:sz="4" w:space="0" w:color="auto"/>
              <w:bottom w:val="single" w:sz="4" w:space="0" w:color="auto"/>
              <w:right w:val="single" w:sz="4" w:space="0" w:color="auto"/>
            </w:tcBorders>
          </w:tcPr>
          <w:p w14:paraId="491C4B3D"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lang w:val="it-IT"/>
              </w:rPr>
              <w:t>1.</w:t>
            </w:r>
            <w:r w:rsidRPr="00953B62">
              <w:rPr>
                <w:rFonts w:ascii="Times New Roman" w:hAnsi="Times New Roman"/>
                <w:sz w:val="24"/>
                <w:szCs w:val="24"/>
              </w:rPr>
              <w:t xml:space="preserve"> Elaborarea testelor tezelor semestriale și instrumentelor de evaluare.</w:t>
            </w:r>
          </w:p>
          <w:p w14:paraId="5D7F44A4" w14:textId="77777777" w:rsidR="005C3EAB" w:rsidRPr="00953B62" w:rsidRDefault="005C3EAB" w:rsidP="001C6FA7">
            <w:pPr>
              <w:spacing w:after="0" w:line="240" w:lineRule="auto"/>
              <w:rPr>
                <w:rFonts w:ascii="Times New Roman" w:hAnsi="Times New Roman"/>
                <w:sz w:val="24"/>
                <w:szCs w:val="24"/>
                <w:lang w:val="pt-BR"/>
              </w:rPr>
            </w:pPr>
            <w:r w:rsidRPr="00953B62">
              <w:rPr>
                <w:rFonts w:ascii="Times New Roman" w:hAnsi="Times New Roman"/>
                <w:sz w:val="24"/>
                <w:szCs w:val="24"/>
                <w:lang w:val="it-IT"/>
              </w:rPr>
              <w:t>2.</w:t>
            </w:r>
            <w:r w:rsidRPr="00953B62">
              <w:rPr>
                <w:rFonts w:ascii="Times New Roman" w:hAnsi="Times New Roman"/>
                <w:sz w:val="24"/>
                <w:szCs w:val="24"/>
                <w:lang w:val="pt-BR"/>
              </w:rPr>
              <w:t>Organizarea şi desfăşurarea tezelor semestriale.</w:t>
            </w:r>
          </w:p>
          <w:p w14:paraId="76792D7A"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lang w:val="it-IT"/>
              </w:rPr>
              <w:t>3.</w:t>
            </w:r>
            <w:r w:rsidRPr="00953B62">
              <w:rPr>
                <w:rFonts w:ascii="Times New Roman" w:hAnsi="Times New Roman"/>
                <w:sz w:val="24"/>
                <w:szCs w:val="24"/>
              </w:rPr>
              <w:t xml:space="preserve"> Elaborarea testelor concursurilor școlare interne și instrumentelor de evaluare.</w:t>
            </w:r>
          </w:p>
        </w:tc>
        <w:tc>
          <w:tcPr>
            <w:tcW w:w="4252" w:type="dxa"/>
            <w:tcBorders>
              <w:top w:val="single" w:sz="4" w:space="0" w:color="auto"/>
              <w:left w:val="single" w:sz="4" w:space="0" w:color="auto"/>
              <w:bottom w:val="single" w:sz="4" w:space="0" w:color="auto"/>
              <w:right w:val="single" w:sz="4" w:space="0" w:color="auto"/>
            </w:tcBorders>
          </w:tcPr>
          <w:p w14:paraId="21D2A2B9" w14:textId="77777777" w:rsidR="005C3EAB" w:rsidRPr="00953B62" w:rsidRDefault="005C3EAB" w:rsidP="001C6FA7">
            <w:pPr>
              <w:spacing w:after="0" w:line="240" w:lineRule="auto"/>
              <w:rPr>
                <w:rFonts w:ascii="Times New Roman" w:hAnsi="Times New Roman"/>
                <w:sz w:val="24"/>
                <w:szCs w:val="24"/>
              </w:rPr>
            </w:pPr>
          </w:p>
          <w:p w14:paraId="28B9615C" w14:textId="77777777" w:rsidR="005C3EAB" w:rsidRPr="00953B62" w:rsidRDefault="005C3EAB" w:rsidP="001C6FA7">
            <w:pPr>
              <w:shd w:val="clear" w:color="auto" w:fill="FFFFFF"/>
              <w:spacing w:after="0" w:line="240" w:lineRule="auto"/>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AD8CB34" w14:textId="77777777" w:rsidR="005C3EAB" w:rsidRPr="00953B62" w:rsidRDefault="005C3EAB" w:rsidP="001C6FA7">
            <w:pPr>
              <w:spacing w:after="0" w:line="240" w:lineRule="auto"/>
              <w:jc w:val="center"/>
              <w:rPr>
                <w:rFonts w:ascii="Times New Roman" w:hAnsi="Times New Roman"/>
                <w:sz w:val="24"/>
                <w:szCs w:val="24"/>
              </w:rPr>
            </w:pPr>
            <w:r w:rsidRPr="00953B62">
              <w:rPr>
                <w:rFonts w:ascii="Times New Roman" w:hAnsi="Times New Roman"/>
                <w:sz w:val="24"/>
                <w:szCs w:val="24"/>
                <w:lang w:val="it-IT"/>
              </w:rPr>
              <w:t xml:space="preserve">Concursurile </w:t>
            </w:r>
            <w:r w:rsidRPr="00953B62">
              <w:rPr>
                <w:rFonts w:ascii="Times New Roman" w:hAnsi="Times New Roman"/>
                <w:sz w:val="24"/>
                <w:szCs w:val="24"/>
              </w:rPr>
              <w:t>ș</w:t>
            </w:r>
            <w:r w:rsidRPr="00953B62">
              <w:rPr>
                <w:rFonts w:ascii="Times New Roman" w:hAnsi="Times New Roman"/>
                <w:sz w:val="24"/>
                <w:szCs w:val="24"/>
                <w:lang w:val="it-IT"/>
              </w:rPr>
              <w:t>colare interne.</w:t>
            </w:r>
          </w:p>
        </w:tc>
        <w:tc>
          <w:tcPr>
            <w:tcW w:w="3093" w:type="dxa"/>
            <w:tcBorders>
              <w:top w:val="single" w:sz="4" w:space="0" w:color="auto"/>
              <w:left w:val="single" w:sz="4" w:space="0" w:color="auto"/>
              <w:bottom w:val="single" w:sz="4" w:space="0" w:color="auto"/>
              <w:right w:val="single" w:sz="4" w:space="0" w:color="auto"/>
            </w:tcBorders>
          </w:tcPr>
          <w:p w14:paraId="19F8805B" w14:textId="77777777" w:rsidR="005C3EAB" w:rsidRPr="00953B62" w:rsidRDefault="005C3EAB" w:rsidP="001C6FA7">
            <w:pPr>
              <w:spacing w:after="0" w:line="240" w:lineRule="auto"/>
              <w:rPr>
                <w:rFonts w:ascii="Times New Roman" w:hAnsi="Times New Roman"/>
                <w:sz w:val="24"/>
                <w:szCs w:val="24"/>
              </w:rPr>
            </w:pPr>
          </w:p>
        </w:tc>
      </w:tr>
      <w:tr w:rsidR="00953B62" w:rsidRPr="00953B62" w14:paraId="745E6297" w14:textId="77777777" w:rsidTr="001C6FA7">
        <w:trPr>
          <w:cantSplit/>
          <w:trHeight w:val="1259"/>
        </w:trPr>
        <w:tc>
          <w:tcPr>
            <w:tcW w:w="738" w:type="dxa"/>
            <w:tcBorders>
              <w:top w:val="single" w:sz="4" w:space="0" w:color="auto"/>
              <w:left w:val="single" w:sz="4" w:space="0" w:color="auto"/>
              <w:bottom w:val="single" w:sz="4" w:space="0" w:color="auto"/>
              <w:right w:val="single" w:sz="4" w:space="0" w:color="auto"/>
            </w:tcBorders>
            <w:textDirection w:val="btLr"/>
          </w:tcPr>
          <w:p w14:paraId="3815CBCE" w14:textId="77777777" w:rsidR="005C3EAB" w:rsidRPr="00953B62" w:rsidRDefault="005C3EAB" w:rsidP="001C6FA7">
            <w:pPr>
              <w:spacing w:after="0" w:line="240" w:lineRule="auto"/>
              <w:ind w:left="113" w:right="113"/>
              <w:jc w:val="center"/>
              <w:rPr>
                <w:rFonts w:ascii="Times New Roman" w:hAnsi="Times New Roman"/>
                <w:b/>
                <w:sz w:val="24"/>
                <w:szCs w:val="24"/>
              </w:rPr>
            </w:pPr>
            <w:r w:rsidRPr="00953B62">
              <w:rPr>
                <w:rFonts w:ascii="Times New Roman" w:hAnsi="Times New Roman"/>
                <w:b/>
                <w:sz w:val="24"/>
                <w:szCs w:val="24"/>
              </w:rPr>
              <w:t>Ianuarie</w:t>
            </w:r>
          </w:p>
          <w:p w14:paraId="37385D9A" w14:textId="77777777" w:rsidR="005C3EAB" w:rsidRPr="00953B62" w:rsidRDefault="005C3EAB" w:rsidP="001C6FA7">
            <w:pPr>
              <w:spacing w:after="0" w:line="240" w:lineRule="auto"/>
              <w:ind w:left="113" w:right="113"/>
              <w:jc w:val="center"/>
              <w:rPr>
                <w:rFonts w:ascii="Times New Roman" w:hAnsi="Times New Roman"/>
                <w:b/>
                <w:sz w:val="24"/>
                <w:szCs w:val="24"/>
              </w:rPr>
            </w:pPr>
          </w:p>
        </w:tc>
        <w:tc>
          <w:tcPr>
            <w:tcW w:w="4456" w:type="dxa"/>
            <w:tcBorders>
              <w:top w:val="single" w:sz="4" w:space="0" w:color="auto"/>
              <w:left w:val="single" w:sz="4" w:space="0" w:color="auto"/>
              <w:bottom w:val="single" w:sz="4" w:space="0" w:color="auto"/>
              <w:right w:val="single" w:sz="4" w:space="0" w:color="auto"/>
            </w:tcBorders>
          </w:tcPr>
          <w:p w14:paraId="086BA687"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1.Analiza rezultatelor  tezelor semestriale la istoria românilor și universală.</w:t>
            </w:r>
          </w:p>
          <w:p w14:paraId="24E04AC2"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Analiza rezultatelor  evaluărilor  semestriale.</w:t>
            </w:r>
          </w:p>
          <w:p w14:paraId="4BA0B36A"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2.Analiza  rezultatelor  procesului  educațional  pe  semestrul I , anul de studii 2022-2023.</w:t>
            </w:r>
          </w:p>
          <w:p w14:paraId="6F0FD986" w14:textId="77777777" w:rsidR="005C3EAB" w:rsidRPr="00953B62" w:rsidRDefault="005C3EAB" w:rsidP="001C6FA7">
            <w:pPr>
              <w:spacing w:after="0" w:line="240" w:lineRule="auto"/>
              <w:rPr>
                <w:rFonts w:ascii="Times New Roman" w:hAnsi="Times New Roman"/>
                <w:sz w:val="24"/>
                <w:szCs w:val="24"/>
                <w:lang w:val="it-IT"/>
              </w:rPr>
            </w:pPr>
            <w:r w:rsidRPr="00953B62">
              <w:rPr>
                <w:rFonts w:ascii="Times New Roman" w:hAnsi="Times New Roman"/>
                <w:sz w:val="24"/>
                <w:szCs w:val="24"/>
              </w:rPr>
              <w:t>3.Concursurile municipale și republicane la disciplinele istoria românilor și universală, geografie.</w:t>
            </w:r>
          </w:p>
        </w:tc>
        <w:tc>
          <w:tcPr>
            <w:tcW w:w="4252" w:type="dxa"/>
            <w:tcBorders>
              <w:top w:val="single" w:sz="4" w:space="0" w:color="auto"/>
              <w:left w:val="single" w:sz="4" w:space="0" w:color="auto"/>
              <w:bottom w:val="single" w:sz="4" w:space="0" w:color="auto"/>
              <w:right w:val="single" w:sz="4" w:space="0" w:color="auto"/>
            </w:tcBorders>
          </w:tcPr>
          <w:p w14:paraId="4E18D8B9" w14:textId="77777777" w:rsidR="005C3EAB" w:rsidRPr="00953B62" w:rsidRDefault="005C3EAB" w:rsidP="001C6FA7">
            <w:pPr>
              <w:spacing w:after="0" w:line="240" w:lineRule="auto"/>
              <w:rPr>
                <w:rFonts w:ascii="Times New Roman" w:hAnsi="Times New Roman"/>
                <w:i/>
                <w:sz w:val="24"/>
                <w:szCs w:val="24"/>
                <w:lang w:val="en-US"/>
              </w:rPr>
            </w:pPr>
            <w:r w:rsidRPr="00953B62">
              <w:rPr>
                <w:rFonts w:ascii="Times New Roman" w:hAnsi="Times New Roman"/>
                <w:b/>
                <w:sz w:val="24"/>
                <w:szCs w:val="24"/>
                <w:lang w:val="pt-BR"/>
              </w:rPr>
              <w:t>Seminar instructiv -  metodic:</w:t>
            </w:r>
            <w:r w:rsidRPr="00953B62">
              <w:rPr>
                <w:rFonts w:ascii="Times New Roman" w:hAnsi="Times New Roman"/>
                <w:sz w:val="24"/>
                <w:szCs w:val="24"/>
                <w:lang w:val="pt-BR"/>
              </w:rPr>
              <w:t xml:space="preserve"> ”</w:t>
            </w:r>
            <w:r w:rsidRPr="00953B62">
              <w:rPr>
                <w:rStyle w:val="a6"/>
                <w:rFonts w:ascii="Times New Roman" w:hAnsi="Times New Roman"/>
                <w:color w:val="auto"/>
                <w:sz w:val="24"/>
                <w:szCs w:val="24"/>
              </w:rPr>
              <w:t xml:space="preserve"> </w:t>
            </w:r>
            <w:r w:rsidRPr="00953B62">
              <w:rPr>
                <w:rFonts w:ascii="Times New Roman" w:hAnsi="Times New Roman"/>
                <w:i/>
                <w:sz w:val="24"/>
                <w:szCs w:val="24"/>
                <w:lang w:val="en-US"/>
              </w:rPr>
              <w:t>Practici de valorificare eficientă a resurselor TIC la EPS  în diverse contexte de organizare a procesului educațional.”</w:t>
            </w:r>
          </w:p>
          <w:p w14:paraId="2A3F128A" w14:textId="77777777" w:rsidR="005C3EAB" w:rsidRPr="00953B62" w:rsidRDefault="005C3EAB" w:rsidP="001C6FA7">
            <w:pPr>
              <w:shd w:val="clear" w:color="auto" w:fill="FFFFFF"/>
              <w:spacing w:after="0" w:line="240" w:lineRule="auto"/>
              <w:rPr>
                <w:rFonts w:ascii="Times New Roman" w:hAnsi="Times New Roman"/>
                <w:b/>
                <w:i/>
                <w:sz w:val="24"/>
                <w:szCs w:val="24"/>
                <w:lang w:val="en-US"/>
              </w:rPr>
            </w:pPr>
          </w:p>
          <w:p w14:paraId="50B71019" w14:textId="77777777" w:rsidR="005C3EAB" w:rsidRPr="00953B62" w:rsidRDefault="005C3EAB" w:rsidP="001C6FA7">
            <w:pPr>
              <w:shd w:val="clear" w:color="auto" w:fill="FFFFFF"/>
              <w:spacing w:after="0" w:line="240" w:lineRule="auto"/>
              <w:rPr>
                <w:rFonts w:ascii="Times New Roman" w:hAnsi="Times New Roman"/>
                <w:sz w:val="24"/>
                <w:szCs w:val="24"/>
                <w:lang w:val="pt-BR"/>
              </w:rPr>
            </w:pPr>
            <w:r w:rsidRPr="00953B62">
              <w:rPr>
                <w:rFonts w:ascii="Times New Roman" w:hAnsi="Times New Roman"/>
                <w:sz w:val="24"/>
                <w:szCs w:val="24"/>
                <w:lang w:val="pt-BR"/>
              </w:rPr>
              <w:t xml:space="preserve">Responsabil: </w:t>
            </w:r>
            <w:r w:rsidRPr="00953B62">
              <w:rPr>
                <w:rFonts w:ascii="Times New Roman" w:hAnsi="Times New Roman"/>
                <w:sz w:val="24"/>
                <w:szCs w:val="24"/>
              </w:rPr>
              <w:t>Ursu V.</w:t>
            </w:r>
          </w:p>
          <w:p w14:paraId="19F1725D" w14:textId="77777777" w:rsidR="005C3EAB" w:rsidRPr="00953B62" w:rsidRDefault="005C3EAB" w:rsidP="001C6FA7">
            <w:pPr>
              <w:spacing w:after="0" w:line="240" w:lineRule="auto"/>
              <w:rPr>
                <w:rFonts w:ascii="Times New Roman" w:hAnsi="Times New Roman"/>
                <w:sz w:val="24"/>
                <w:szCs w:val="24"/>
                <w:lang w:val="pt-BR"/>
              </w:rPr>
            </w:pPr>
          </w:p>
          <w:p w14:paraId="5EBD271C" w14:textId="77777777" w:rsidR="005C3EAB" w:rsidRPr="00953B62" w:rsidRDefault="005C3EAB" w:rsidP="001C6FA7">
            <w:pPr>
              <w:shd w:val="clear" w:color="auto" w:fill="FFFFFF"/>
              <w:spacing w:after="0" w:line="240" w:lineRule="auto"/>
              <w:rPr>
                <w:rFonts w:ascii="Times New Roman" w:hAnsi="Times New Roman"/>
                <w:sz w:val="24"/>
                <w:szCs w:val="24"/>
                <w:lang w:val="pt-BR"/>
              </w:rPr>
            </w:pPr>
          </w:p>
        </w:tc>
        <w:tc>
          <w:tcPr>
            <w:tcW w:w="1869" w:type="dxa"/>
            <w:tcBorders>
              <w:top w:val="single" w:sz="4" w:space="0" w:color="auto"/>
              <w:left w:val="single" w:sz="4" w:space="0" w:color="auto"/>
              <w:bottom w:val="single" w:sz="4" w:space="0" w:color="auto"/>
              <w:right w:val="single" w:sz="4" w:space="0" w:color="auto"/>
            </w:tcBorders>
          </w:tcPr>
          <w:p w14:paraId="19924866" w14:textId="77777777" w:rsidR="005C3EAB" w:rsidRPr="00953B62" w:rsidRDefault="005C3EAB" w:rsidP="001C6FA7">
            <w:pPr>
              <w:spacing w:after="0" w:line="240" w:lineRule="auto"/>
              <w:rPr>
                <w:rFonts w:ascii="Times New Roman" w:hAnsi="Times New Roman"/>
                <w:sz w:val="24"/>
                <w:szCs w:val="24"/>
              </w:rPr>
            </w:pPr>
          </w:p>
        </w:tc>
        <w:tc>
          <w:tcPr>
            <w:tcW w:w="3093" w:type="dxa"/>
            <w:tcBorders>
              <w:top w:val="single" w:sz="4" w:space="0" w:color="auto"/>
              <w:left w:val="single" w:sz="4" w:space="0" w:color="auto"/>
              <w:bottom w:val="single" w:sz="4" w:space="0" w:color="auto"/>
              <w:right w:val="single" w:sz="4" w:space="0" w:color="auto"/>
            </w:tcBorders>
          </w:tcPr>
          <w:p w14:paraId="1BF021C3" w14:textId="77777777" w:rsidR="005C3EAB" w:rsidRPr="00953B62" w:rsidRDefault="005C3EAB" w:rsidP="001C6FA7">
            <w:pPr>
              <w:spacing w:after="0"/>
              <w:rPr>
                <w:rFonts w:ascii="Times New Roman" w:hAnsi="Times New Roman"/>
                <w:b/>
                <w:i/>
                <w:sz w:val="24"/>
                <w:szCs w:val="24"/>
              </w:rPr>
            </w:pPr>
            <w:r w:rsidRPr="00953B62">
              <w:rPr>
                <w:rFonts w:ascii="Times New Roman" w:hAnsi="Times New Roman"/>
                <w:sz w:val="24"/>
                <w:szCs w:val="24"/>
              </w:rPr>
              <w:t xml:space="preserve">Activitate extrașcolară consacrată comemorării </w:t>
            </w:r>
            <w:r w:rsidRPr="00953B62">
              <w:rPr>
                <w:rFonts w:ascii="Times New Roman" w:hAnsi="Times New Roman"/>
                <w:b/>
                <w:i/>
                <w:sz w:val="24"/>
                <w:szCs w:val="24"/>
              </w:rPr>
              <w:t>”Victimelor Holocaustului”.</w:t>
            </w:r>
          </w:p>
          <w:p w14:paraId="664BEBDC"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Responsabili:</w:t>
            </w:r>
          </w:p>
          <w:p w14:paraId="09A455B4"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Stancă  Galina.</w:t>
            </w:r>
          </w:p>
          <w:p w14:paraId="00789AC2"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Maximciuc Ala</w:t>
            </w:r>
          </w:p>
          <w:p w14:paraId="2DD5B914"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Ursu Valeriu</w:t>
            </w:r>
          </w:p>
          <w:p w14:paraId="7B29FB5F"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Spectacol tematic.</w:t>
            </w:r>
          </w:p>
          <w:p w14:paraId="149D5F51"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Gazete de perete</w:t>
            </w:r>
          </w:p>
        </w:tc>
      </w:tr>
      <w:tr w:rsidR="00953B62" w:rsidRPr="00953B62" w14:paraId="2188FC0E" w14:textId="77777777" w:rsidTr="001C6FA7">
        <w:trPr>
          <w:cantSplit/>
          <w:trHeight w:val="1523"/>
        </w:trPr>
        <w:tc>
          <w:tcPr>
            <w:tcW w:w="738" w:type="dxa"/>
            <w:tcBorders>
              <w:top w:val="single" w:sz="4" w:space="0" w:color="auto"/>
              <w:left w:val="single" w:sz="4" w:space="0" w:color="auto"/>
              <w:bottom w:val="single" w:sz="4" w:space="0" w:color="auto"/>
              <w:right w:val="single" w:sz="4" w:space="0" w:color="auto"/>
            </w:tcBorders>
            <w:textDirection w:val="btLr"/>
          </w:tcPr>
          <w:p w14:paraId="63F93596" w14:textId="77777777" w:rsidR="005C3EAB" w:rsidRPr="00953B62" w:rsidRDefault="005C3EAB" w:rsidP="001C6FA7">
            <w:pPr>
              <w:spacing w:after="0" w:line="240" w:lineRule="auto"/>
              <w:ind w:left="113" w:right="113"/>
              <w:jc w:val="center"/>
              <w:rPr>
                <w:rFonts w:ascii="Times New Roman" w:hAnsi="Times New Roman"/>
                <w:b/>
                <w:sz w:val="24"/>
                <w:szCs w:val="24"/>
                <w:lang w:val="it-IT"/>
              </w:rPr>
            </w:pPr>
            <w:r w:rsidRPr="00953B62">
              <w:rPr>
                <w:rFonts w:ascii="Times New Roman" w:hAnsi="Times New Roman"/>
                <w:b/>
                <w:sz w:val="24"/>
                <w:szCs w:val="24"/>
                <w:lang w:val="it-IT"/>
              </w:rPr>
              <w:t>Februarie</w:t>
            </w:r>
          </w:p>
        </w:tc>
        <w:tc>
          <w:tcPr>
            <w:tcW w:w="4456" w:type="dxa"/>
            <w:tcBorders>
              <w:top w:val="single" w:sz="4" w:space="0" w:color="auto"/>
              <w:left w:val="single" w:sz="4" w:space="0" w:color="auto"/>
              <w:bottom w:val="single" w:sz="4" w:space="0" w:color="auto"/>
              <w:right w:val="single" w:sz="4" w:space="0" w:color="auto"/>
            </w:tcBorders>
          </w:tcPr>
          <w:p w14:paraId="6A89A9B6"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Elaborarea  planului  decadei la istoria românilor și universală.</w:t>
            </w:r>
          </w:p>
          <w:p w14:paraId="3E408C60" w14:textId="77777777" w:rsidR="005C3EAB" w:rsidRPr="00953B62" w:rsidRDefault="005C3EAB" w:rsidP="001C6FA7">
            <w:pPr>
              <w:spacing w:after="0"/>
              <w:rPr>
                <w:rFonts w:ascii="Times New Roman" w:hAnsi="Times New Roman"/>
                <w:sz w:val="24"/>
                <w:szCs w:val="24"/>
              </w:rPr>
            </w:pPr>
          </w:p>
          <w:p w14:paraId="4D560FDF" w14:textId="77777777" w:rsidR="005C3EAB" w:rsidRPr="00953B62" w:rsidRDefault="005C3EAB" w:rsidP="001C6FA7">
            <w:pPr>
              <w:spacing w:after="0"/>
              <w:rPr>
                <w:rFonts w:ascii="Times New Roman" w:hAnsi="Times New Roman"/>
                <w:sz w:val="24"/>
                <w:szCs w:val="24"/>
              </w:rPr>
            </w:pPr>
          </w:p>
          <w:p w14:paraId="79ABC569" w14:textId="77777777" w:rsidR="005C3EAB" w:rsidRPr="00953B62" w:rsidRDefault="005C3EAB" w:rsidP="001C6FA7">
            <w:pPr>
              <w:spacing w:after="0"/>
              <w:rPr>
                <w:rFonts w:ascii="Times New Roman" w:hAnsi="Times New Roman"/>
                <w:sz w:val="24"/>
                <w:szCs w:val="24"/>
              </w:rPr>
            </w:pPr>
          </w:p>
          <w:p w14:paraId="4DC14075" w14:textId="77777777" w:rsidR="005C3EAB" w:rsidRPr="00953B62" w:rsidRDefault="005C3EAB" w:rsidP="001C6FA7">
            <w:pPr>
              <w:spacing w:after="0"/>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9D2B754"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Decada disciplinei Istoria românilor și universală și EPS:</w:t>
            </w:r>
          </w:p>
          <w:p w14:paraId="73CFB76D" w14:textId="77777777" w:rsidR="005C3EAB" w:rsidRPr="00953B62" w:rsidRDefault="005C3EAB" w:rsidP="001C6FA7">
            <w:pPr>
              <w:spacing w:after="0"/>
              <w:rPr>
                <w:rFonts w:ascii="Times New Roman" w:hAnsi="Times New Roman"/>
                <w:b/>
                <w:i/>
                <w:sz w:val="24"/>
                <w:szCs w:val="24"/>
              </w:rPr>
            </w:pPr>
            <w:r w:rsidRPr="00953B62">
              <w:rPr>
                <w:rFonts w:ascii="Times New Roman" w:hAnsi="Times New Roman"/>
                <w:b/>
                <w:i/>
                <w:sz w:val="24"/>
                <w:szCs w:val="24"/>
              </w:rPr>
              <w:t>„ Pagini  de  aur din  istoria națională „</w:t>
            </w:r>
          </w:p>
          <w:p w14:paraId="02BCCD5B"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Ore  demonstrative: A.Maximciuc,G.Stancă, V.Ursu .</w:t>
            </w:r>
          </w:p>
        </w:tc>
        <w:tc>
          <w:tcPr>
            <w:tcW w:w="1869" w:type="dxa"/>
            <w:tcBorders>
              <w:top w:val="single" w:sz="4" w:space="0" w:color="auto"/>
              <w:left w:val="single" w:sz="4" w:space="0" w:color="auto"/>
              <w:bottom w:val="single" w:sz="4" w:space="0" w:color="auto"/>
              <w:right w:val="single" w:sz="4" w:space="0" w:color="auto"/>
            </w:tcBorders>
          </w:tcPr>
          <w:p w14:paraId="201EE02C" w14:textId="77777777" w:rsidR="005C3EAB" w:rsidRPr="00953B62" w:rsidRDefault="005C3EAB" w:rsidP="001C6FA7">
            <w:pPr>
              <w:spacing w:after="0" w:line="240" w:lineRule="auto"/>
              <w:rPr>
                <w:rFonts w:ascii="Times New Roman" w:hAnsi="Times New Roman"/>
                <w:sz w:val="24"/>
                <w:szCs w:val="24"/>
                <w:lang w:val="pt-BR"/>
              </w:rPr>
            </w:pPr>
          </w:p>
        </w:tc>
        <w:tc>
          <w:tcPr>
            <w:tcW w:w="3093" w:type="dxa"/>
            <w:tcBorders>
              <w:top w:val="single" w:sz="4" w:space="0" w:color="auto"/>
              <w:left w:val="single" w:sz="4" w:space="0" w:color="auto"/>
              <w:bottom w:val="single" w:sz="4" w:space="0" w:color="auto"/>
              <w:right w:val="single" w:sz="4" w:space="0" w:color="auto"/>
            </w:tcBorders>
          </w:tcPr>
          <w:p w14:paraId="5B8AAFBB"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Activitate extrașcolară consacrată</w:t>
            </w:r>
          </w:p>
          <w:p w14:paraId="72848F2B" w14:textId="77777777" w:rsidR="005C3EAB" w:rsidRPr="00953B62" w:rsidRDefault="005C3EAB" w:rsidP="001C6FA7">
            <w:pPr>
              <w:spacing w:after="0"/>
              <w:rPr>
                <w:rFonts w:ascii="Times New Roman" w:hAnsi="Times New Roman"/>
                <w:b/>
                <w:i/>
                <w:sz w:val="24"/>
                <w:szCs w:val="24"/>
              </w:rPr>
            </w:pPr>
            <w:r w:rsidRPr="00953B62">
              <w:rPr>
                <w:rFonts w:ascii="Times New Roman" w:hAnsi="Times New Roman"/>
                <w:b/>
                <w:i/>
                <w:sz w:val="24"/>
                <w:szCs w:val="24"/>
              </w:rPr>
              <w:t>”Evenimentelor din istoria națională”.</w:t>
            </w:r>
          </w:p>
          <w:p w14:paraId="62755696"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Responsabili:</w:t>
            </w:r>
          </w:p>
          <w:p w14:paraId="4A879CF9"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Stancă  Galina.</w:t>
            </w:r>
          </w:p>
          <w:p w14:paraId="4F9DC630"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Maximciuc Ala</w:t>
            </w:r>
          </w:p>
          <w:p w14:paraId="72C8EF15"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Ursu Valeriu</w:t>
            </w:r>
          </w:p>
        </w:tc>
      </w:tr>
      <w:tr w:rsidR="00953B62" w:rsidRPr="00953B62" w14:paraId="73192FFE" w14:textId="77777777" w:rsidTr="001C6FA7">
        <w:trPr>
          <w:cantSplit/>
          <w:trHeight w:val="3230"/>
        </w:trPr>
        <w:tc>
          <w:tcPr>
            <w:tcW w:w="738" w:type="dxa"/>
            <w:tcBorders>
              <w:top w:val="single" w:sz="4" w:space="0" w:color="auto"/>
              <w:left w:val="single" w:sz="4" w:space="0" w:color="auto"/>
              <w:bottom w:val="single" w:sz="4" w:space="0" w:color="auto"/>
              <w:right w:val="single" w:sz="4" w:space="0" w:color="auto"/>
            </w:tcBorders>
            <w:textDirection w:val="btLr"/>
          </w:tcPr>
          <w:p w14:paraId="1F3A6FA4" w14:textId="77777777" w:rsidR="005C3EAB" w:rsidRPr="00953B62" w:rsidRDefault="005C3EAB" w:rsidP="001C6FA7">
            <w:pPr>
              <w:spacing w:after="0" w:line="240" w:lineRule="auto"/>
              <w:ind w:left="1421" w:right="113"/>
              <w:jc w:val="center"/>
              <w:rPr>
                <w:rFonts w:ascii="Times New Roman" w:hAnsi="Times New Roman"/>
                <w:b/>
                <w:sz w:val="24"/>
                <w:szCs w:val="24"/>
                <w:lang w:val="pt-BR"/>
              </w:rPr>
            </w:pPr>
            <w:r w:rsidRPr="00953B62">
              <w:rPr>
                <w:rFonts w:ascii="Times New Roman" w:hAnsi="Times New Roman"/>
                <w:b/>
                <w:sz w:val="24"/>
                <w:szCs w:val="24"/>
                <w:lang w:val="it-IT"/>
              </w:rPr>
              <w:t>Martie</w:t>
            </w:r>
          </w:p>
        </w:tc>
        <w:tc>
          <w:tcPr>
            <w:tcW w:w="4456" w:type="dxa"/>
            <w:tcBorders>
              <w:top w:val="single" w:sz="4" w:space="0" w:color="auto"/>
              <w:left w:val="single" w:sz="4" w:space="0" w:color="auto"/>
              <w:bottom w:val="single" w:sz="4" w:space="0" w:color="auto"/>
              <w:right w:val="single" w:sz="4" w:space="0" w:color="auto"/>
            </w:tcBorders>
          </w:tcPr>
          <w:p w14:paraId="1FD9B627" w14:textId="77777777" w:rsidR="005C3EAB" w:rsidRPr="00953B62" w:rsidRDefault="005C3EAB" w:rsidP="001C6FA7">
            <w:pPr>
              <w:spacing w:after="0" w:line="240" w:lineRule="auto"/>
              <w:rPr>
                <w:rFonts w:ascii="Times New Roman" w:hAnsi="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tcPr>
          <w:p w14:paraId="7E2DCC42" w14:textId="77777777" w:rsidR="005C3EAB" w:rsidRPr="00953B62" w:rsidRDefault="005C3EAB" w:rsidP="001C6FA7">
            <w:pPr>
              <w:spacing w:after="0"/>
              <w:rPr>
                <w:rFonts w:ascii="Times New Roman" w:hAnsi="Times New Roman"/>
                <w:b/>
                <w:i/>
                <w:sz w:val="24"/>
                <w:szCs w:val="24"/>
              </w:rPr>
            </w:pPr>
            <w:r w:rsidRPr="00953B62">
              <w:rPr>
                <w:rFonts w:ascii="Times New Roman" w:hAnsi="Times New Roman"/>
                <w:b/>
                <w:sz w:val="24"/>
                <w:szCs w:val="24"/>
              </w:rPr>
              <w:t>Atelier de lucru:</w:t>
            </w:r>
            <w:r w:rsidRPr="00953B62">
              <w:rPr>
                <w:rFonts w:ascii="Times New Roman" w:hAnsi="Times New Roman"/>
                <w:b/>
                <w:i/>
                <w:sz w:val="24"/>
                <w:szCs w:val="24"/>
              </w:rPr>
              <w:t xml:space="preserve"> ”</w:t>
            </w:r>
            <w:r w:rsidRPr="00953B62">
              <w:rPr>
                <w:rFonts w:ascii="Times New Roman" w:hAnsi="Times New Roman"/>
                <w:sz w:val="24"/>
                <w:szCs w:val="24"/>
                <w:lang w:val="ro-MD"/>
              </w:rPr>
              <w:t xml:space="preserve"> </w:t>
            </w:r>
            <w:r w:rsidRPr="00953B62">
              <w:rPr>
                <w:rFonts w:ascii="Times New Roman" w:hAnsi="Times New Roman"/>
                <w:i/>
                <w:sz w:val="24"/>
                <w:szCs w:val="24"/>
                <w:lang w:val="ro-MD"/>
              </w:rPr>
              <w:t>Valorificarea competenței de cercetare şi investigare la disciplina geografie</w:t>
            </w:r>
            <w:r w:rsidRPr="00953B62">
              <w:rPr>
                <w:rFonts w:ascii="Times New Roman" w:hAnsi="Times New Roman"/>
                <w:b/>
                <w:i/>
                <w:sz w:val="24"/>
                <w:szCs w:val="24"/>
              </w:rPr>
              <w:t xml:space="preserve"> .”</w:t>
            </w:r>
          </w:p>
          <w:p w14:paraId="3E01F4DD"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lang w:val="pt-BR"/>
              </w:rPr>
              <w:t xml:space="preserve">Responsabil: </w:t>
            </w:r>
            <w:r w:rsidRPr="00953B62">
              <w:rPr>
                <w:rFonts w:ascii="Times New Roman" w:hAnsi="Times New Roman"/>
                <w:sz w:val="24"/>
                <w:szCs w:val="24"/>
              </w:rPr>
              <w:t xml:space="preserve">Petco A., </w:t>
            </w:r>
          </w:p>
          <w:p w14:paraId="6C1BA9E9" w14:textId="77777777" w:rsidR="005C3EAB" w:rsidRPr="00953B62" w:rsidRDefault="005C3EAB" w:rsidP="001C6FA7">
            <w:pPr>
              <w:spacing w:after="0"/>
              <w:rPr>
                <w:rFonts w:ascii="Times New Roman" w:hAnsi="Times New Roman"/>
                <w:sz w:val="24"/>
                <w:szCs w:val="24"/>
              </w:rPr>
            </w:pPr>
          </w:p>
          <w:p w14:paraId="7C52317F" w14:textId="77777777" w:rsidR="005C3EAB" w:rsidRPr="00953B62" w:rsidRDefault="005C3EAB" w:rsidP="001C6FA7">
            <w:pPr>
              <w:spacing w:after="0"/>
              <w:rPr>
                <w:rFonts w:ascii="Times New Roman" w:hAnsi="Times New Roman"/>
                <w:i/>
                <w:sz w:val="24"/>
                <w:szCs w:val="24"/>
              </w:rPr>
            </w:pPr>
            <w:r w:rsidRPr="00953B62">
              <w:rPr>
                <w:rFonts w:ascii="Times New Roman" w:hAnsi="Times New Roman"/>
                <w:b/>
                <w:sz w:val="24"/>
                <w:szCs w:val="24"/>
              </w:rPr>
              <w:t>Seminar</w:t>
            </w:r>
            <w:r w:rsidRPr="00953B62">
              <w:rPr>
                <w:rFonts w:ascii="Times New Roman" w:hAnsi="Times New Roman"/>
                <w:i/>
                <w:sz w:val="24"/>
                <w:szCs w:val="24"/>
              </w:rPr>
              <w:t>: ”Formarea competenţelor specifice disciplinei Istoria românilor și universală  prin conexiuni interdisciplinare”.</w:t>
            </w:r>
          </w:p>
          <w:p w14:paraId="3BBDCC9F" w14:textId="3E4EF7BE" w:rsidR="005C3EAB" w:rsidRPr="00953B62" w:rsidRDefault="005C3EAB" w:rsidP="001C6FA7">
            <w:pPr>
              <w:spacing w:after="0"/>
              <w:rPr>
                <w:rFonts w:ascii="Times New Roman" w:hAnsi="Times New Roman"/>
                <w:sz w:val="24"/>
                <w:szCs w:val="24"/>
                <w:lang w:val="pt-BR"/>
              </w:rPr>
            </w:pPr>
            <w:r w:rsidRPr="00953B62">
              <w:rPr>
                <w:rFonts w:ascii="Times New Roman" w:hAnsi="Times New Roman"/>
                <w:sz w:val="24"/>
                <w:szCs w:val="24"/>
                <w:lang w:val="pt-BR"/>
              </w:rPr>
              <w:t>Responsabil: Maximciuc A.</w:t>
            </w:r>
          </w:p>
        </w:tc>
        <w:tc>
          <w:tcPr>
            <w:tcW w:w="1869" w:type="dxa"/>
            <w:tcBorders>
              <w:top w:val="single" w:sz="4" w:space="0" w:color="auto"/>
              <w:left w:val="single" w:sz="4" w:space="0" w:color="auto"/>
              <w:bottom w:val="single" w:sz="4" w:space="0" w:color="auto"/>
              <w:right w:val="single" w:sz="4" w:space="0" w:color="auto"/>
            </w:tcBorders>
          </w:tcPr>
          <w:p w14:paraId="7B5FD357" w14:textId="77777777" w:rsidR="005C3EAB" w:rsidRPr="00953B62" w:rsidRDefault="005C3EAB" w:rsidP="001C6FA7">
            <w:pPr>
              <w:spacing w:after="0" w:line="240" w:lineRule="auto"/>
              <w:rPr>
                <w:rFonts w:ascii="Times New Roman" w:hAnsi="Times New Roman"/>
                <w:sz w:val="24"/>
                <w:szCs w:val="24"/>
                <w:lang w:val="pt-BR"/>
              </w:rPr>
            </w:pPr>
          </w:p>
        </w:tc>
        <w:tc>
          <w:tcPr>
            <w:tcW w:w="3093" w:type="dxa"/>
            <w:tcBorders>
              <w:top w:val="single" w:sz="4" w:space="0" w:color="auto"/>
              <w:left w:val="single" w:sz="4" w:space="0" w:color="auto"/>
              <w:bottom w:val="single" w:sz="4" w:space="0" w:color="auto"/>
              <w:right w:val="single" w:sz="4" w:space="0" w:color="auto"/>
            </w:tcBorders>
          </w:tcPr>
          <w:p w14:paraId="263B99CF"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Activitate extrașcolară consacrată</w:t>
            </w:r>
          </w:p>
          <w:p w14:paraId="57884E93" w14:textId="77777777" w:rsidR="005C3EAB" w:rsidRPr="00953B62" w:rsidRDefault="005C3EAB" w:rsidP="001C6FA7">
            <w:pPr>
              <w:spacing w:after="0"/>
              <w:rPr>
                <w:rFonts w:ascii="Times New Roman" w:hAnsi="Times New Roman"/>
                <w:b/>
                <w:i/>
                <w:sz w:val="24"/>
                <w:szCs w:val="24"/>
              </w:rPr>
            </w:pPr>
            <w:r w:rsidRPr="00953B62">
              <w:rPr>
                <w:rFonts w:ascii="Times New Roman" w:hAnsi="Times New Roman"/>
                <w:b/>
                <w:i/>
                <w:sz w:val="24"/>
                <w:szCs w:val="24"/>
              </w:rPr>
              <w:t>”Evenimentelor de pe Nistru”.</w:t>
            </w:r>
          </w:p>
          <w:p w14:paraId="233B35F8"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Responsabili:</w:t>
            </w:r>
          </w:p>
          <w:p w14:paraId="31923965"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Stancă  Galina.</w:t>
            </w:r>
          </w:p>
          <w:p w14:paraId="51B0AA69"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Maximciuc Ala</w:t>
            </w:r>
          </w:p>
          <w:p w14:paraId="01866C5E"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Ursu Valeriu</w:t>
            </w:r>
          </w:p>
          <w:p w14:paraId="1CF80D0B"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 xml:space="preserve">Excursii la muzeul de Istorie și Etnografie, </w:t>
            </w:r>
          </w:p>
        </w:tc>
      </w:tr>
      <w:tr w:rsidR="00953B62" w:rsidRPr="00953B62" w14:paraId="03B6CCD3" w14:textId="77777777" w:rsidTr="001C6FA7">
        <w:trPr>
          <w:cantSplit/>
          <w:trHeight w:val="1991"/>
        </w:trPr>
        <w:tc>
          <w:tcPr>
            <w:tcW w:w="738" w:type="dxa"/>
            <w:tcBorders>
              <w:top w:val="single" w:sz="4" w:space="0" w:color="auto"/>
              <w:left w:val="single" w:sz="4" w:space="0" w:color="auto"/>
              <w:bottom w:val="single" w:sz="4" w:space="0" w:color="auto"/>
              <w:right w:val="single" w:sz="4" w:space="0" w:color="auto"/>
            </w:tcBorders>
            <w:textDirection w:val="btLr"/>
          </w:tcPr>
          <w:p w14:paraId="2853162E" w14:textId="77777777" w:rsidR="005C3EAB" w:rsidRPr="00953B62" w:rsidRDefault="005C3EAB" w:rsidP="001C6FA7">
            <w:pPr>
              <w:spacing w:after="0"/>
              <w:ind w:left="113" w:right="113"/>
              <w:jc w:val="center"/>
              <w:rPr>
                <w:rFonts w:ascii="Times New Roman" w:hAnsi="Times New Roman"/>
                <w:b/>
                <w:sz w:val="24"/>
                <w:szCs w:val="24"/>
                <w:lang w:val="it-IT"/>
              </w:rPr>
            </w:pPr>
            <w:r w:rsidRPr="00953B62">
              <w:rPr>
                <w:rFonts w:ascii="Times New Roman" w:hAnsi="Times New Roman"/>
                <w:b/>
                <w:sz w:val="24"/>
                <w:szCs w:val="24"/>
                <w:lang w:val="it-IT"/>
              </w:rPr>
              <w:t>Aprilie</w:t>
            </w:r>
          </w:p>
        </w:tc>
        <w:tc>
          <w:tcPr>
            <w:tcW w:w="4456" w:type="dxa"/>
            <w:tcBorders>
              <w:top w:val="single" w:sz="4" w:space="0" w:color="auto"/>
              <w:left w:val="single" w:sz="4" w:space="0" w:color="auto"/>
              <w:bottom w:val="single" w:sz="4" w:space="0" w:color="auto"/>
              <w:right w:val="single" w:sz="4" w:space="0" w:color="auto"/>
            </w:tcBorders>
          </w:tcPr>
          <w:p w14:paraId="168697FD" w14:textId="77777777" w:rsidR="005C3EAB" w:rsidRPr="00953B62" w:rsidRDefault="005C3EAB" w:rsidP="001C6FA7">
            <w:pPr>
              <w:spacing w:after="0" w:line="240" w:lineRule="auto"/>
              <w:rPr>
                <w:rFonts w:ascii="Times New Roman" w:hAnsi="Times New Roman"/>
                <w:sz w:val="24"/>
                <w:szCs w:val="24"/>
                <w:lang w:val="ro-MD"/>
              </w:rPr>
            </w:pPr>
            <w:r w:rsidRPr="00953B62">
              <w:rPr>
                <w:rFonts w:ascii="Times New Roman" w:hAnsi="Times New Roman"/>
                <w:sz w:val="24"/>
                <w:szCs w:val="24"/>
                <w:lang w:val="ro-MD"/>
              </w:rPr>
              <w:t>1.Instrucțiuni privind organizarea tezelor semestreale.</w:t>
            </w:r>
          </w:p>
          <w:p w14:paraId="44817E01" w14:textId="77777777" w:rsidR="005C3EAB" w:rsidRPr="00953B62" w:rsidRDefault="005C3EAB" w:rsidP="001C6FA7">
            <w:pPr>
              <w:spacing w:after="0" w:line="240" w:lineRule="auto"/>
              <w:rPr>
                <w:rFonts w:ascii="Times New Roman" w:hAnsi="Times New Roman"/>
                <w:sz w:val="24"/>
                <w:szCs w:val="24"/>
                <w:lang w:val="ro-MD"/>
              </w:rPr>
            </w:pPr>
            <w:r w:rsidRPr="00953B62">
              <w:rPr>
                <w:rFonts w:ascii="Times New Roman" w:hAnsi="Times New Roman"/>
                <w:sz w:val="24"/>
                <w:szCs w:val="24"/>
                <w:lang w:val="ro-MD"/>
              </w:rPr>
              <w:t>2.Program de activități de remediere a eșecului școlar, în procesul educațional organizat la disciplinele de examen.</w:t>
            </w:r>
          </w:p>
          <w:p w14:paraId="36CBD5F0"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3.Elaborarea  planului  decadei la geografie.</w:t>
            </w:r>
          </w:p>
          <w:p w14:paraId="44DB2F67" w14:textId="77777777" w:rsidR="005C3EAB" w:rsidRPr="00953B62" w:rsidRDefault="005C3EAB" w:rsidP="001C6FA7">
            <w:pPr>
              <w:spacing w:after="0" w:line="240" w:lineRule="auto"/>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7B66CBE" w14:textId="77777777" w:rsidR="005C3EAB" w:rsidRPr="00953B62" w:rsidRDefault="005C3EAB" w:rsidP="001C6FA7">
            <w:pPr>
              <w:spacing w:after="0"/>
              <w:rPr>
                <w:rFonts w:ascii="Times New Roman" w:hAnsi="Times New Roman"/>
                <w:sz w:val="24"/>
                <w:szCs w:val="24"/>
              </w:rPr>
            </w:pPr>
            <w:r w:rsidRPr="00953B62">
              <w:rPr>
                <w:rFonts w:ascii="Times New Roman" w:hAnsi="Times New Roman"/>
                <w:sz w:val="24"/>
                <w:szCs w:val="24"/>
              </w:rPr>
              <w:t>Decada la geografie.</w:t>
            </w:r>
          </w:p>
          <w:p w14:paraId="1C768533" w14:textId="77777777" w:rsidR="005C3EAB" w:rsidRPr="00953B62" w:rsidRDefault="005C3EAB" w:rsidP="001C6FA7">
            <w:pPr>
              <w:shd w:val="clear" w:color="auto" w:fill="FFFFFF"/>
              <w:spacing w:after="0"/>
              <w:rPr>
                <w:rFonts w:ascii="Times New Roman" w:hAnsi="Times New Roman"/>
                <w:sz w:val="24"/>
                <w:szCs w:val="24"/>
              </w:rPr>
            </w:pPr>
            <w:r w:rsidRPr="00953B62">
              <w:rPr>
                <w:rFonts w:ascii="Times New Roman" w:hAnsi="Times New Roman"/>
                <w:sz w:val="24"/>
                <w:szCs w:val="24"/>
              </w:rPr>
              <w:t>Ore  demonstrative: Petco A. Stancă G.</w:t>
            </w:r>
          </w:p>
        </w:tc>
        <w:tc>
          <w:tcPr>
            <w:tcW w:w="1869" w:type="dxa"/>
            <w:tcBorders>
              <w:top w:val="single" w:sz="4" w:space="0" w:color="auto"/>
              <w:left w:val="single" w:sz="4" w:space="0" w:color="auto"/>
              <w:bottom w:val="single" w:sz="4" w:space="0" w:color="auto"/>
              <w:right w:val="single" w:sz="4" w:space="0" w:color="auto"/>
            </w:tcBorders>
          </w:tcPr>
          <w:p w14:paraId="09E0B6A5" w14:textId="77777777" w:rsidR="005C3EAB" w:rsidRPr="00953B62" w:rsidRDefault="005C3EAB" w:rsidP="001C6FA7">
            <w:pPr>
              <w:spacing w:after="0" w:line="240" w:lineRule="auto"/>
              <w:rPr>
                <w:rFonts w:ascii="Times New Roman" w:hAnsi="Times New Roman"/>
                <w:sz w:val="24"/>
                <w:szCs w:val="24"/>
                <w:lang w:val="pt-BR"/>
              </w:rPr>
            </w:pPr>
          </w:p>
        </w:tc>
        <w:tc>
          <w:tcPr>
            <w:tcW w:w="3093" w:type="dxa"/>
            <w:tcBorders>
              <w:top w:val="single" w:sz="4" w:space="0" w:color="auto"/>
              <w:left w:val="single" w:sz="4" w:space="0" w:color="auto"/>
              <w:bottom w:val="single" w:sz="4" w:space="0" w:color="auto"/>
              <w:right w:val="single" w:sz="4" w:space="0" w:color="auto"/>
            </w:tcBorders>
          </w:tcPr>
          <w:p w14:paraId="0CCB8580" w14:textId="77777777"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Activitate extrașcolară:</w:t>
            </w:r>
            <w:r w:rsidRPr="00953B62">
              <w:rPr>
                <w:rFonts w:ascii="Times New Roman" w:hAnsi="Times New Roman"/>
                <w:b/>
                <w:i/>
                <w:sz w:val="24"/>
                <w:szCs w:val="24"/>
              </w:rPr>
              <w:t xml:space="preserve">  Ziua Pământului</w:t>
            </w:r>
          </w:p>
          <w:p w14:paraId="76CD43C2" w14:textId="77777777"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Concursul gazetelor de perete.</w:t>
            </w:r>
          </w:p>
          <w:p w14:paraId="3BAD5586" w14:textId="77777777"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Responsabil: Petco Alexandra</w:t>
            </w:r>
          </w:p>
        </w:tc>
      </w:tr>
      <w:tr w:rsidR="00953B62" w:rsidRPr="00953B62" w14:paraId="177EC489" w14:textId="77777777" w:rsidTr="001C6FA7">
        <w:trPr>
          <w:cantSplit/>
          <w:trHeight w:val="1129"/>
        </w:trPr>
        <w:tc>
          <w:tcPr>
            <w:tcW w:w="738" w:type="dxa"/>
            <w:tcBorders>
              <w:top w:val="single" w:sz="4" w:space="0" w:color="auto"/>
              <w:left w:val="single" w:sz="4" w:space="0" w:color="auto"/>
              <w:bottom w:val="single" w:sz="4" w:space="0" w:color="auto"/>
              <w:right w:val="single" w:sz="4" w:space="0" w:color="auto"/>
            </w:tcBorders>
            <w:textDirection w:val="btLr"/>
          </w:tcPr>
          <w:p w14:paraId="16DC77A6" w14:textId="77777777" w:rsidR="005C3EAB" w:rsidRPr="00953B62" w:rsidRDefault="005C3EAB" w:rsidP="001C6FA7">
            <w:pPr>
              <w:spacing w:after="0" w:line="240" w:lineRule="auto"/>
              <w:ind w:left="113" w:right="113"/>
              <w:jc w:val="center"/>
              <w:rPr>
                <w:rFonts w:ascii="Times New Roman" w:hAnsi="Times New Roman"/>
                <w:b/>
                <w:sz w:val="24"/>
                <w:szCs w:val="24"/>
                <w:lang w:val="pt-BR"/>
              </w:rPr>
            </w:pPr>
            <w:r w:rsidRPr="00953B62">
              <w:rPr>
                <w:rFonts w:ascii="Times New Roman" w:hAnsi="Times New Roman"/>
                <w:b/>
                <w:sz w:val="24"/>
                <w:szCs w:val="24"/>
                <w:lang w:val="pt-BR"/>
              </w:rPr>
              <w:t>Mai</w:t>
            </w:r>
          </w:p>
        </w:tc>
        <w:tc>
          <w:tcPr>
            <w:tcW w:w="4456" w:type="dxa"/>
            <w:tcBorders>
              <w:top w:val="single" w:sz="4" w:space="0" w:color="auto"/>
              <w:left w:val="single" w:sz="4" w:space="0" w:color="auto"/>
              <w:bottom w:val="single" w:sz="4" w:space="0" w:color="auto"/>
              <w:right w:val="single" w:sz="4" w:space="0" w:color="auto"/>
            </w:tcBorders>
          </w:tcPr>
          <w:p w14:paraId="22E6C93D" w14:textId="77777777" w:rsidR="005C3EAB" w:rsidRPr="00953B62" w:rsidRDefault="005C3EAB" w:rsidP="001C6FA7">
            <w:pPr>
              <w:spacing w:after="0" w:line="240" w:lineRule="auto"/>
              <w:rPr>
                <w:rFonts w:ascii="Times New Roman" w:hAnsi="Times New Roman"/>
                <w:sz w:val="24"/>
                <w:szCs w:val="24"/>
                <w:lang w:val="it-IT"/>
              </w:rPr>
            </w:pPr>
            <w:r w:rsidRPr="00953B62">
              <w:rPr>
                <w:rFonts w:ascii="Times New Roman" w:hAnsi="Times New Roman"/>
                <w:sz w:val="24"/>
                <w:szCs w:val="24"/>
                <w:lang w:val="it-IT"/>
              </w:rPr>
              <w:t>1.</w:t>
            </w:r>
            <w:r w:rsidRPr="00953B62">
              <w:rPr>
                <w:rFonts w:ascii="Times New Roman" w:hAnsi="Times New Roman"/>
                <w:sz w:val="24"/>
                <w:szCs w:val="24"/>
              </w:rPr>
              <w:t xml:space="preserve"> Elaborarea testelor tezelor semestriale și instrumentelor de evaluare.</w:t>
            </w:r>
          </w:p>
          <w:p w14:paraId="0AC2E9E7" w14:textId="77777777" w:rsidR="005C3EAB" w:rsidRPr="00953B62" w:rsidRDefault="005C3EAB" w:rsidP="001C6FA7">
            <w:pPr>
              <w:spacing w:after="0" w:line="240" w:lineRule="auto"/>
              <w:rPr>
                <w:rFonts w:ascii="Times New Roman" w:hAnsi="Times New Roman"/>
                <w:sz w:val="24"/>
                <w:szCs w:val="24"/>
                <w:lang w:val="it-IT"/>
              </w:rPr>
            </w:pPr>
          </w:p>
          <w:p w14:paraId="7293F3FE" w14:textId="77777777" w:rsidR="005C3EAB" w:rsidRPr="00953B62" w:rsidRDefault="005C3EAB" w:rsidP="001C6FA7">
            <w:pPr>
              <w:spacing w:after="0" w:line="240" w:lineRule="auto"/>
              <w:rPr>
                <w:rFonts w:ascii="Times New Roman" w:hAnsi="Times New Roman"/>
                <w:sz w:val="24"/>
                <w:szCs w:val="24"/>
                <w:lang w:val="pt-BR"/>
              </w:rPr>
            </w:pPr>
            <w:r w:rsidRPr="00953B62">
              <w:rPr>
                <w:rFonts w:ascii="Times New Roman" w:hAnsi="Times New Roman"/>
                <w:sz w:val="24"/>
                <w:szCs w:val="24"/>
                <w:lang w:val="it-IT"/>
              </w:rPr>
              <w:t>2.</w:t>
            </w:r>
            <w:r w:rsidRPr="00953B62">
              <w:rPr>
                <w:rFonts w:ascii="Times New Roman" w:hAnsi="Times New Roman"/>
                <w:sz w:val="24"/>
                <w:szCs w:val="24"/>
                <w:lang w:val="pt-BR"/>
              </w:rPr>
              <w:t>Organizarea şi desfăşurarea tezelor semestriale.</w:t>
            </w:r>
          </w:p>
          <w:p w14:paraId="31045681" w14:textId="77777777" w:rsidR="005C3EAB" w:rsidRPr="00953B62" w:rsidRDefault="005C3EAB" w:rsidP="001C6FA7">
            <w:pPr>
              <w:spacing w:after="0" w:line="240" w:lineRule="auto"/>
              <w:rPr>
                <w:rFonts w:ascii="Times New Roman" w:hAnsi="Times New Roman"/>
                <w:sz w:val="24"/>
                <w:szCs w:val="24"/>
                <w:lang w:val="pt-BR"/>
              </w:rPr>
            </w:pPr>
          </w:p>
        </w:tc>
        <w:tc>
          <w:tcPr>
            <w:tcW w:w="4252" w:type="dxa"/>
            <w:tcBorders>
              <w:top w:val="single" w:sz="4" w:space="0" w:color="auto"/>
              <w:left w:val="single" w:sz="4" w:space="0" w:color="auto"/>
              <w:bottom w:val="single" w:sz="4" w:space="0" w:color="auto"/>
              <w:right w:val="single" w:sz="4" w:space="0" w:color="auto"/>
            </w:tcBorders>
          </w:tcPr>
          <w:p w14:paraId="0E7756D4" w14:textId="77777777" w:rsidR="005C3EAB" w:rsidRPr="00953B62" w:rsidRDefault="005C3EAB" w:rsidP="001C6FA7">
            <w:pPr>
              <w:spacing w:after="0" w:line="240" w:lineRule="auto"/>
              <w:rPr>
                <w:rFonts w:ascii="Times New Roman" w:hAnsi="Times New Roman"/>
                <w:sz w:val="24"/>
                <w:szCs w:val="24"/>
                <w:lang w:val="en-US"/>
              </w:rPr>
            </w:pPr>
          </w:p>
        </w:tc>
        <w:tc>
          <w:tcPr>
            <w:tcW w:w="1869" w:type="dxa"/>
            <w:tcBorders>
              <w:top w:val="single" w:sz="4" w:space="0" w:color="auto"/>
              <w:left w:val="single" w:sz="4" w:space="0" w:color="auto"/>
              <w:bottom w:val="single" w:sz="4" w:space="0" w:color="auto"/>
              <w:right w:val="single" w:sz="4" w:space="0" w:color="auto"/>
            </w:tcBorders>
          </w:tcPr>
          <w:p w14:paraId="134AACD4" w14:textId="77777777" w:rsidR="005C3EAB" w:rsidRPr="00953B62" w:rsidRDefault="005C3EAB" w:rsidP="001C6FA7">
            <w:pPr>
              <w:spacing w:after="0" w:line="240" w:lineRule="auto"/>
              <w:rPr>
                <w:rFonts w:ascii="Times New Roman" w:hAnsi="Times New Roman"/>
                <w:sz w:val="24"/>
                <w:szCs w:val="24"/>
                <w:lang w:val="en-US"/>
              </w:rPr>
            </w:pPr>
          </w:p>
        </w:tc>
        <w:tc>
          <w:tcPr>
            <w:tcW w:w="3093" w:type="dxa"/>
            <w:tcBorders>
              <w:top w:val="single" w:sz="4" w:space="0" w:color="auto"/>
              <w:left w:val="single" w:sz="4" w:space="0" w:color="auto"/>
              <w:bottom w:val="single" w:sz="4" w:space="0" w:color="auto"/>
              <w:right w:val="single" w:sz="4" w:space="0" w:color="auto"/>
            </w:tcBorders>
          </w:tcPr>
          <w:p w14:paraId="32D50221" w14:textId="77777777" w:rsidR="005C3EAB" w:rsidRPr="00953B62" w:rsidRDefault="005C3EAB" w:rsidP="00B10AE8">
            <w:pPr>
              <w:spacing w:after="0"/>
              <w:rPr>
                <w:rFonts w:ascii="Times New Roman" w:hAnsi="Times New Roman"/>
                <w:sz w:val="24"/>
                <w:szCs w:val="24"/>
              </w:rPr>
            </w:pPr>
            <w:r w:rsidRPr="00953B62">
              <w:rPr>
                <w:rFonts w:ascii="Times New Roman" w:hAnsi="Times New Roman"/>
                <w:sz w:val="24"/>
                <w:szCs w:val="24"/>
              </w:rPr>
              <w:t>Activitate extrașcolară consacrată</w:t>
            </w:r>
          </w:p>
          <w:p w14:paraId="30BF7FE9" w14:textId="77777777" w:rsidR="005C3EAB" w:rsidRPr="00953B62" w:rsidRDefault="005C3EAB" w:rsidP="00B10AE8">
            <w:pPr>
              <w:spacing w:after="0"/>
              <w:jc w:val="both"/>
              <w:rPr>
                <w:rFonts w:ascii="Times New Roman" w:hAnsi="Times New Roman"/>
                <w:b/>
                <w:i/>
                <w:sz w:val="24"/>
                <w:szCs w:val="24"/>
              </w:rPr>
            </w:pPr>
            <w:r w:rsidRPr="00953B62">
              <w:rPr>
                <w:rFonts w:ascii="Times New Roman" w:hAnsi="Times New Roman"/>
                <w:b/>
                <w:i/>
                <w:sz w:val="24"/>
                <w:szCs w:val="24"/>
              </w:rPr>
              <w:t>” Zilei Europei”</w:t>
            </w:r>
          </w:p>
          <w:p w14:paraId="3D9AD1E8" w14:textId="3472726C"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Responsabili:</w:t>
            </w:r>
            <w:r w:rsidR="00B10AE8" w:rsidRPr="00953B62">
              <w:rPr>
                <w:rFonts w:ascii="Times New Roman" w:hAnsi="Times New Roman"/>
                <w:sz w:val="24"/>
                <w:szCs w:val="24"/>
              </w:rPr>
              <w:t xml:space="preserve"> </w:t>
            </w:r>
            <w:r w:rsidRPr="00953B62">
              <w:rPr>
                <w:rFonts w:ascii="Times New Roman" w:hAnsi="Times New Roman"/>
                <w:sz w:val="24"/>
                <w:szCs w:val="24"/>
              </w:rPr>
              <w:t>Stancă Galina.</w:t>
            </w:r>
          </w:p>
          <w:p w14:paraId="777376F6" w14:textId="77777777"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Maximciuc Ala</w:t>
            </w:r>
          </w:p>
          <w:p w14:paraId="23A7B8B9" w14:textId="77777777"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Ursu Valeriu</w:t>
            </w:r>
          </w:p>
          <w:p w14:paraId="746666B3" w14:textId="77777777" w:rsidR="005C3EAB" w:rsidRPr="00953B62" w:rsidRDefault="005C3EAB" w:rsidP="00B10AE8">
            <w:pPr>
              <w:spacing w:after="0"/>
              <w:jc w:val="both"/>
              <w:rPr>
                <w:rFonts w:ascii="Times New Roman" w:hAnsi="Times New Roman"/>
                <w:sz w:val="24"/>
                <w:szCs w:val="24"/>
              </w:rPr>
            </w:pPr>
            <w:r w:rsidRPr="00953B62">
              <w:rPr>
                <w:rFonts w:ascii="Times New Roman" w:hAnsi="Times New Roman"/>
                <w:sz w:val="24"/>
                <w:szCs w:val="24"/>
              </w:rPr>
              <w:t>Gazete de perete</w:t>
            </w:r>
          </w:p>
        </w:tc>
      </w:tr>
      <w:tr w:rsidR="00953B62" w:rsidRPr="00953B62" w14:paraId="09EBCC96" w14:textId="77777777" w:rsidTr="001C6FA7">
        <w:trPr>
          <w:cantSplit/>
          <w:trHeight w:val="1129"/>
        </w:trPr>
        <w:tc>
          <w:tcPr>
            <w:tcW w:w="738" w:type="dxa"/>
            <w:tcBorders>
              <w:top w:val="single" w:sz="4" w:space="0" w:color="auto"/>
              <w:left w:val="single" w:sz="4" w:space="0" w:color="auto"/>
              <w:bottom w:val="single" w:sz="4" w:space="0" w:color="auto"/>
              <w:right w:val="single" w:sz="4" w:space="0" w:color="auto"/>
            </w:tcBorders>
            <w:textDirection w:val="btLr"/>
          </w:tcPr>
          <w:p w14:paraId="754677A2" w14:textId="77777777" w:rsidR="005C3EAB" w:rsidRPr="00953B62" w:rsidRDefault="005C3EAB" w:rsidP="001C6FA7">
            <w:pPr>
              <w:spacing w:after="0" w:line="240" w:lineRule="auto"/>
              <w:ind w:left="113" w:right="113"/>
              <w:jc w:val="center"/>
              <w:rPr>
                <w:rFonts w:ascii="Times New Roman" w:hAnsi="Times New Roman"/>
                <w:b/>
                <w:sz w:val="24"/>
                <w:szCs w:val="24"/>
                <w:lang w:val="en-US"/>
              </w:rPr>
            </w:pPr>
            <w:r w:rsidRPr="00953B62">
              <w:rPr>
                <w:rFonts w:ascii="Times New Roman" w:hAnsi="Times New Roman"/>
                <w:b/>
                <w:sz w:val="24"/>
                <w:szCs w:val="24"/>
                <w:lang w:val="en-US"/>
              </w:rPr>
              <w:t>Iunie</w:t>
            </w:r>
          </w:p>
        </w:tc>
        <w:tc>
          <w:tcPr>
            <w:tcW w:w="4456" w:type="dxa"/>
            <w:tcBorders>
              <w:top w:val="single" w:sz="4" w:space="0" w:color="auto"/>
              <w:left w:val="single" w:sz="4" w:space="0" w:color="auto"/>
              <w:bottom w:val="single" w:sz="4" w:space="0" w:color="auto"/>
              <w:right w:val="single" w:sz="4" w:space="0" w:color="auto"/>
            </w:tcBorders>
          </w:tcPr>
          <w:p w14:paraId="2B688713"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Analiza rezultatelor evaluării semestriale.</w:t>
            </w:r>
          </w:p>
          <w:p w14:paraId="6412BC3E" w14:textId="77777777" w:rsidR="005C3EAB" w:rsidRPr="00953B62" w:rsidRDefault="005C3EAB" w:rsidP="001C6FA7">
            <w:pPr>
              <w:spacing w:after="0" w:line="240" w:lineRule="auto"/>
              <w:rPr>
                <w:rFonts w:ascii="Times New Roman" w:hAnsi="Times New Roman"/>
                <w:sz w:val="24"/>
                <w:szCs w:val="24"/>
              </w:rPr>
            </w:pPr>
            <w:r w:rsidRPr="00953B62">
              <w:rPr>
                <w:rFonts w:ascii="Times New Roman" w:hAnsi="Times New Roman"/>
                <w:sz w:val="24"/>
                <w:szCs w:val="24"/>
              </w:rPr>
              <w:t>Analiza rezultatelor școlare anuale.</w:t>
            </w:r>
          </w:p>
          <w:p w14:paraId="3DCC7648" w14:textId="77777777" w:rsidR="005C3EAB" w:rsidRPr="00953B62" w:rsidRDefault="005C3EAB" w:rsidP="001C6FA7">
            <w:pPr>
              <w:spacing w:after="0" w:line="240" w:lineRule="auto"/>
              <w:rPr>
                <w:rFonts w:ascii="Times New Roman" w:hAnsi="Times New Roman"/>
                <w:sz w:val="24"/>
                <w:szCs w:val="24"/>
                <w:lang w:val="en-US"/>
              </w:rPr>
            </w:pPr>
            <w:r w:rsidRPr="00953B62">
              <w:rPr>
                <w:rFonts w:ascii="Times New Roman" w:hAnsi="Times New Roman"/>
                <w:sz w:val="24"/>
                <w:szCs w:val="24"/>
              </w:rPr>
              <w:t>Totaluri și perspective.</w:t>
            </w:r>
          </w:p>
        </w:tc>
        <w:tc>
          <w:tcPr>
            <w:tcW w:w="4252" w:type="dxa"/>
            <w:tcBorders>
              <w:top w:val="single" w:sz="4" w:space="0" w:color="auto"/>
              <w:left w:val="single" w:sz="4" w:space="0" w:color="auto"/>
              <w:bottom w:val="single" w:sz="4" w:space="0" w:color="auto"/>
              <w:right w:val="single" w:sz="4" w:space="0" w:color="auto"/>
            </w:tcBorders>
          </w:tcPr>
          <w:p w14:paraId="67E2873D" w14:textId="77777777" w:rsidR="005C3EAB" w:rsidRPr="00953B62" w:rsidRDefault="005C3EAB" w:rsidP="001C6FA7">
            <w:pPr>
              <w:pStyle w:val="TableParagraph"/>
              <w:tabs>
                <w:tab w:val="left" w:pos="453"/>
              </w:tabs>
              <w:spacing w:line="237" w:lineRule="auto"/>
              <w:ind w:left="0" w:right="685"/>
              <w:rPr>
                <w:sz w:val="24"/>
                <w:szCs w:val="24"/>
                <w:lang w:val="ro-MD"/>
              </w:rPr>
            </w:pPr>
            <w:r w:rsidRPr="00953B62">
              <w:rPr>
                <w:sz w:val="24"/>
                <w:szCs w:val="24"/>
                <w:lang w:val="ro-MD"/>
              </w:rPr>
              <w:t>Raportul</w:t>
            </w:r>
            <w:r w:rsidRPr="00953B62">
              <w:rPr>
                <w:spacing w:val="-4"/>
                <w:sz w:val="24"/>
                <w:szCs w:val="24"/>
                <w:lang w:val="ro-MD"/>
              </w:rPr>
              <w:t xml:space="preserve"> </w:t>
            </w:r>
            <w:r w:rsidRPr="00953B62">
              <w:rPr>
                <w:sz w:val="24"/>
                <w:szCs w:val="24"/>
                <w:lang w:val="ro-MD"/>
              </w:rPr>
              <w:t>de</w:t>
            </w:r>
            <w:r w:rsidRPr="00953B62">
              <w:rPr>
                <w:spacing w:val="-5"/>
                <w:sz w:val="24"/>
                <w:szCs w:val="24"/>
                <w:lang w:val="ro-MD"/>
              </w:rPr>
              <w:t xml:space="preserve"> </w:t>
            </w:r>
            <w:r w:rsidRPr="00953B62">
              <w:rPr>
                <w:sz w:val="24"/>
                <w:szCs w:val="24"/>
                <w:lang w:val="ro-MD"/>
              </w:rPr>
              <w:t>activitate</w:t>
            </w:r>
            <w:r w:rsidRPr="00953B62">
              <w:rPr>
                <w:spacing w:val="-4"/>
                <w:sz w:val="24"/>
                <w:szCs w:val="24"/>
                <w:lang w:val="ro-MD"/>
              </w:rPr>
              <w:t xml:space="preserve"> </w:t>
            </w:r>
            <w:r w:rsidRPr="00953B62">
              <w:rPr>
                <w:sz w:val="24"/>
                <w:szCs w:val="24"/>
                <w:lang w:val="ro-MD"/>
              </w:rPr>
              <w:t>al</w:t>
            </w:r>
            <w:r w:rsidRPr="00953B62">
              <w:rPr>
                <w:spacing w:val="-4"/>
                <w:sz w:val="24"/>
                <w:szCs w:val="24"/>
                <w:lang w:val="ro-MD"/>
              </w:rPr>
              <w:t xml:space="preserve"> </w:t>
            </w:r>
            <w:r w:rsidRPr="00953B62">
              <w:rPr>
                <w:sz w:val="24"/>
                <w:szCs w:val="24"/>
                <w:lang w:val="ro-MD"/>
              </w:rPr>
              <w:t>activității</w:t>
            </w:r>
            <w:r w:rsidRPr="00953B62">
              <w:rPr>
                <w:spacing w:val="-3"/>
                <w:sz w:val="24"/>
                <w:szCs w:val="24"/>
                <w:lang w:val="ro-MD"/>
              </w:rPr>
              <w:t xml:space="preserve"> </w:t>
            </w:r>
            <w:r w:rsidRPr="00953B62">
              <w:rPr>
                <w:sz w:val="24"/>
                <w:szCs w:val="24"/>
                <w:lang w:val="ro-MD"/>
              </w:rPr>
              <w:t>comisiei</w:t>
            </w:r>
            <w:r w:rsidRPr="00953B62">
              <w:rPr>
                <w:spacing w:val="-4"/>
                <w:sz w:val="24"/>
                <w:szCs w:val="24"/>
                <w:lang w:val="ro-MD"/>
              </w:rPr>
              <w:t xml:space="preserve"> </w:t>
            </w:r>
            <w:r w:rsidRPr="00953B62">
              <w:rPr>
                <w:sz w:val="24"/>
                <w:szCs w:val="24"/>
                <w:lang w:val="ro-MD"/>
              </w:rPr>
              <w:t>metodice</w:t>
            </w:r>
            <w:r w:rsidRPr="00953B62">
              <w:rPr>
                <w:spacing w:val="-4"/>
                <w:sz w:val="24"/>
                <w:szCs w:val="24"/>
                <w:lang w:val="ro-MD"/>
              </w:rPr>
              <w:t xml:space="preserve"> </w:t>
            </w:r>
            <w:r w:rsidRPr="00953B62">
              <w:rPr>
                <w:sz w:val="24"/>
                <w:szCs w:val="24"/>
                <w:lang w:val="ro-MD"/>
              </w:rPr>
              <w:t>pentru</w:t>
            </w:r>
            <w:r w:rsidRPr="00953B62">
              <w:rPr>
                <w:spacing w:val="-5"/>
                <w:sz w:val="24"/>
                <w:szCs w:val="24"/>
                <w:lang w:val="ro-MD"/>
              </w:rPr>
              <w:t xml:space="preserve"> </w:t>
            </w:r>
            <w:r w:rsidRPr="00953B62">
              <w:rPr>
                <w:sz w:val="24"/>
                <w:szCs w:val="24"/>
                <w:lang w:val="ro-MD"/>
              </w:rPr>
              <w:t>anul</w:t>
            </w:r>
            <w:r w:rsidRPr="00953B62">
              <w:rPr>
                <w:spacing w:val="-4"/>
                <w:sz w:val="24"/>
                <w:szCs w:val="24"/>
                <w:lang w:val="ro-MD"/>
              </w:rPr>
              <w:t xml:space="preserve"> </w:t>
            </w:r>
            <w:r w:rsidRPr="00953B62">
              <w:rPr>
                <w:sz w:val="24"/>
                <w:szCs w:val="24"/>
                <w:lang w:val="ro-MD"/>
              </w:rPr>
              <w:t>de studii 2025-2026 (Analiza SWOT)</w:t>
            </w:r>
          </w:p>
          <w:p w14:paraId="786B1C41" w14:textId="77777777" w:rsidR="005C3EAB" w:rsidRPr="00953B62" w:rsidRDefault="005C3EAB" w:rsidP="001C6FA7">
            <w:pPr>
              <w:spacing w:after="0" w:line="240" w:lineRule="auto"/>
              <w:rPr>
                <w:rFonts w:ascii="Times New Roman" w:hAnsi="Times New Roman"/>
                <w:sz w:val="24"/>
                <w:szCs w:val="24"/>
                <w:lang w:val="en-US"/>
              </w:rPr>
            </w:pPr>
            <w:r w:rsidRPr="00953B62">
              <w:rPr>
                <w:rFonts w:ascii="Times New Roman" w:hAnsi="Times New Roman"/>
                <w:sz w:val="24"/>
                <w:szCs w:val="24"/>
                <w:lang w:val="ro-MD"/>
              </w:rPr>
              <w:t>Planificarea</w:t>
            </w:r>
            <w:r w:rsidRPr="00953B62">
              <w:rPr>
                <w:rFonts w:ascii="Times New Roman" w:hAnsi="Times New Roman"/>
                <w:spacing w:val="-3"/>
                <w:sz w:val="24"/>
                <w:szCs w:val="24"/>
                <w:lang w:val="ro-MD"/>
              </w:rPr>
              <w:t xml:space="preserve"> </w:t>
            </w:r>
            <w:r w:rsidRPr="00953B62">
              <w:rPr>
                <w:rFonts w:ascii="Times New Roman" w:hAnsi="Times New Roman"/>
                <w:sz w:val="24"/>
                <w:szCs w:val="24"/>
                <w:lang w:val="ro-MD"/>
              </w:rPr>
              <w:t>pentru</w:t>
            </w:r>
            <w:r w:rsidRPr="00953B62">
              <w:rPr>
                <w:rFonts w:ascii="Times New Roman" w:hAnsi="Times New Roman"/>
                <w:spacing w:val="-1"/>
                <w:sz w:val="24"/>
                <w:szCs w:val="24"/>
                <w:lang w:val="ro-MD"/>
              </w:rPr>
              <w:t xml:space="preserve"> </w:t>
            </w:r>
            <w:r w:rsidRPr="00953B62">
              <w:rPr>
                <w:rFonts w:ascii="Times New Roman" w:hAnsi="Times New Roman"/>
                <w:sz w:val="24"/>
                <w:szCs w:val="24"/>
                <w:lang w:val="ro-MD"/>
              </w:rPr>
              <w:t>anul</w:t>
            </w:r>
            <w:r w:rsidRPr="00953B62">
              <w:rPr>
                <w:rFonts w:ascii="Times New Roman" w:hAnsi="Times New Roman"/>
                <w:spacing w:val="-1"/>
                <w:sz w:val="24"/>
                <w:szCs w:val="24"/>
                <w:lang w:val="ro-MD"/>
              </w:rPr>
              <w:t xml:space="preserve"> </w:t>
            </w:r>
            <w:r w:rsidRPr="00953B62">
              <w:rPr>
                <w:rFonts w:ascii="Times New Roman" w:hAnsi="Times New Roman"/>
                <w:sz w:val="24"/>
                <w:szCs w:val="24"/>
                <w:lang w:val="ro-MD"/>
              </w:rPr>
              <w:t>de</w:t>
            </w:r>
            <w:r w:rsidRPr="00953B62">
              <w:rPr>
                <w:rFonts w:ascii="Times New Roman" w:hAnsi="Times New Roman"/>
                <w:spacing w:val="-2"/>
                <w:sz w:val="24"/>
                <w:szCs w:val="24"/>
                <w:lang w:val="ro-MD"/>
              </w:rPr>
              <w:t xml:space="preserve"> </w:t>
            </w:r>
            <w:r w:rsidRPr="00953B62">
              <w:rPr>
                <w:rFonts w:ascii="Times New Roman" w:hAnsi="Times New Roman"/>
                <w:sz w:val="24"/>
                <w:szCs w:val="24"/>
                <w:lang w:val="ro-MD"/>
              </w:rPr>
              <w:t>studii</w:t>
            </w:r>
            <w:r w:rsidRPr="00953B62">
              <w:rPr>
                <w:rFonts w:ascii="Times New Roman" w:hAnsi="Times New Roman"/>
                <w:spacing w:val="-1"/>
                <w:sz w:val="24"/>
                <w:szCs w:val="24"/>
                <w:lang w:val="ro-MD"/>
              </w:rPr>
              <w:t xml:space="preserve"> </w:t>
            </w:r>
            <w:r w:rsidRPr="00953B62">
              <w:rPr>
                <w:rFonts w:ascii="Times New Roman" w:hAnsi="Times New Roman"/>
                <w:sz w:val="24"/>
                <w:szCs w:val="24"/>
                <w:lang w:val="ro-MD"/>
              </w:rPr>
              <w:t>2026-2027</w:t>
            </w:r>
          </w:p>
        </w:tc>
        <w:tc>
          <w:tcPr>
            <w:tcW w:w="1869" w:type="dxa"/>
            <w:tcBorders>
              <w:top w:val="single" w:sz="4" w:space="0" w:color="auto"/>
              <w:left w:val="single" w:sz="4" w:space="0" w:color="auto"/>
              <w:bottom w:val="single" w:sz="4" w:space="0" w:color="auto"/>
              <w:right w:val="single" w:sz="4" w:space="0" w:color="auto"/>
            </w:tcBorders>
          </w:tcPr>
          <w:p w14:paraId="4027D56F" w14:textId="77777777" w:rsidR="005C3EAB" w:rsidRPr="00953B62" w:rsidRDefault="005C3EAB" w:rsidP="001C6FA7">
            <w:pPr>
              <w:spacing w:after="0" w:line="240" w:lineRule="auto"/>
              <w:rPr>
                <w:rFonts w:ascii="Times New Roman" w:hAnsi="Times New Roman"/>
                <w:sz w:val="24"/>
                <w:szCs w:val="24"/>
                <w:lang w:val="en-US"/>
              </w:rPr>
            </w:pPr>
          </w:p>
        </w:tc>
        <w:tc>
          <w:tcPr>
            <w:tcW w:w="3093" w:type="dxa"/>
            <w:tcBorders>
              <w:top w:val="single" w:sz="4" w:space="0" w:color="auto"/>
              <w:left w:val="single" w:sz="4" w:space="0" w:color="auto"/>
              <w:bottom w:val="single" w:sz="4" w:space="0" w:color="auto"/>
              <w:right w:val="single" w:sz="4" w:space="0" w:color="auto"/>
            </w:tcBorders>
          </w:tcPr>
          <w:p w14:paraId="5333EBD9" w14:textId="77777777" w:rsidR="005C3EAB" w:rsidRPr="00953B62" w:rsidRDefault="005C3EAB" w:rsidP="001C6FA7">
            <w:pPr>
              <w:spacing w:after="0" w:line="240" w:lineRule="auto"/>
              <w:rPr>
                <w:rFonts w:ascii="Times New Roman" w:hAnsi="Times New Roman"/>
                <w:sz w:val="24"/>
                <w:szCs w:val="24"/>
                <w:lang w:val="en-US"/>
              </w:rPr>
            </w:pPr>
          </w:p>
        </w:tc>
      </w:tr>
    </w:tbl>
    <w:p w14:paraId="3614476C" w14:textId="77777777" w:rsidR="005C3EAB" w:rsidRPr="00953B62" w:rsidRDefault="005C3EAB" w:rsidP="001C6FA7">
      <w:pPr>
        <w:spacing w:after="0" w:line="240" w:lineRule="auto"/>
        <w:rPr>
          <w:rFonts w:ascii="Times New Roman" w:hAnsi="Times New Roman"/>
          <w:sz w:val="24"/>
          <w:szCs w:val="24"/>
        </w:rPr>
      </w:pPr>
    </w:p>
    <w:p w14:paraId="4304C52A" w14:textId="77777777" w:rsidR="005C3EAB" w:rsidRPr="00953B62" w:rsidRDefault="005C3EAB" w:rsidP="005C3EAB">
      <w:pPr>
        <w:spacing w:after="0" w:line="240" w:lineRule="auto"/>
      </w:pPr>
    </w:p>
    <w:p w14:paraId="1C8A62DF" w14:textId="290CA850" w:rsidR="00AF7D36" w:rsidRPr="00953B62" w:rsidRDefault="00AF7D36" w:rsidP="00136A36">
      <w:pPr>
        <w:spacing w:after="0" w:line="240" w:lineRule="auto"/>
        <w:rPr>
          <w:rFonts w:ascii="Times New Roman" w:hAnsi="Times New Roman" w:cs="Times New Roman"/>
          <w:sz w:val="24"/>
          <w:szCs w:val="24"/>
        </w:rPr>
      </w:pPr>
    </w:p>
    <w:p w14:paraId="19F1A8E7" w14:textId="77777777" w:rsidR="001C6FA7" w:rsidRPr="00953B62" w:rsidRDefault="001C6FA7" w:rsidP="00136A36">
      <w:pPr>
        <w:spacing w:after="0" w:line="240" w:lineRule="auto"/>
        <w:rPr>
          <w:rFonts w:ascii="Times New Roman" w:hAnsi="Times New Roman" w:cs="Times New Roman"/>
          <w:sz w:val="24"/>
          <w:szCs w:val="24"/>
        </w:rPr>
      </w:pPr>
    </w:p>
    <w:p w14:paraId="2419A6B5" w14:textId="77777777" w:rsidR="001C6FA7" w:rsidRPr="00953B62" w:rsidRDefault="001C6FA7" w:rsidP="00136A36">
      <w:pPr>
        <w:spacing w:after="0" w:line="240" w:lineRule="auto"/>
        <w:rPr>
          <w:rFonts w:ascii="Times New Roman" w:hAnsi="Times New Roman" w:cs="Times New Roman"/>
          <w:sz w:val="24"/>
          <w:szCs w:val="24"/>
        </w:rPr>
      </w:pPr>
    </w:p>
    <w:p w14:paraId="04B5D8EB" w14:textId="77777777" w:rsidR="001C6FA7" w:rsidRPr="00953B62" w:rsidRDefault="001C6FA7" w:rsidP="00136A36">
      <w:pPr>
        <w:spacing w:after="0" w:line="240" w:lineRule="auto"/>
        <w:rPr>
          <w:rFonts w:ascii="Times New Roman" w:hAnsi="Times New Roman" w:cs="Times New Roman"/>
          <w:sz w:val="24"/>
          <w:szCs w:val="24"/>
        </w:rPr>
      </w:pPr>
    </w:p>
    <w:p w14:paraId="33BDEE70" w14:textId="77777777" w:rsidR="001C6FA7" w:rsidRPr="00953B62" w:rsidRDefault="001C6FA7" w:rsidP="00136A36">
      <w:pPr>
        <w:spacing w:after="0" w:line="240" w:lineRule="auto"/>
        <w:rPr>
          <w:rFonts w:ascii="Times New Roman" w:hAnsi="Times New Roman" w:cs="Times New Roman"/>
          <w:sz w:val="24"/>
          <w:szCs w:val="24"/>
        </w:rPr>
      </w:pPr>
    </w:p>
    <w:p w14:paraId="4193B515" w14:textId="77777777" w:rsidR="001C6FA7" w:rsidRPr="00953B62" w:rsidRDefault="001C6FA7" w:rsidP="00136A36">
      <w:pPr>
        <w:spacing w:after="0" w:line="240" w:lineRule="auto"/>
        <w:rPr>
          <w:rFonts w:ascii="Times New Roman" w:hAnsi="Times New Roman" w:cs="Times New Roman"/>
          <w:sz w:val="24"/>
          <w:szCs w:val="24"/>
        </w:rPr>
      </w:pPr>
    </w:p>
    <w:p w14:paraId="65540266" w14:textId="77777777" w:rsidR="001C6FA7" w:rsidRPr="00953B62" w:rsidRDefault="001C6FA7" w:rsidP="00136A36">
      <w:pPr>
        <w:spacing w:after="0" w:line="240" w:lineRule="auto"/>
        <w:rPr>
          <w:rFonts w:ascii="Times New Roman" w:hAnsi="Times New Roman" w:cs="Times New Roman"/>
          <w:sz w:val="24"/>
          <w:szCs w:val="24"/>
        </w:rPr>
      </w:pPr>
    </w:p>
    <w:p w14:paraId="396F0EFA" w14:textId="77777777" w:rsidR="001C6FA7" w:rsidRPr="00953B62" w:rsidRDefault="001C6FA7" w:rsidP="00136A36">
      <w:pPr>
        <w:spacing w:after="0" w:line="240" w:lineRule="auto"/>
        <w:rPr>
          <w:rFonts w:ascii="Times New Roman" w:hAnsi="Times New Roman" w:cs="Times New Roman"/>
          <w:sz w:val="24"/>
          <w:szCs w:val="24"/>
        </w:rPr>
      </w:pPr>
    </w:p>
    <w:p w14:paraId="7B62383C" w14:textId="77777777" w:rsidR="001C6FA7" w:rsidRPr="00953B62" w:rsidRDefault="001C6FA7" w:rsidP="00136A36">
      <w:pPr>
        <w:spacing w:after="0" w:line="240" w:lineRule="auto"/>
        <w:rPr>
          <w:rFonts w:ascii="Times New Roman" w:hAnsi="Times New Roman" w:cs="Times New Roman"/>
          <w:sz w:val="24"/>
          <w:szCs w:val="24"/>
        </w:rPr>
      </w:pPr>
    </w:p>
    <w:p w14:paraId="62DD7C9B" w14:textId="77777777" w:rsidR="001C6FA7" w:rsidRPr="00953B62" w:rsidRDefault="001C6FA7" w:rsidP="00136A36">
      <w:pPr>
        <w:spacing w:after="0" w:line="240" w:lineRule="auto"/>
        <w:rPr>
          <w:rFonts w:ascii="Times New Roman" w:hAnsi="Times New Roman" w:cs="Times New Roman"/>
          <w:sz w:val="24"/>
          <w:szCs w:val="24"/>
        </w:rPr>
      </w:pPr>
    </w:p>
    <w:p w14:paraId="7C27C880" w14:textId="77777777" w:rsidR="001C6FA7" w:rsidRPr="00953B62" w:rsidRDefault="001C6FA7" w:rsidP="00136A36">
      <w:pPr>
        <w:spacing w:after="0" w:line="240" w:lineRule="auto"/>
        <w:rPr>
          <w:rFonts w:ascii="Times New Roman" w:hAnsi="Times New Roman" w:cs="Times New Roman"/>
          <w:sz w:val="24"/>
          <w:szCs w:val="24"/>
        </w:rPr>
      </w:pPr>
    </w:p>
    <w:p w14:paraId="4D881509" w14:textId="77777777" w:rsidR="001C6FA7" w:rsidRPr="00953B62" w:rsidRDefault="001C6FA7" w:rsidP="00136A36">
      <w:pPr>
        <w:spacing w:after="0" w:line="240" w:lineRule="auto"/>
        <w:rPr>
          <w:rFonts w:ascii="Times New Roman" w:hAnsi="Times New Roman" w:cs="Times New Roman"/>
          <w:sz w:val="24"/>
          <w:szCs w:val="24"/>
        </w:rPr>
      </w:pPr>
    </w:p>
    <w:p w14:paraId="22791C2B" w14:textId="77777777" w:rsidR="00AF7D36" w:rsidRPr="00953B62" w:rsidRDefault="00AF7D36" w:rsidP="00AF7D36">
      <w:pPr>
        <w:jc w:val="center"/>
        <w:rPr>
          <w:rFonts w:ascii="Times New Roman" w:hAnsi="Times New Roman" w:cs="Times New Roman"/>
          <w:b/>
          <w:sz w:val="24"/>
          <w:szCs w:val="24"/>
        </w:rPr>
      </w:pPr>
      <w:r w:rsidRPr="00953B62">
        <w:rPr>
          <w:rFonts w:ascii="Times New Roman" w:hAnsi="Times New Roman" w:cs="Times New Roman"/>
          <w:b/>
          <w:sz w:val="24"/>
          <w:szCs w:val="24"/>
        </w:rPr>
        <w:t xml:space="preserve">PLANUL DE ACTIVITATE A COMISIEI METODICE </w:t>
      </w:r>
    </w:p>
    <w:p w14:paraId="1B3A53CC" w14:textId="44C4E2FE" w:rsidR="00AF7D36" w:rsidRPr="00953B62" w:rsidRDefault="0087191A" w:rsidP="00AF7D36">
      <w:pPr>
        <w:jc w:val="center"/>
        <w:rPr>
          <w:rFonts w:ascii="Times New Roman" w:hAnsi="Times New Roman" w:cs="Times New Roman"/>
          <w:b/>
          <w:i/>
          <w:iCs/>
          <w:sz w:val="24"/>
          <w:szCs w:val="24"/>
        </w:rPr>
      </w:pPr>
      <w:r w:rsidRPr="00953B62">
        <w:rPr>
          <w:rFonts w:ascii="Times New Roman" w:hAnsi="Times New Roman" w:cs="Times New Roman"/>
          <w:b/>
          <w:i/>
          <w:iCs/>
          <w:sz w:val="24"/>
          <w:szCs w:val="24"/>
        </w:rPr>
        <w:t>„</w:t>
      </w:r>
      <w:r w:rsidR="00AF7D36" w:rsidRPr="00953B62">
        <w:rPr>
          <w:rFonts w:ascii="Times New Roman" w:hAnsi="Times New Roman" w:cs="Times New Roman"/>
          <w:b/>
          <w:i/>
          <w:iCs/>
          <w:sz w:val="24"/>
          <w:szCs w:val="24"/>
        </w:rPr>
        <w:t>CONSILIERE ȘI DEZVOLTARE PERSONALĂ</w:t>
      </w:r>
      <w:r w:rsidRPr="00953B62">
        <w:rPr>
          <w:rFonts w:ascii="Times New Roman" w:hAnsi="Times New Roman" w:cs="Times New Roman"/>
          <w:b/>
          <w:i/>
          <w:iCs/>
          <w:sz w:val="24"/>
          <w:szCs w:val="24"/>
        </w:rPr>
        <w:t>”</w:t>
      </w:r>
    </w:p>
    <w:tbl>
      <w:tblPr>
        <w:tblStyle w:val="27"/>
        <w:tblW w:w="14596" w:type="dxa"/>
        <w:tblLook w:val="04A0" w:firstRow="1" w:lastRow="0" w:firstColumn="1" w:lastColumn="0" w:noHBand="0" w:noVBand="1"/>
      </w:tblPr>
      <w:tblGrid>
        <w:gridCol w:w="562"/>
        <w:gridCol w:w="6855"/>
        <w:gridCol w:w="1554"/>
        <w:gridCol w:w="1417"/>
        <w:gridCol w:w="1456"/>
        <w:gridCol w:w="1336"/>
        <w:gridCol w:w="1416"/>
      </w:tblGrid>
      <w:tr w:rsidR="00953B62" w:rsidRPr="00953B62" w14:paraId="42189909" w14:textId="77777777" w:rsidTr="00392F3C">
        <w:tc>
          <w:tcPr>
            <w:tcW w:w="562" w:type="dxa"/>
          </w:tcPr>
          <w:p w14:paraId="468CFEBD"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Nr.</w:t>
            </w:r>
          </w:p>
        </w:tc>
        <w:tc>
          <w:tcPr>
            <w:tcW w:w="6946" w:type="dxa"/>
          </w:tcPr>
          <w:p w14:paraId="2A157ECA"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Conţinut tematic</w:t>
            </w:r>
          </w:p>
        </w:tc>
        <w:tc>
          <w:tcPr>
            <w:tcW w:w="1559" w:type="dxa"/>
          </w:tcPr>
          <w:p w14:paraId="15ADD4F7"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Termen  de</w:t>
            </w:r>
          </w:p>
          <w:p w14:paraId="48CFC971"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Realizare</w:t>
            </w:r>
          </w:p>
        </w:tc>
        <w:tc>
          <w:tcPr>
            <w:tcW w:w="1418" w:type="dxa"/>
          </w:tcPr>
          <w:p w14:paraId="666FD95A"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Forma şi metoda de organizare</w:t>
            </w:r>
          </w:p>
        </w:tc>
        <w:tc>
          <w:tcPr>
            <w:tcW w:w="1459" w:type="dxa"/>
          </w:tcPr>
          <w:p w14:paraId="6BF241B6"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Locul desfăşurării</w:t>
            </w:r>
          </w:p>
        </w:tc>
        <w:tc>
          <w:tcPr>
            <w:tcW w:w="1336" w:type="dxa"/>
          </w:tcPr>
          <w:p w14:paraId="47CFD229"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Mod de evaluare</w:t>
            </w:r>
          </w:p>
        </w:tc>
        <w:tc>
          <w:tcPr>
            <w:tcW w:w="1316" w:type="dxa"/>
          </w:tcPr>
          <w:p w14:paraId="0ABE503B"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Responsabil</w:t>
            </w:r>
          </w:p>
        </w:tc>
      </w:tr>
      <w:tr w:rsidR="00953B62" w:rsidRPr="00953B62" w14:paraId="0C6DA46E" w14:textId="77777777" w:rsidTr="00392F3C">
        <w:tc>
          <w:tcPr>
            <w:tcW w:w="562" w:type="dxa"/>
          </w:tcPr>
          <w:p w14:paraId="44B3D18D"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1</w:t>
            </w:r>
          </w:p>
        </w:tc>
        <w:tc>
          <w:tcPr>
            <w:tcW w:w="6946" w:type="dxa"/>
          </w:tcPr>
          <w:p w14:paraId="417ADB8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Noutăţi metodice:</w:t>
            </w:r>
          </w:p>
          <w:p w14:paraId="2145751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Repere metodologice în organizarea şi desfăşurarea ariei curriculare  „Dezvoltare personală”. Aspecte importante în procesul de predare și evaluare la disciplina „ Dezvoltare personală”. </w:t>
            </w:r>
          </w:p>
          <w:p w14:paraId="00A97DB3" w14:textId="77777777" w:rsidR="0061224C" w:rsidRPr="00953B62" w:rsidRDefault="0061224C" w:rsidP="00815F0C">
            <w:pPr>
              <w:tabs>
                <w:tab w:val="left" w:pos="111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1. Discutarea şi propunerea spre aprobare a proiectelor de lungă durată.</w:t>
            </w:r>
          </w:p>
          <w:p w14:paraId="0147F20E" w14:textId="77777777" w:rsidR="0061224C" w:rsidRPr="00953B62" w:rsidRDefault="0061224C" w:rsidP="00815F0C">
            <w:pPr>
              <w:tabs>
                <w:tab w:val="left" w:pos="-561"/>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2. Despre acţiunile întreprinse pentru şcolarizarea elevilor şi prevenirea abandonului şcolar</w:t>
            </w:r>
          </w:p>
          <w:p w14:paraId="401DB524" w14:textId="77777777" w:rsidR="0061224C" w:rsidRPr="00953B62" w:rsidRDefault="0061224C" w:rsidP="00815F0C">
            <w:pPr>
              <w:tabs>
                <w:tab w:val="left" w:pos="-561"/>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3.Implementarea politicilor de protecție a copilului: Instrucțiunea privind mecanismul intersectorial de cooperare pentru asistența și monitorizarea copiilor victime și potențiale victime ale abuzului, neglijării, exploatării, traficului; Procedura de organizare instituțională și de intervenție a lucrătorilor instituțiilor de învățământ în cazurile de abuz, neglijare, exploatare,trafic al copilului.</w:t>
            </w:r>
          </w:p>
          <w:p w14:paraId="4EBAF1F1" w14:textId="2683FB74" w:rsidR="0061224C" w:rsidRPr="00953B62" w:rsidRDefault="008E79FE"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4</w:t>
            </w:r>
            <w:r w:rsidR="0061224C" w:rsidRPr="00953B62">
              <w:rPr>
                <w:rFonts w:ascii="Times New Roman" w:hAnsi="Times New Roman" w:cs="Times New Roman"/>
                <w:bCs/>
                <w:sz w:val="24"/>
                <w:szCs w:val="24"/>
              </w:rPr>
              <w:t>. Despre activităţile desfăşurate în săptămâna siguranţei „Siguranţa ta are prioritate!” și Săptămâna Națională pentru combaterea intoxicațiilor acute exogene cu substanțe chimice”.</w:t>
            </w:r>
          </w:p>
        </w:tc>
        <w:tc>
          <w:tcPr>
            <w:tcW w:w="1559" w:type="dxa"/>
          </w:tcPr>
          <w:p w14:paraId="74E07D32"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632FCE6A"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3C0E9E09"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17D19DD5"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5FA0B0B2"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32A77EF9"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Septembrie</w:t>
            </w:r>
          </w:p>
        </w:tc>
        <w:tc>
          <w:tcPr>
            <w:tcW w:w="1418" w:type="dxa"/>
          </w:tcPr>
          <w:p w14:paraId="5EBED5E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A2192C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Reuniune  metodică</w:t>
            </w:r>
          </w:p>
          <w:p w14:paraId="5509BB08"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tc>
        <w:tc>
          <w:tcPr>
            <w:tcW w:w="1459" w:type="dxa"/>
          </w:tcPr>
          <w:p w14:paraId="715905B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F3CEEDB"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r w:rsidRPr="00953B62">
              <w:rPr>
                <w:rFonts w:ascii="Times New Roman" w:hAnsi="Times New Roman" w:cs="Times New Roman"/>
                <w:bCs/>
                <w:sz w:val="24"/>
                <w:szCs w:val="24"/>
              </w:rPr>
              <w:t>Sala de şedinţe</w:t>
            </w:r>
          </w:p>
        </w:tc>
        <w:tc>
          <w:tcPr>
            <w:tcW w:w="1336" w:type="dxa"/>
          </w:tcPr>
          <w:p w14:paraId="5FA43C5F"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3AACE93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p w14:paraId="167CDC79"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tc>
        <w:tc>
          <w:tcPr>
            <w:tcW w:w="1316" w:type="dxa"/>
          </w:tcPr>
          <w:p w14:paraId="4F22C57A" w14:textId="77777777" w:rsidR="0061224C" w:rsidRPr="00953B62" w:rsidRDefault="0061224C" w:rsidP="00815F0C">
            <w:pPr>
              <w:tabs>
                <w:tab w:val="left" w:pos="990"/>
              </w:tabs>
              <w:spacing w:after="0" w:line="240" w:lineRule="auto"/>
              <w:jc w:val="center"/>
              <w:rPr>
                <w:rFonts w:ascii="Times New Roman" w:hAnsi="Times New Roman" w:cs="Times New Roman"/>
                <w:bCs/>
                <w:sz w:val="24"/>
                <w:szCs w:val="24"/>
              </w:rPr>
            </w:pPr>
          </w:p>
          <w:p w14:paraId="03FECA0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Arsene-Ciobanu Maria</w:t>
            </w:r>
          </w:p>
          <w:p w14:paraId="6098B61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 adj. pentru educaţie</w:t>
            </w:r>
          </w:p>
          <w:p w14:paraId="5D8FA5B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AD5513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49AA9B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Godoroja L., șefa Comisiei Metodice</w:t>
            </w:r>
          </w:p>
        </w:tc>
      </w:tr>
      <w:tr w:rsidR="00953B62" w:rsidRPr="00953B62" w14:paraId="009D4C0B" w14:textId="77777777" w:rsidTr="00392F3C">
        <w:tc>
          <w:tcPr>
            <w:tcW w:w="562" w:type="dxa"/>
          </w:tcPr>
          <w:p w14:paraId="6549C65B"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2</w:t>
            </w:r>
          </w:p>
        </w:tc>
        <w:tc>
          <w:tcPr>
            <w:tcW w:w="6946" w:type="dxa"/>
          </w:tcPr>
          <w:p w14:paraId="5A4B8C50"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rPr>
              <w:t xml:space="preserve">Seminar instructiv – metodic: „Dezvoltarea personală prin conexiuni transdisciplinare: o abordare integratoare”, responsabil </w:t>
            </w:r>
            <w:r w:rsidRPr="00953B62">
              <w:rPr>
                <w:rFonts w:ascii="Times New Roman" w:hAnsi="Times New Roman" w:cs="Times New Roman"/>
                <w:bCs/>
                <w:sz w:val="24"/>
                <w:szCs w:val="24"/>
                <w:lang w:val="it-IT"/>
              </w:rPr>
              <w:t>Marandiuc Janeta, diriginte – cl. a III-a;</w:t>
            </w:r>
          </w:p>
          <w:p w14:paraId="1F52D18D" w14:textId="77777777" w:rsidR="0061224C" w:rsidRPr="00953B62" w:rsidRDefault="0061224C" w:rsidP="00815F0C">
            <w:p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Ore publice:</w:t>
            </w:r>
          </w:p>
          <w:p w14:paraId="473DC4B2"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Marandiuc Janeta, diriginte – cl. a III-a;</w:t>
            </w:r>
          </w:p>
          <w:p w14:paraId="27AFBC87"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Pșenicica Elena, diriginte – cl.V-a.</w:t>
            </w:r>
          </w:p>
          <w:p w14:paraId="1BE0550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Debrifarea orelor publice</w:t>
            </w:r>
          </w:p>
          <w:p w14:paraId="082B643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1. Revenire la deciziile anterioare</w:t>
            </w:r>
          </w:p>
          <w:p w14:paraId="03B01D9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2. Despre organizarea procesului de alimentare şi perfectarea corectă a documentaţiei în domeniul dat;</w:t>
            </w:r>
          </w:p>
          <w:p w14:paraId="166C2FF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3. Despre familiarizarea părinţilor şi elevilor cu actele normative emise de organele ierarhic superioare „Regulamentul intern, Regulamentul de organizare şi funcţionare a liceului”, Politica de Protecţie a copilului. </w:t>
            </w:r>
          </w:p>
          <w:p w14:paraId="4F7968E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4. Despre organizarea şi desfăşurarea Campaniei Naţionale „Săptămâna de luptă împotriva traficului de fiinţe umane”.</w:t>
            </w:r>
          </w:p>
        </w:tc>
        <w:tc>
          <w:tcPr>
            <w:tcW w:w="1559" w:type="dxa"/>
          </w:tcPr>
          <w:p w14:paraId="7FBA530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A0F85E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091242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B256E5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60809C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D6CEEC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Octombrie </w:t>
            </w:r>
          </w:p>
        </w:tc>
        <w:tc>
          <w:tcPr>
            <w:tcW w:w="1418" w:type="dxa"/>
          </w:tcPr>
          <w:p w14:paraId="4710A14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407227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0C1FFA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Şedinţa comisiei metodice </w:t>
            </w:r>
          </w:p>
        </w:tc>
        <w:tc>
          <w:tcPr>
            <w:tcW w:w="1459" w:type="dxa"/>
          </w:tcPr>
          <w:p w14:paraId="2D78998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6A5D7C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3540AE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Sala de şedinţe</w:t>
            </w:r>
          </w:p>
        </w:tc>
        <w:tc>
          <w:tcPr>
            <w:tcW w:w="1336" w:type="dxa"/>
          </w:tcPr>
          <w:p w14:paraId="6A33300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8C722A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A8A0EA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D6010C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Notă inf.</w:t>
            </w:r>
          </w:p>
          <w:p w14:paraId="2970776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AA1DE2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ED50E7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Discuţii </w:t>
            </w:r>
          </w:p>
        </w:tc>
        <w:tc>
          <w:tcPr>
            <w:tcW w:w="1316" w:type="dxa"/>
          </w:tcPr>
          <w:p w14:paraId="1E987B7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Arsene-Ciobanu Maria</w:t>
            </w:r>
          </w:p>
          <w:p w14:paraId="5AC6543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 adjunct pentru educaţie</w:t>
            </w:r>
          </w:p>
          <w:p w14:paraId="0599616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Godoroja L., șefa Comisiei Metodice</w:t>
            </w:r>
          </w:p>
          <w:p w14:paraId="68397DD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r>
      <w:tr w:rsidR="00953B62" w:rsidRPr="00953B62" w14:paraId="02B6CB20" w14:textId="77777777" w:rsidTr="00392F3C">
        <w:tc>
          <w:tcPr>
            <w:tcW w:w="562" w:type="dxa"/>
          </w:tcPr>
          <w:p w14:paraId="2D7AF88C"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3</w:t>
            </w:r>
          </w:p>
        </w:tc>
        <w:tc>
          <w:tcPr>
            <w:tcW w:w="6946" w:type="dxa"/>
          </w:tcPr>
          <w:p w14:paraId="619DCF53" w14:textId="77777777" w:rsidR="0061224C" w:rsidRPr="00953B62" w:rsidRDefault="0061224C" w:rsidP="00815F0C">
            <w:p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rPr>
              <w:t xml:space="preserve">Seminar instructiv – metodic: „Diversitate și echitate în învățare: provocări și soluții în școala incluzivă”. </w:t>
            </w:r>
            <w:r w:rsidRPr="00953B62">
              <w:rPr>
                <w:rFonts w:ascii="Times New Roman" w:hAnsi="Times New Roman" w:cs="Times New Roman"/>
                <w:bCs/>
                <w:sz w:val="24"/>
                <w:szCs w:val="24"/>
                <w:lang w:val="it-IT"/>
              </w:rPr>
              <w:t>Comunicare: Voloh Lilia</w:t>
            </w:r>
          </w:p>
          <w:p w14:paraId="7E279EE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 xml:space="preserve">Ore publice: </w:t>
            </w:r>
            <w:r w:rsidRPr="00953B62">
              <w:rPr>
                <w:rFonts w:ascii="Times New Roman" w:hAnsi="Times New Roman" w:cs="Times New Roman"/>
                <w:bCs/>
                <w:sz w:val="24"/>
                <w:szCs w:val="24"/>
              </w:rPr>
              <w:t>„Un copil informat – un copil protejat”</w:t>
            </w:r>
          </w:p>
          <w:p w14:paraId="5107A363" w14:textId="77777777" w:rsidR="0061224C" w:rsidRPr="00953B62" w:rsidRDefault="0061224C" w:rsidP="00815F0C">
            <w:p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 xml:space="preserve">Chilian Nadejda, diriginte – cl. a V-a </w:t>
            </w:r>
          </w:p>
          <w:p w14:paraId="2D13F1E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Debrifarea orelor publice</w:t>
            </w:r>
          </w:p>
          <w:p w14:paraId="7133AB5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1. Revenire la deciziile anterioare</w:t>
            </w:r>
          </w:p>
          <w:p w14:paraId="6642126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 2. Controlul frecvenţei elevilor în scopul prevenirii  absenteismului şi abandonului şcolar.</w:t>
            </w:r>
          </w:p>
          <w:p w14:paraId="0FCA0BB6" w14:textId="77777777" w:rsidR="0061224C" w:rsidRPr="00953B62" w:rsidRDefault="0061224C" w:rsidP="00384B66">
            <w:pPr>
              <w:numPr>
                <w:ilvl w:val="0"/>
                <w:numId w:val="38"/>
              </w:numPr>
              <w:tabs>
                <w:tab w:val="clear" w:pos="720"/>
                <w:tab w:val="num" w:pos="-21"/>
              </w:tabs>
              <w:spacing w:after="0" w:line="240" w:lineRule="auto"/>
              <w:ind w:left="0" w:hanging="1461"/>
              <w:rPr>
                <w:rFonts w:ascii="Times New Roman" w:hAnsi="Times New Roman" w:cs="Times New Roman"/>
                <w:bCs/>
                <w:sz w:val="24"/>
                <w:szCs w:val="24"/>
              </w:rPr>
            </w:pPr>
            <w:r w:rsidRPr="00953B62">
              <w:rPr>
                <w:rFonts w:ascii="Times New Roman" w:hAnsi="Times New Roman" w:cs="Times New Roman"/>
                <w:bCs/>
                <w:sz w:val="24"/>
                <w:szCs w:val="24"/>
              </w:rPr>
              <w:t>3. Totalurile Campaniei de susţinere a antreprenoriatului în mediul generaţiei tinere în cadrul Săptănii Globale a Antreprenoriatului.</w:t>
            </w:r>
          </w:p>
          <w:p w14:paraId="5530015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4. Totalurile lunarului „Să creştem fără abuz, neglijare, trafic al copilului”.</w:t>
            </w:r>
          </w:p>
          <w:p w14:paraId="2DB101C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5. Totalurile concursului „O viață nu costă nimic, nimic nu valorează cât o viață”.</w:t>
            </w:r>
          </w:p>
        </w:tc>
        <w:tc>
          <w:tcPr>
            <w:tcW w:w="1559" w:type="dxa"/>
          </w:tcPr>
          <w:p w14:paraId="7A9D596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17C7E4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005D90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B642DA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D38168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BC60E3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81CB7F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Noiembrie </w:t>
            </w:r>
          </w:p>
        </w:tc>
        <w:tc>
          <w:tcPr>
            <w:tcW w:w="1418" w:type="dxa"/>
          </w:tcPr>
          <w:p w14:paraId="20CB347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EA94F2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Seminar instructiv metodic</w:t>
            </w:r>
          </w:p>
          <w:p w14:paraId="304DE69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794899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86E87E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3603E9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E4D53D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79608B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Şedinţa comisiei metodice </w:t>
            </w:r>
          </w:p>
        </w:tc>
        <w:tc>
          <w:tcPr>
            <w:tcW w:w="1459" w:type="dxa"/>
          </w:tcPr>
          <w:p w14:paraId="11D840E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03D8B4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415A5B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D8460A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A7C154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549D46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Sala de şedinţă</w:t>
            </w:r>
          </w:p>
          <w:p w14:paraId="2C6684C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400AED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93F70A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1D2744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1C413C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A3670B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336" w:type="dxa"/>
          </w:tcPr>
          <w:p w14:paraId="258EC64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159EC5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1CD595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DE9493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9AB221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548AFE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090934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56DB46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CAF799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2D84DF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tc>
        <w:tc>
          <w:tcPr>
            <w:tcW w:w="1316" w:type="dxa"/>
          </w:tcPr>
          <w:p w14:paraId="2F344B8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Centrul de sănătate prietenos tinerilor, Botanica</w:t>
            </w:r>
          </w:p>
          <w:p w14:paraId="044286D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Didactica aplicată</w:t>
            </w:r>
          </w:p>
          <w:p w14:paraId="073B7ED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 adj. pentru ed.</w:t>
            </w:r>
          </w:p>
          <w:p w14:paraId="107D88F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Arsene-Ciobanu Maria</w:t>
            </w:r>
          </w:p>
          <w:p w14:paraId="3AFC78E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Godoroja L., șefa Comisiei Metodice</w:t>
            </w:r>
          </w:p>
        </w:tc>
      </w:tr>
      <w:tr w:rsidR="00953B62" w:rsidRPr="00953B62" w14:paraId="097C59BB" w14:textId="77777777" w:rsidTr="00392F3C">
        <w:tc>
          <w:tcPr>
            <w:tcW w:w="562" w:type="dxa"/>
          </w:tcPr>
          <w:p w14:paraId="399B4D9D"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4</w:t>
            </w:r>
          </w:p>
        </w:tc>
        <w:tc>
          <w:tcPr>
            <w:tcW w:w="6946" w:type="dxa"/>
          </w:tcPr>
          <w:p w14:paraId="15FD425A" w14:textId="77777777" w:rsidR="0061224C" w:rsidRPr="00953B62" w:rsidRDefault="0061224C" w:rsidP="00815F0C">
            <w:pPr>
              <w:spacing w:after="0" w:line="240" w:lineRule="auto"/>
              <w:ind w:left="-21"/>
              <w:rPr>
                <w:rFonts w:ascii="Times New Roman" w:hAnsi="Times New Roman" w:cs="Times New Roman"/>
                <w:bCs/>
                <w:sz w:val="24"/>
                <w:szCs w:val="24"/>
              </w:rPr>
            </w:pPr>
            <w:r w:rsidRPr="00953B62">
              <w:rPr>
                <w:rFonts w:ascii="Times New Roman" w:hAnsi="Times New Roman" w:cs="Times New Roman"/>
                <w:bCs/>
                <w:sz w:val="24"/>
                <w:szCs w:val="24"/>
              </w:rPr>
              <w:t>1. Revenirea la deciziile anterioare.</w:t>
            </w:r>
          </w:p>
          <w:p w14:paraId="2FE737A9" w14:textId="77777777" w:rsidR="0061224C" w:rsidRPr="00953B62" w:rsidRDefault="0061224C" w:rsidP="00815F0C">
            <w:pPr>
              <w:spacing w:after="0" w:line="240" w:lineRule="auto"/>
              <w:ind w:left="-21"/>
              <w:rPr>
                <w:rFonts w:ascii="Times New Roman" w:hAnsi="Times New Roman" w:cs="Times New Roman"/>
                <w:bCs/>
                <w:sz w:val="24"/>
                <w:szCs w:val="24"/>
              </w:rPr>
            </w:pPr>
            <w:r w:rsidRPr="00953B62">
              <w:rPr>
                <w:rFonts w:ascii="Times New Roman" w:hAnsi="Times New Roman" w:cs="Times New Roman"/>
                <w:bCs/>
                <w:sz w:val="24"/>
                <w:szCs w:val="24"/>
              </w:rPr>
              <w:t>2. Totalurile evidenței frecvenței elevilor în clasele I- a XII-a.</w:t>
            </w:r>
          </w:p>
          <w:p w14:paraId="544F1460" w14:textId="77777777" w:rsidR="0061224C" w:rsidRPr="00953B62" w:rsidRDefault="0061224C" w:rsidP="00815F0C">
            <w:pPr>
              <w:spacing w:after="0" w:line="240" w:lineRule="auto"/>
              <w:ind w:left="-21"/>
              <w:rPr>
                <w:rFonts w:ascii="Times New Roman" w:hAnsi="Times New Roman" w:cs="Times New Roman"/>
                <w:bCs/>
                <w:sz w:val="24"/>
                <w:szCs w:val="24"/>
              </w:rPr>
            </w:pPr>
            <w:r w:rsidRPr="00953B62">
              <w:rPr>
                <w:rFonts w:ascii="Times New Roman" w:hAnsi="Times New Roman" w:cs="Times New Roman"/>
                <w:bCs/>
                <w:sz w:val="24"/>
                <w:szCs w:val="24"/>
              </w:rPr>
              <w:t>3. Despre activităţile realizate în cadrul Campaniei „Caravana de Crăciun” și a Proiectului educațional de parteneriat „Magia Crăciunului”.   Resp. Chiper V.</w:t>
            </w:r>
          </w:p>
          <w:p w14:paraId="78CD99BD" w14:textId="77777777" w:rsidR="0061224C" w:rsidRPr="00953B62" w:rsidRDefault="0061224C" w:rsidP="00815F0C">
            <w:pPr>
              <w:spacing w:after="0" w:line="240" w:lineRule="auto"/>
              <w:ind w:left="-21"/>
              <w:rPr>
                <w:rFonts w:ascii="Times New Roman" w:hAnsi="Times New Roman" w:cs="Times New Roman"/>
                <w:bCs/>
                <w:sz w:val="24"/>
                <w:szCs w:val="24"/>
              </w:rPr>
            </w:pPr>
            <w:r w:rsidRPr="00953B62">
              <w:rPr>
                <w:rFonts w:ascii="Times New Roman" w:hAnsi="Times New Roman" w:cs="Times New Roman"/>
                <w:bCs/>
                <w:sz w:val="24"/>
                <w:szCs w:val="24"/>
              </w:rPr>
              <w:t>4. Raport al evidenței sesizărilor privind cazurile de ANET.</w:t>
            </w:r>
          </w:p>
          <w:p w14:paraId="028FD2F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5.  Planificarea activităţilor extracurriculare a elevilor în vacanţa de iarnă.</w:t>
            </w:r>
          </w:p>
          <w:p w14:paraId="629CDF0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6. Raportul de activitate pe domeniul educației și activității extracurriculare al diriginților.</w:t>
            </w:r>
          </w:p>
          <w:p w14:paraId="37255AE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559" w:type="dxa"/>
          </w:tcPr>
          <w:p w14:paraId="2F1D195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A62457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70FFA2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AFBFFF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098365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A69B8F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Decembrie </w:t>
            </w:r>
          </w:p>
        </w:tc>
        <w:tc>
          <w:tcPr>
            <w:tcW w:w="1418" w:type="dxa"/>
          </w:tcPr>
          <w:p w14:paraId="64E9C44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Reuniune metodică</w:t>
            </w:r>
          </w:p>
          <w:p w14:paraId="771ADA5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C37F91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A5B3F4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Şedinţa comisiei metodice a diriginţilor de clasă</w:t>
            </w:r>
          </w:p>
        </w:tc>
        <w:tc>
          <w:tcPr>
            <w:tcW w:w="1459" w:type="dxa"/>
          </w:tcPr>
          <w:p w14:paraId="49970D1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Sala de şedinţă</w:t>
            </w:r>
          </w:p>
        </w:tc>
        <w:tc>
          <w:tcPr>
            <w:tcW w:w="1336" w:type="dxa"/>
          </w:tcPr>
          <w:p w14:paraId="42DDE8B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p w14:paraId="5635D1F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9C55CA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381588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Note inf.</w:t>
            </w:r>
          </w:p>
        </w:tc>
        <w:tc>
          <w:tcPr>
            <w:tcW w:w="1316" w:type="dxa"/>
          </w:tcPr>
          <w:p w14:paraId="242DFA4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Godoroja L., șefa Comisiei Metodice</w:t>
            </w:r>
          </w:p>
          <w:p w14:paraId="12E82BD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FE6EF6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Arsene-Ciobanu Maria, dir. adj. pentru educaţie </w:t>
            </w:r>
          </w:p>
        </w:tc>
      </w:tr>
      <w:tr w:rsidR="00953B62" w:rsidRPr="00953B62" w14:paraId="33C8831B" w14:textId="77777777" w:rsidTr="00392F3C">
        <w:tc>
          <w:tcPr>
            <w:tcW w:w="562" w:type="dxa"/>
          </w:tcPr>
          <w:p w14:paraId="028B1DB3"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5</w:t>
            </w:r>
          </w:p>
        </w:tc>
        <w:tc>
          <w:tcPr>
            <w:tcW w:w="6946" w:type="dxa"/>
          </w:tcPr>
          <w:p w14:paraId="2DFF096F" w14:textId="77777777" w:rsidR="0061224C" w:rsidRPr="00953B62" w:rsidRDefault="0061224C" w:rsidP="00384B66">
            <w:pPr>
              <w:numPr>
                <w:ilvl w:val="0"/>
                <w:numId w:val="39"/>
              </w:numPr>
              <w:tabs>
                <w:tab w:val="left" w:pos="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Seminar instructiv-metodic „Metodologia realizării conexiunilor transdisciplinare în cadrul orelor la disciplina Dezvoltare personală.” responsabil Arsene-Ciobanu M., Godoroja L.</w:t>
            </w:r>
          </w:p>
          <w:p w14:paraId="2C19C404" w14:textId="77777777" w:rsidR="0061224C" w:rsidRPr="00953B62" w:rsidRDefault="0061224C" w:rsidP="00815F0C">
            <w:p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Ore publice:</w:t>
            </w:r>
          </w:p>
          <w:p w14:paraId="73818C04"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Palega Aurica, diriginte – cl. a IX-a;</w:t>
            </w:r>
          </w:p>
          <w:p w14:paraId="4BE568FE"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Ciobanu Svetlana, diriginte –  cl.IX-a.</w:t>
            </w:r>
          </w:p>
          <w:p w14:paraId="3AF9B5B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Debrifarea orelor de dezvoltare personală</w:t>
            </w:r>
          </w:p>
          <w:p w14:paraId="18BCCE01" w14:textId="77777777" w:rsidR="0061224C" w:rsidRPr="00953B62" w:rsidRDefault="0061224C" w:rsidP="00384B66">
            <w:pPr>
              <w:numPr>
                <w:ilvl w:val="0"/>
                <w:numId w:val="39"/>
              </w:numPr>
              <w:tabs>
                <w:tab w:val="left" w:pos="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1.Revenirea la deciziile anterioare</w:t>
            </w:r>
          </w:p>
          <w:p w14:paraId="1E37A966" w14:textId="77777777" w:rsidR="0061224C" w:rsidRPr="00953B62" w:rsidRDefault="0061224C" w:rsidP="00384B66">
            <w:pPr>
              <w:numPr>
                <w:ilvl w:val="0"/>
                <w:numId w:val="39"/>
              </w:numPr>
              <w:tabs>
                <w:tab w:val="left" w:pos="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2.Şcolarizarea şi prevenirea abandonului şcolar (după vacanţa de iarnă).</w:t>
            </w:r>
          </w:p>
          <w:p w14:paraId="586A67E6"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3. Raportul managerial pe dimensiunea educației și a activității extracuriculare.</w:t>
            </w:r>
          </w:p>
          <w:p w14:paraId="0520C517" w14:textId="77777777" w:rsidR="0061224C" w:rsidRPr="00953B62" w:rsidRDefault="0061224C" w:rsidP="00815F0C">
            <w:pPr>
              <w:tabs>
                <w:tab w:val="left" w:pos="990"/>
              </w:tabs>
              <w:spacing w:after="0" w:line="240" w:lineRule="auto"/>
              <w:ind w:left="-21"/>
              <w:rPr>
                <w:rFonts w:ascii="Times New Roman" w:hAnsi="Times New Roman" w:cs="Times New Roman"/>
                <w:bCs/>
                <w:sz w:val="24"/>
                <w:szCs w:val="24"/>
              </w:rPr>
            </w:pPr>
            <w:r w:rsidRPr="00953B62">
              <w:rPr>
                <w:rFonts w:ascii="Times New Roman" w:hAnsi="Times New Roman" w:cs="Times New Roman"/>
                <w:bCs/>
                <w:sz w:val="24"/>
                <w:szCs w:val="24"/>
              </w:rPr>
              <w:t>4.Despre desfășurarea activităţilor educative în perioada vacanței  de iarnă.</w:t>
            </w:r>
          </w:p>
          <w:p w14:paraId="5535B15C" w14:textId="77777777" w:rsidR="0061224C" w:rsidRPr="00953B62" w:rsidRDefault="0061224C" w:rsidP="00815F0C">
            <w:pPr>
              <w:tabs>
                <w:tab w:val="left" w:pos="990"/>
              </w:tabs>
              <w:spacing w:after="0" w:line="240" w:lineRule="auto"/>
              <w:ind w:left="-21"/>
              <w:rPr>
                <w:rFonts w:ascii="Times New Roman" w:hAnsi="Times New Roman" w:cs="Times New Roman"/>
                <w:bCs/>
                <w:sz w:val="24"/>
                <w:szCs w:val="24"/>
              </w:rPr>
            </w:pPr>
            <w:r w:rsidRPr="00953B62">
              <w:rPr>
                <w:rFonts w:ascii="Times New Roman" w:hAnsi="Times New Roman" w:cs="Times New Roman"/>
                <w:bCs/>
                <w:sz w:val="24"/>
                <w:szCs w:val="24"/>
              </w:rPr>
              <w:t>5. Organizarea și desfășurarea sătămânii Siguranței pe Internet.</w:t>
            </w:r>
          </w:p>
        </w:tc>
        <w:tc>
          <w:tcPr>
            <w:tcW w:w="1559" w:type="dxa"/>
          </w:tcPr>
          <w:p w14:paraId="07E2047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4D3291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3DC56F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700DBA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Ianuarie </w:t>
            </w:r>
          </w:p>
        </w:tc>
        <w:tc>
          <w:tcPr>
            <w:tcW w:w="1418" w:type="dxa"/>
          </w:tcPr>
          <w:p w14:paraId="66F7900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Şedinţa comisiei metodice a diriginţilor de clasă</w:t>
            </w:r>
          </w:p>
          <w:p w14:paraId="425D27C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459" w:type="dxa"/>
          </w:tcPr>
          <w:p w14:paraId="0ACB987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FA5F12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C20C3F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00B15C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Sala de şedinţe</w:t>
            </w:r>
          </w:p>
        </w:tc>
        <w:tc>
          <w:tcPr>
            <w:tcW w:w="1336" w:type="dxa"/>
          </w:tcPr>
          <w:p w14:paraId="744E4EF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B3899C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570096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tc>
        <w:tc>
          <w:tcPr>
            <w:tcW w:w="1316" w:type="dxa"/>
          </w:tcPr>
          <w:p w14:paraId="7624E75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Arsene-Ciobanu Maria</w:t>
            </w:r>
          </w:p>
          <w:p w14:paraId="00CAEBC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 adj. pentru educaţie</w:t>
            </w:r>
          </w:p>
          <w:p w14:paraId="03C4647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Moraru D., dir.adj. pentru </w:t>
            </w:r>
          </w:p>
          <w:p w14:paraId="204E4ED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instruire</w:t>
            </w:r>
          </w:p>
          <w:p w14:paraId="77347DB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Godoroja L. </w:t>
            </w:r>
          </w:p>
        </w:tc>
      </w:tr>
      <w:tr w:rsidR="00953B62" w:rsidRPr="00953B62" w14:paraId="45402F63" w14:textId="77777777" w:rsidTr="00392F3C">
        <w:tc>
          <w:tcPr>
            <w:tcW w:w="562" w:type="dxa"/>
          </w:tcPr>
          <w:p w14:paraId="2E5A70F6"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6</w:t>
            </w:r>
          </w:p>
        </w:tc>
        <w:tc>
          <w:tcPr>
            <w:tcW w:w="6946" w:type="dxa"/>
          </w:tcPr>
          <w:p w14:paraId="5EAC522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Seminar instructiv – metodic: „Parteneriatul şcoală-familie-comunitate în diminuarea situaţiilor de conflict în mediul şcolar”.</w:t>
            </w:r>
          </w:p>
          <w:p w14:paraId="13D8724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Comunicare:</w:t>
            </w:r>
            <w:r w:rsidRPr="00953B62">
              <w:rPr>
                <w:rFonts w:ascii="Times New Roman" w:hAnsi="Times New Roman" w:cs="Times New Roman"/>
                <w:bCs/>
                <w:sz w:val="24"/>
                <w:szCs w:val="24"/>
              </w:rPr>
              <w:t xml:space="preserve"> Modalităţi de diminuare a stresului şi a oboselii”, responsabil</w:t>
            </w:r>
            <w:r w:rsidRPr="00953B62">
              <w:rPr>
                <w:rFonts w:ascii="Times New Roman" w:hAnsi="Times New Roman" w:cs="Times New Roman"/>
                <w:bCs/>
                <w:sz w:val="24"/>
                <w:szCs w:val="24"/>
                <w:lang w:val="it-IT"/>
              </w:rPr>
              <w:t>, psiholog școlar</w:t>
            </w:r>
          </w:p>
          <w:p w14:paraId="71A47B35" w14:textId="77777777" w:rsidR="0061224C" w:rsidRPr="00953B62" w:rsidRDefault="0061224C" w:rsidP="00815F0C">
            <w:p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Ore publice:</w:t>
            </w:r>
          </w:p>
          <w:p w14:paraId="4E179EA8"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Leșcenco Maria, diriginte – cl. a IV-a;</w:t>
            </w:r>
          </w:p>
          <w:p w14:paraId="7B2E7D5A"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Cibotaru Elena –  cl.VIII-a.</w:t>
            </w:r>
          </w:p>
          <w:p w14:paraId="418BDC3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Debrifarea orelor de dirigenție</w:t>
            </w:r>
          </w:p>
          <w:p w14:paraId="2D8CAB10"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1. Revenire la deciziile anterioare</w:t>
            </w:r>
          </w:p>
          <w:p w14:paraId="088B404F"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2. Rezultatele activităţilor organizate şi desfăşurate în cadrul săptămânii Siguranţei pe Internet (05-09.02.2026)</w:t>
            </w:r>
          </w:p>
          <w:p w14:paraId="612ED2B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3. Organizarea și desfăşurarea activităţilor extracurriculare.</w:t>
            </w:r>
          </w:p>
        </w:tc>
        <w:tc>
          <w:tcPr>
            <w:tcW w:w="1559" w:type="dxa"/>
          </w:tcPr>
          <w:p w14:paraId="5C56A34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2C2AAB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11D0D9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29F608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7460EF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5BA271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Februarie </w:t>
            </w:r>
          </w:p>
        </w:tc>
        <w:tc>
          <w:tcPr>
            <w:tcW w:w="1418" w:type="dxa"/>
          </w:tcPr>
          <w:p w14:paraId="3179E6F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C9E23C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9CFCD9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Seminar</w:t>
            </w:r>
          </w:p>
          <w:p w14:paraId="440F894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instructiv metodic</w:t>
            </w:r>
          </w:p>
          <w:p w14:paraId="2311433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Şedinţa comisiei metodice a diriginţilor de clasă</w:t>
            </w:r>
          </w:p>
          <w:p w14:paraId="684BEB6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459" w:type="dxa"/>
          </w:tcPr>
          <w:p w14:paraId="439262C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1E5158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C77F20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08DA8E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Sala </w:t>
            </w:r>
          </w:p>
          <w:p w14:paraId="25965B8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441EBD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Sala de şedinţe</w:t>
            </w:r>
          </w:p>
        </w:tc>
        <w:tc>
          <w:tcPr>
            <w:tcW w:w="1336" w:type="dxa"/>
          </w:tcPr>
          <w:p w14:paraId="4001478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C212D1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FCC275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p w14:paraId="060E403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BC1A74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p w14:paraId="7F3B95A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BE9048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Note informativă</w:t>
            </w:r>
          </w:p>
          <w:p w14:paraId="255EA4C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316" w:type="dxa"/>
          </w:tcPr>
          <w:p w14:paraId="3AE5217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 adj. p/u educaţie</w:t>
            </w:r>
          </w:p>
          <w:p w14:paraId="0340C52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 Arsene-Ciobanu Maria</w:t>
            </w:r>
          </w:p>
          <w:p w14:paraId="66D7CEC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0251DF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Psiholog școlar</w:t>
            </w:r>
          </w:p>
          <w:p w14:paraId="2AFC2E0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77EA87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11106D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r>
      <w:tr w:rsidR="00953B62" w:rsidRPr="00953B62" w14:paraId="723371BE" w14:textId="77777777" w:rsidTr="00392F3C">
        <w:tc>
          <w:tcPr>
            <w:tcW w:w="562" w:type="dxa"/>
          </w:tcPr>
          <w:p w14:paraId="4A66B52B"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7</w:t>
            </w:r>
          </w:p>
        </w:tc>
        <w:tc>
          <w:tcPr>
            <w:tcW w:w="6946" w:type="dxa"/>
          </w:tcPr>
          <w:p w14:paraId="6141020B" w14:textId="77777777" w:rsidR="0061224C" w:rsidRPr="00953B62" w:rsidRDefault="0061224C" w:rsidP="00384B66">
            <w:pPr>
              <w:numPr>
                <w:ilvl w:val="0"/>
                <w:numId w:val="36"/>
              </w:numPr>
              <w:tabs>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1. Revenire la deciziile anterioare.</w:t>
            </w:r>
          </w:p>
          <w:p w14:paraId="15F84E85" w14:textId="77777777" w:rsidR="0061224C" w:rsidRPr="00953B62" w:rsidRDefault="0061224C" w:rsidP="00384B66">
            <w:pPr>
              <w:numPr>
                <w:ilvl w:val="0"/>
                <w:numId w:val="36"/>
              </w:numPr>
              <w:tabs>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2.Totalurile lunarului de propagare a cunoştinţelor juridice „Noi şi legea”.</w:t>
            </w:r>
          </w:p>
          <w:p w14:paraId="71E8F4B8" w14:textId="77777777" w:rsidR="0061224C" w:rsidRPr="00953B62" w:rsidRDefault="0061224C" w:rsidP="00384B66">
            <w:pPr>
              <w:numPr>
                <w:ilvl w:val="0"/>
                <w:numId w:val="36"/>
              </w:numPr>
              <w:tabs>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3. Rezultatele acţiunilor de prevenire şi diminuare a absenteismului şcolar.</w:t>
            </w:r>
          </w:p>
          <w:p w14:paraId="11011DB9" w14:textId="77777777" w:rsidR="0061224C" w:rsidRPr="00953B62" w:rsidRDefault="0061224C" w:rsidP="00384B66">
            <w:pPr>
              <w:numPr>
                <w:ilvl w:val="0"/>
                <w:numId w:val="36"/>
              </w:numPr>
              <w:tabs>
                <w:tab w:val="left" w:pos="990"/>
              </w:tabs>
              <w:spacing w:after="0" w:line="240" w:lineRule="auto"/>
              <w:contextualSpacing/>
              <w:rPr>
                <w:rFonts w:ascii="Times New Roman" w:hAnsi="Times New Roman" w:cs="Times New Roman"/>
                <w:bCs/>
                <w:sz w:val="24"/>
                <w:szCs w:val="24"/>
              </w:rPr>
            </w:pPr>
            <w:r w:rsidRPr="00953B62">
              <w:rPr>
                <w:rFonts w:ascii="Times New Roman" w:hAnsi="Times New Roman" w:cs="Times New Roman"/>
                <w:bCs/>
                <w:sz w:val="24"/>
                <w:szCs w:val="24"/>
              </w:rPr>
              <w:t>Diverse.</w:t>
            </w:r>
          </w:p>
          <w:p w14:paraId="72DE04D1" w14:textId="77777777" w:rsidR="0061224C" w:rsidRPr="00953B62" w:rsidRDefault="0061224C" w:rsidP="00815F0C">
            <w:pPr>
              <w:tabs>
                <w:tab w:val="left" w:pos="990"/>
              </w:tabs>
              <w:spacing w:after="0" w:line="240" w:lineRule="auto"/>
              <w:ind w:left="360"/>
              <w:rPr>
                <w:rFonts w:ascii="Times New Roman" w:hAnsi="Times New Roman" w:cs="Times New Roman"/>
                <w:bCs/>
                <w:sz w:val="24"/>
                <w:szCs w:val="24"/>
              </w:rPr>
            </w:pPr>
          </w:p>
        </w:tc>
        <w:tc>
          <w:tcPr>
            <w:tcW w:w="1559" w:type="dxa"/>
          </w:tcPr>
          <w:p w14:paraId="4A6BB21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09D343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9E808F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Martie </w:t>
            </w:r>
          </w:p>
        </w:tc>
        <w:tc>
          <w:tcPr>
            <w:tcW w:w="1418" w:type="dxa"/>
          </w:tcPr>
          <w:p w14:paraId="65AD3C1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Şedinţa comisiei metodice a diriginţilor de clasă</w:t>
            </w:r>
          </w:p>
          <w:p w14:paraId="41E7B71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459" w:type="dxa"/>
          </w:tcPr>
          <w:p w14:paraId="7168D58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DD4C83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71242C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Sala de şedinţe</w:t>
            </w:r>
          </w:p>
        </w:tc>
        <w:tc>
          <w:tcPr>
            <w:tcW w:w="1336" w:type="dxa"/>
          </w:tcPr>
          <w:p w14:paraId="22994AE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DDB3BA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E8BAD2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tc>
        <w:tc>
          <w:tcPr>
            <w:tcW w:w="1316" w:type="dxa"/>
          </w:tcPr>
          <w:p w14:paraId="1F7DF82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EA59AE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 adj. pentru educaţie</w:t>
            </w:r>
          </w:p>
        </w:tc>
      </w:tr>
      <w:tr w:rsidR="00953B62" w:rsidRPr="00953B62" w14:paraId="75D17E7C" w14:textId="77777777" w:rsidTr="00392F3C">
        <w:tc>
          <w:tcPr>
            <w:tcW w:w="562" w:type="dxa"/>
          </w:tcPr>
          <w:p w14:paraId="3A9F7538" w14:textId="77777777" w:rsidR="0061224C" w:rsidRPr="00953B62" w:rsidRDefault="0061224C" w:rsidP="00815F0C">
            <w:pPr>
              <w:spacing w:after="0" w:line="240" w:lineRule="auto"/>
              <w:rPr>
                <w:rFonts w:ascii="Times New Roman" w:hAnsi="Times New Roman" w:cs="Times New Roman"/>
                <w:bCs/>
                <w:sz w:val="24"/>
                <w:szCs w:val="24"/>
              </w:rPr>
            </w:pPr>
          </w:p>
          <w:p w14:paraId="1260AE1A"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8</w:t>
            </w:r>
          </w:p>
        </w:tc>
        <w:tc>
          <w:tcPr>
            <w:tcW w:w="6946" w:type="dxa"/>
          </w:tcPr>
          <w:p w14:paraId="2203DD3C"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Seminar instructiv – metodic: „„Educație pentru o viață sănătoasă: perspectiva transdisciplinară în dezvoltarea personală””, responsabil Gaidarji Eugenia, prof. biologie</w:t>
            </w:r>
          </w:p>
          <w:p w14:paraId="094B0CB5" w14:textId="77777777" w:rsidR="0061224C" w:rsidRPr="00953B62" w:rsidRDefault="0061224C" w:rsidP="00815F0C">
            <w:p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Ore publice:</w:t>
            </w:r>
          </w:p>
          <w:p w14:paraId="1F33414A"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Gore Viorica, diriginte – cl. a X-a;</w:t>
            </w:r>
          </w:p>
          <w:p w14:paraId="0C5C7CF1" w14:textId="77777777" w:rsidR="0061224C" w:rsidRPr="00953B62" w:rsidRDefault="0061224C" w:rsidP="00384B66">
            <w:pPr>
              <w:numPr>
                <w:ilvl w:val="0"/>
                <w:numId w:val="40"/>
              </w:numPr>
              <w:spacing w:after="0" w:line="240" w:lineRule="auto"/>
              <w:rPr>
                <w:rFonts w:ascii="Times New Roman" w:hAnsi="Times New Roman" w:cs="Times New Roman"/>
                <w:bCs/>
                <w:sz w:val="24"/>
                <w:szCs w:val="24"/>
                <w:lang w:val="it-IT"/>
              </w:rPr>
            </w:pPr>
            <w:r w:rsidRPr="00953B62">
              <w:rPr>
                <w:rFonts w:ascii="Times New Roman" w:hAnsi="Times New Roman" w:cs="Times New Roman"/>
                <w:bCs/>
                <w:sz w:val="24"/>
                <w:szCs w:val="24"/>
                <w:lang w:val="it-IT"/>
              </w:rPr>
              <w:t>Băț Svetlana, diriginte –  cl.III.</w:t>
            </w:r>
          </w:p>
          <w:p w14:paraId="5331E0D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lang w:val="it-IT"/>
              </w:rPr>
              <w:t>Debrifarea orelor de dirigenție</w:t>
            </w:r>
          </w:p>
          <w:p w14:paraId="3B8BC09F" w14:textId="77777777" w:rsidR="0061224C" w:rsidRPr="00953B62" w:rsidRDefault="0061224C" w:rsidP="00384B66">
            <w:pPr>
              <w:numPr>
                <w:ilvl w:val="0"/>
                <w:numId w:val="37"/>
              </w:numPr>
              <w:tabs>
                <w:tab w:val="clear" w:pos="720"/>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1. Revenire la deciziile anterioare</w:t>
            </w:r>
          </w:p>
          <w:p w14:paraId="7B695ACA" w14:textId="77777777" w:rsidR="0061224C" w:rsidRPr="00953B62" w:rsidRDefault="0061224C" w:rsidP="00384B66">
            <w:pPr>
              <w:numPr>
                <w:ilvl w:val="0"/>
                <w:numId w:val="37"/>
              </w:numPr>
              <w:tabs>
                <w:tab w:val="clear" w:pos="720"/>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2. Despre nivelul de implicare a elevilor şi diriginţilor în organizarea şi desfăşurarea activităţilor de salubrizare a teritoriului liceului</w:t>
            </w:r>
          </w:p>
          <w:p w14:paraId="13CCFF15" w14:textId="77777777" w:rsidR="0061224C" w:rsidRPr="00953B62" w:rsidRDefault="0061224C" w:rsidP="00384B66">
            <w:pPr>
              <w:numPr>
                <w:ilvl w:val="0"/>
                <w:numId w:val="37"/>
              </w:numPr>
              <w:tabs>
                <w:tab w:val="clear" w:pos="720"/>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3. Raportul cu privire la desfășurarea campaniei de Informare și Educație „PRO Sănătate”</w:t>
            </w:r>
          </w:p>
          <w:p w14:paraId="3A627A4F" w14:textId="77777777" w:rsidR="0061224C" w:rsidRPr="00953B62" w:rsidRDefault="0061224C" w:rsidP="00384B66">
            <w:pPr>
              <w:numPr>
                <w:ilvl w:val="0"/>
                <w:numId w:val="37"/>
              </w:numPr>
              <w:tabs>
                <w:tab w:val="clear" w:pos="720"/>
                <w:tab w:val="num" w:pos="159"/>
              </w:tabs>
              <w:spacing w:after="0" w:line="240" w:lineRule="auto"/>
              <w:ind w:left="159" w:hanging="1101"/>
              <w:rPr>
                <w:rFonts w:ascii="Times New Roman" w:hAnsi="Times New Roman" w:cs="Times New Roman"/>
                <w:bCs/>
                <w:sz w:val="24"/>
                <w:szCs w:val="24"/>
              </w:rPr>
            </w:pPr>
            <w:r w:rsidRPr="00953B62">
              <w:rPr>
                <w:rFonts w:ascii="Times New Roman" w:hAnsi="Times New Roman" w:cs="Times New Roman"/>
                <w:bCs/>
                <w:sz w:val="24"/>
                <w:szCs w:val="24"/>
              </w:rPr>
              <w:t>4.Identificarea și realizarea acțiunilor instituționale de prevenire și diminuare a abandonului școlar.</w:t>
            </w:r>
          </w:p>
          <w:p w14:paraId="6EFAEC95" w14:textId="77777777" w:rsidR="0061224C" w:rsidRPr="00953B62" w:rsidRDefault="0061224C" w:rsidP="008E79FE">
            <w:pPr>
              <w:spacing w:after="0" w:line="240" w:lineRule="auto"/>
              <w:ind w:left="159"/>
              <w:rPr>
                <w:rFonts w:ascii="Times New Roman" w:hAnsi="Times New Roman" w:cs="Times New Roman"/>
                <w:bCs/>
                <w:sz w:val="24"/>
                <w:szCs w:val="24"/>
              </w:rPr>
            </w:pPr>
            <w:r w:rsidRPr="00953B62">
              <w:rPr>
                <w:rFonts w:ascii="Times New Roman" w:hAnsi="Times New Roman" w:cs="Times New Roman"/>
                <w:bCs/>
                <w:sz w:val="24"/>
                <w:szCs w:val="24"/>
              </w:rPr>
              <w:t xml:space="preserve">5.Strategii eficiente privind procesul de soluționare a situațiilor de conflict .    </w:t>
            </w:r>
          </w:p>
        </w:tc>
        <w:tc>
          <w:tcPr>
            <w:tcW w:w="1559" w:type="dxa"/>
          </w:tcPr>
          <w:p w14:paraId="2B52FFB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A283B5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4792CC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7B6D22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Aprilie </w:t>
            </w:r>
          </w:p>
        </w:tc>
        <w:tc>
          <w:tcPr>
            <w:tcW w:w="1418" w:type="dxa"/>
          </w:tcPr>
          <w:p w14:paraId="5BA8636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5F951D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Seminar</w:t>
            </w:r>
          </w:p>
          <w:p w14:paraId="28C5512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instructiv metodic</w:t>
            </w:r>
          </w:p>
          <w:p w14:paraId="34C78A9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61D27A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Şedinţa comisiei metodice a diriginţilor de clasă</w:t>
            </w:r>
          </w:p>
          <w:p w14:paraId="07885A7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Comunicare</w:t>
            </w:r>
          </w:p>
          <w:p w14:paraId="150249D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3D6833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459" w:type="dxa"/>
          </w:tcPr>
          <w:p w14:paraId="27746F8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336" w:type="dxa"/>
          </w:tcPr>
          <w:p w14:paraId="38E68D3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7FC5542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Proces verbal</w:t>
            </w:r>
          </w:p>
          <w:p w14:paraId="5039FA5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Nota informativă</w:t>
            </w:r>
          </w:p>
          <w:p w14:paraId="5B46A36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FF80D59"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A24E22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316" w:type="dxa"/>
          </w:tcPr>
          <w:p w14:paraId="6403DAD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2EE3AB4"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Director adjunct</w:t>
            </w:r>
          </w:p>
          <w:p w14:paraId="084EB66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EB84AF0"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F1FA88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Godoroja L., șefa Comisiei Metodice</w:t>
            </w:r>
          </w:p>
          <w:p w14:paraId="4C911B4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psiholog</w:t>
            </w:r>
          </w:p>
        </w:tc>
      </w:tr>
      <w:tr w:rsidR="0061224C" w:rsidRPr="00953B62" w14:paraId="50B2229B" w14:textId="77777777" w:rsidTr="00392F3C">
        <w:tc>
          <w:tcPr>
            <w:tcW w:w="562" w:type="dxa"/>
          </w:tcPr>
          <w:p w14:paraId="00EE649F"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9</w:t>
            </w:r>
          </w:p>
        </w:tc>
        <w:tc>
          <w:tcPr>
            <w:tcW w:w="6946" w:type="dxa"/>
          </w:tcPr>
          <w:p w14:paraId="5496C7C1" w14:textId="77777777" w:rsidR="0061224C" w:rsidRPr="00953B62" w:rsidRDefault="0061224C" w:rsidP="008E79FE">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1. Revenire la deciziile anterioare</w:t>
            </w:r>
          </w:p>
          <w:p w14:paraId="377A2675" w14:textId="643B183A"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2. Organizarea odihnei de vară a copiilor în sezonul estival 2026</w:t>
            </w:r>
          </w:p>
          <w:p w14:paraId="642238A8" w14:textId="4A1D472E"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3.Raportul activităţii procesului educativ al diriginţilor şi conducătorilor de cerc</w:t>
            </w:r>
          </w:p>
          <w:p w14:paraId="0FE4834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4. Raportul managerial pe dimensiunea educației și a activității extracuriculare</w:t>
            </w:r>
          </w:p>
          <w:p w14:paraId="4C8D63D5" w14:textId="77777777" w:rsidR="0061224C" w:rsidRPr="00953B62" w:rsidRDefault="0061224C" w:rsidP="00815F0C">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5. Opinii şi sugestii pentru noul an de studiu.</w:t>
            </w:r>
          </w:p>
          <w:p w14:paraId="673BB3D3"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559" w:type="dxa"/>
          </w:tcPr>
          <w:p w14:paraId="786E907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44AA591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628920F"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6D7826F5"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57B793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CE628B1"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Mai </w:t>
            </w:r>
          </w:p>
        </w:tc>
        <w:tc>
          <w:tcPr>
            <w:tcW w:w="1418" w:type="dxa"/>
          </w:tcPr>
          <w:p w14:paraId="04B3F5D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6EB871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4AA172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Şedinţa comisiei metodice a diriginţilor de clasă</w:t>
            </w:r>
          </w:p>
          <w:p w14:paraId="5C46396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D15449E"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3F62237"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Reuniune metodică</w:t>
            </w:r>
          </w:p>
        </w:tc>
        <w:tc>
          <w:tcPr>
            <w:tcW w:w="1459" w:type="dxa"/>
          </w:tcPr>
          <w:p w14:paraId="148B500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tc>
        <w:tc>
          <w:tcPr>
            <w:tcW w:w="1336" w:type="dxa"/>
          </w:tcPr>
          <w:p w14:paraId="3F89F14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29FA681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06773942"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Proces verbal </w:t>
            </w:r>
          </w:p>
        </w:tc>
        <w:tc>
          <w:tcPr>
            <w:tcW w:w="1316" w:type="dxa"/>
          </w:tcPr>
          <w:p w14:paraId="26DC4DBA"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Diriginţii </w:t>
            </w:r>
          </w:p>
          <w:p w14:paraId="6C9EAD9D"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şi conducătorii de cerc</w:t>
            </w:r>
          </w:p>
          <w:p w14:paraId="1E774018"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5FE2AD7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1625726B"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p>
          <w:p w14:paraId="35A33196" w14:textId="77777777" w:rsidR="0061224C" w:rsidRPr="00953B62" w:rsidRDefault="0061224C" w:rsidP="00815F0C">
            <w:pPr>
              <w:tabs>
                <w:tab w:val="left" w:pos="990"/>
              </w:tabs>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Director adj. pentru educaţie</w:t>
            </w:r>
          </w:p>
        </w:tc>
      </w:tr>
    </w:tbl>
    <w:p w14:paraId="5CE6695A" w14:textId="77777777" w:rsidR="0061224C" w:rsidRPr="00953B62" w:rsidRDefault="0061224C" w:rsidP="0061224C">
      <w:pPr>
        <w:spacing w:after="0"/>
        <w:ind w:firstLine="709"/>
        <w:jc w:val="both"/>
        <w:rPr>
          <w:bCs/>
        </w:rPr>
      </w:pPr>
    </w:p>
    <w:p w14:paraId="016423DB" w14:textId="77777777" w:rsidR="007A0E46" w:rsidRPr="00953B62" w:rsidRDefault="007A0E46" w:rsidP="00392F3C">
      <w:pPr>
        <w:rPr>
          <w:rFonts w:ascii="Times New Roman" w:hAnsi="Times New Roman" w:cs="Times New Roman"/>
          <w:b/>
          <w:i/>
          <w:iCs/>
          <w:sz w:val="24"/>
          <w:szCs w:val="24"/>
        </w:rPr>
      </w:pPr>
    </w:p>
    <w:p w14:paraId="305266B6" w14:textId="77777777" w:rsidR="008E79FE" w:rsidRPr="00953B62" w:rsidRDefault="008E79FE" w:rsidP="00392F3C">
      <w:pPr>
        <w:rPr>
          <w:rFonts w:ascii="Times New Roman" w:hAnsi="Times New Roman" w:cs="Times New Roman"/>
          <w:b/>
          <w:i/>
          <w:iCs/>
          <w:sz w:val="24"/>
          <w:szCs w:val="24"/>
        </w:rPr>
      </w:pPr>
    </w:p>
    <w:p w14:paraId="5A26B368" w14:textId="77777777" w:rsidR="00392F3C" w:rsidRPr="00953B62" w:rsidRDefault="00392F3C" w:rsidP="00392F3C">
      <w:pPr>
        <w:rPr>
          <w:rFonts w:ascii="Times New Roman" w:hAnsi="Times New Roman" w:cs="Times New Roman"/>
          <w:b/>
          <w:sz w:val="40"/>
          <w:szCs w:val="40"/>
        </w:rPr>
      </w:pPr>
    </w:p>
    <w:p w14:paraId="6BE86F28" w14:textId="77777777" w:rsidR="009C2289" w:rsidRPr="00953B62" w:rsidRDefault="00E46DFC" w:rsidP="009C2289">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 xml:space="preserve">PLANUL DE ACTIVITATE A </w:t>
      </w:r>
      <w:r w:rsidR="009C2289" w:rsidRPr="00953B62">
        <w:rPr>
          <w:rFonts w:ascii="Times New Roman" w:hAnsi="Times New Roman" w:cs="Times New Roman"/>
          <w:b/>
          <w:sz w:val="24"/>
          <w:szCs w:val="24"/>
          <w:lang w:val="en-US"/>
        </w:rPr>
        <w:t>COMISIEI DE EVALUARE INTERNĂ ȘI ATESTARE</w:t>
      </w:r>
    </w:p>
    <w:p w14:paraId="4EFD46CB" w14:textId="77777777" w:rsidR="009C2289" w:rsidRPr="00953B62" w:rsidRDefault="009C2289" w:rsidP="009C2289">
      <w:pPr>
        <w:spacing w:after="0" w:line="240" w:lineRule="auto"/>
        <w:rPr>
          <w:rFonts w:ascii="Times New Roman" w:hAnsi="Times New Roman" w:cs="Times New Roman"/>
          <w:sz w:val="24"/>
          <w:szCs w:val="24"/>
        </w:rPr>
      </w:pPr>
    </w:p>
    <w:tbl>
      <w:tblPr>
        <w:tblW w:w="14454" w:type="dxa"/>
        <w:tblLayout w:type="fixed"/>
        <w:tblLook w:val="01E0" w:firstRow="1" w:lastRow="1" w:firstColumn="1" w:lastColumn="1" w:noHBand="0" w:noVBand="0"/>
      </w:tblPr>
      <w:tblGrid>
        <w:gridCol w:w="1413"/>
        <w:gridCol w:w="4961"/>
        <w:gridCol w:w="1418"/>
        <w:gridCol w:w="2551"/>
        <w:gridCol w:w="1701"/>
        <w:gridCol w:w="2410"/>
      </w:tblGrid>
      <w:tr w:rsidR="00953B62" w:rsidRPr="00953B62" w14:paraId="2717E715" w14:textId="77777777" w:rsidTr="008B19F2">
        <w:trPr>
          <w:trHeight w:val="276"/>
        </w:trPr>
        <w:tc>
          <w:tcPr>
            <w:tcW w:w="1413" w:type="dxa"/>
            <w:tcBorders>
              <w:top w:val="single" w:sz="4" w:space="0" w:color="auto"/>
              <w:left w:val="single" w:sz="4" w:space="0" w:color="auto"/>
              <w:bottom w:val="single" w:sz="4" w:space="0" w:color="auto"/>
              <w:right w:val="single" w:sz="4" w:space="0" w:color="auto"/>
            </w:tcBorders>
          </w:tcPr>
          <w:p w14:paraId="6591BDEC"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Standardul de calitate</w:t>
            </w:r>
          </w:p>
        </w:tc>
        <w:tc>
          <w:tcPr>
            <w:tcW w:w="4961" w:type="dxa"/>
            <w:tcBorders>
              <w:top w:val="single" w:sz="4" w:space="0" w:color="auto"/>
              <w:left w:val="single" w:sz="4" w:space="0" w:color="auto"/>
              <w:bottom w:val="single" w:sz="4" w:space="0" w:color="auto"/>
              <w:right w:val="single" w:sz="4" w:space="0" w:color="auto"/>
            </w:tcBorders>
          </w:tcPr>
          <w:p w14:paraId="23300152"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Activități</w:t>
            </w:r>
          </w:p>
        </w:tc>
        <w:tc>
          <w:tcPr>
            <w:tcW w:w="1418" w:type="dxa"/>
            <w:tcBorders>
              <w:top w:val="single" w:sz="4" w:space="0" w:color="auto"/>
              <w:left w:val="single" w:sz="4" w:space="0" w:color="auto"/>
              <w:bottom w:val="single" w:sz="4" w:space="0" w:color="auto"/>
              <w:right w:val="single" w:sz="4" w:space="0" w:color="auto"/>
            </w:tcBorders>
          </w:tcPr>
          <w:p w14:paraId="03AF6090"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Perioada</w:t>
            </w:r>
          </w:p>
        </w:tc>
        <w:tc>
          <w:tcPr>
            <w:tcW w:w="2551" w:type="dxa"/>
            <w:tcBorders>
              <w:top w:val="single" w:sz="4" w:space="0" w:color="auto"/>
              <w:left w:val="single" w:sz="4" w:space="0" w:color="auto"/>
              <w:bottom w:val="single" w:sz="4" w:space="0" w:color="auto"/>
              <w:right w:val="single" w:sz="4" w:space="0" w:color="auto"/>
            </w:tcBorders>
          </w:tcPr>
          <w:p w14:paraId="7A182982"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Subiectul evaluat</w:t>
            </w:r>
          </w:p>
        </w:tc>
        <w:tc>
          <w:tcPr>
            <w:tcW w:w="1701" w:type="dxa"/>
            <w:tcBorders>
              <w:top w:val="single" w:sz="4" w:space="0" w:color="auto"/>
              <w:left w:val="single" w:sz="4" w:space="0" w:color="auto"/>
              <w:bottom w:val="single" w:sz="4" w:space="0" w:color="auto"/>
              <w:right w:val="single" w:sz="4" w:space="0" w:color="auto"/>
            </w:tcBorders>
          </w:tcPr>
          <w:p w14:paraId="0BFD5F15"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Responsabili</w:t>
            </w:r>
          </w:p>
        </w:tc>
        <w:tc>
          <w:tcPr>
            <w:tcW w:w="2410" w:type="dxa"/>
            <w:tcBorders>
              <w:top w:val="single" w:sz="4" w:space="0" w:color="auto"/>
              <w:left w:val="single" w:sz="4" w:space="0" w:color="auto"/>
              <w:bottom w:val="single" w:sz="4" w:space="0" w:color="auto"/>
              <w:right w:val="single" w:sz="4" w:space="0" w:color="auto"/>
            </w:tcBorders>
          </w:tcPr>
          <w:p w14:paraId="1235700A"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Indicatori</w:t>
            </w:r>
          </w:p>
        </w:tc>
      </w:tr>
      <w:tr w:rsidR="00953B62" w:rsidRPr="00953B62" w14:paraId="1994F3E5" w14:textId="77777777" w:rsidTr="008B19F2">
        <w:trPr>
          <w:trHeight w:val="276"/>
        </w:trPr>
        <w:tc>
          <w:tcPr>
            <w:tcW w:w="1413" w:type="dxa"/>
            <w:tcBorders>
              <w:top w:val="single" w:sz="4" w:space="0" w:color="auto"/>
              <w:left w:val="single" w:sz="4" w:space="0" w:color="auto"/>
              <w:bottom w:val="single" w:sz="4" w:space="0" w:color="auto"/>
              <w:right w:val="single" w:sz="4" w:space="0" w:color="auto"/>
            </w:tcBorders>
          </w:tcPr>
          <w:p w14:paraId="5B08D3FD" w14:textId="77777777" w:rsidR="009C2289" w:rsidRPr="00953B62" w:rsidRDefault="009C2289" w:rsidP="00E46DFC">
            <w:pPr>
              <w:spacing w:after="0" w:line="240" w:lineRule="auto"/>
              <w:jc w:val="center"/>
              <w:rPr>
                <w:rFonts w:ascii="Times New Roman" w:hAnsi="Times New Roman" w:cs="Times New Roman"/>
                <w:b/>
                <w:sz w:val="24"/>
                <w:szCs w:val="24"/>
                <w:lang w:val="en-US"/>
              </w:rPr>
            </w:pPr>
          </w:p>
        </w:tc>
        <w:tc>
          <w:tcPr>
            <w:tcW w:w="4961" w:type="dxa"/>
            <w:tcBorders>
              <w:top w:val="single" w:sz="4" w:space="0" w:color="auto"/>
              <w:left w:val="single" w:sz="4" w:space="0" w:color="auto"/>
              <w:bottom w:val="single" w:sz="4" w:space="0" w:color="auto"/>
              <w:right w:val="single" w:sz="4" w:space="0" w:color="auto"/>
            </w:tcBorders>
          </w:tcPr>
          <w:p w14:paraId="7CB9760F" w14:textId="7F122471"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1. Constituirea Comisiei de evaluare internă și atestare pentru anul de studii </w:t>
            </w:r>
            <w:r w:rsidR="005C6D01" w:rsidRPr="00953B62">
              <w:rPr>
                <w:rFonts w:ascii="Times New Roman" w:hAnsi="Times New Roman" w:cs="Times New Roman"/>
                <w:sz w:val="24"/>
                <w:szCs w:val="24"/>
              </w:rPr>
              <w:t>2025-2026</w:t>
            </w:r>
            <w:r w:rsidRPr="00953B62">
              <w:rPr>
                <w:rFonts w:ascii="Times New Roman" w:hAnsi="Times New Roman" w:cs="Times New Roman"/>
                <w:sz w:val="24"/>
                <w:szCs w:val="24"/>
              </w:rPr>
              <w:t>;</w:t>
            </w:r>
          </w:p>
          <w:p w14:paraId="71F325E4" w14:textId="77777777" w:rsidR="009C2289" w:rsidRPr="00953B62" w:rsidRDefault="009C2289" w:rsidP="00E46DFC">
            <w:pPr>
              <w:spacing w:after="0" w:line="240" w:lineRule="auto"/>
              <w:jc w:val="center"/>
              <w:rPr>
                <w:rFonts w:ascii="Times New Roman" w:hAnsi="Times New Roman" w:cs="Times New Roman"/>
                <w:b/>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18019331" w14:textId="77777777" w:rsidR="009C2289" w:rsidRPr="00953B62" w:rsidRDefault="009C2289" w:rsidP="00E46DFC">
            <w:pPr>
              <w:spacing w:after="0" w:line="240" w:lineRule="auto"/>
              <w:jc w:val="center"/>
              <w:rPr>
                <w:rFonts w:ascii="Times New Roman" w:hAnsi="Times New Roman" w:cs="Times New Roman"/>
                <w:b/>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14:paraId="0F787FEB" w14:textId="77777777" w:rsidR="009C2289" w:rsidRPr="00953B62" w:rsidRDefault="009C2289" w:rsidP="00E46DFC">
            <w:pPr>
              <w:spacing w:after="0" w:line="240" w:lineRule="auto"/>
              <w:jc w:val="center"/>
              <w:rPr>
                <w:rFonts w:ascii="Times New Roman" w:hAnsi="Times New Roman" w:cs="Times New Roman"/>
                <w:b/>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1CD007EE"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rPr>
              <w:t>Echipa managerială</w:t>
            </w:r>
          </w:p>
        </w:tc>
        <w:tc>
          <w:tcPr>
            <w:tcW w:w="2410" w:type="dxa"/>
            <w:tcBorders>
              <w:top w:val="single" w:sz="4" w:space="0" w:color="auto"/>
              <w:left w:val="single" w:sz="4" w:space="0" w:color="auto"/>
              <w:bottom w:val="single" w:sz="4" w:space="0" w:color="auto"/>
              <w:right w:val="single" w:sz="4" w:space="0" w:color="auto"/>
            </w:tcBorders>
          </w:tcPr>
          <w:p w14:paraId="73CCF9B8" w14:textId="77777777" w:rsidR="009C2289" w:rsidRPr="00953B62" w:rsidRDefault="009C2289" w:rsidP="00E46DFC">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rPr>
              <w:t>Ordin în baza deciziei CP</w:t>
            </w:r>
          </w:p>
        </w:tc>
      </w:tr>
      <w:tr w:rsidR="00953B62" w:rsidRPr="00953B62" w14:paraId="169B9CD2" w14:textId="77777777" w:rsidTr="008B19F2">
        <w:trPr>
          <w:cantSplit/>
          <w:trHeight w:val="1028"/>
        </w:trPr>
        <w:tc>
          <w:tcPr>
            <w:tcW w:w="1413" w:type="dxa"/>
            <w:tcBorders>
              <w:top w:val="single" w:sz="4" w:space="0" w:color="auto"/>
              <w:left w:val="single" w:sz="4" w:space="0" w:color="auto"/>
              <w:bottom w:val="single" w:sz="4" w:space="0" w:color="auto"/>
              <w:right w:val="single" w:sz="4" w:space="0" w:color="auto"/>
            </w:tcBorders>
          </w:tcPr>
          <w:p w14:paraId="025D48F9" w14:textId="77777777" w:rsidR="009C2289" w:rsidRPr="00953B62" w:rsidRDefault="009C2289" w:rsidP="00E46DFC">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FC53573" w14:textId="74C16324"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 Verificarea portofoliului și a fișei de astestare a cadrelor didactice ce se atestează în vederea recunoașterii</w:t>
            </w:r>
            <w:r w:rsidR="005E6B52" w:rsidRPr="00953B62">
              <w:rPr>
                <w:rFonts w:ascii="Times New Roman" w:hAnsi="Times New Roman" w:cs="Times New Roman"/>
                <w:sz w:val="24"/>
                <w:szCs w:val="24"/>
              </w:rPr>
              <w:t xml:space="preserve"> </w:t>
            </w:r>
            <w:r w:rsidRPr="00953B62">
              <w:rPr>
                <w:rFonts w:ascii="Times New Roman" w:hAnsi="Times New Roman" w:cs="Times New Roman"/>
                <w:sz w:val="24"/>
                <w:szCs w:val="24"/>
              </w:rPr>
              <w:t>creditelor profesionale acumulate</w:t>
            </w:r>
          </w:p>
          <w:p w14:paraId="5BA05113" w14:textId="77777777" w:rsidR="009C2289" w:rsidRPr="00953B62" w:rsidRDefault="009C2289" w:rsidP="00E46DFC">
            <w:pPr>
              <w:spacing w:after="0" w:line="240" w:lineRule="auto"/>
              <w:rPr>
                <w:rFonts w:ascii="Times New Roman" w:hAnsi="Times New Roman" w:cs="Times New Roman"/>
                <w:sz w:val="24"/>
                <w:szCs w:val="24"/>
              </w:rPr>
            </w:pPr>
          </w:p>
        </w:tc>
        <w:tc>
          <w:tcPr>
            <w:tcW w:w="1418" w:type="dxa"/>
            <w:vMerge w:val="restart"/>
            <w:tcBorders>
              <w:top w:val="single" w:sz="4" w:space="0" w:color="auto"/>
              <w:left w:val="single" w:sz="4" w:space="0" w:color="auto"/>
              <w:right w:val="single" w:sz="4" w:space="0" w:color="auto"/>
            </w:tcBorders>
          </w:tcPr>
          <w:p w14:paraId="30531DA5" w14:textId="77777777" w:rsidR="009C2289" w:rsidRPr="00953B62" w:rsidRDefault="009C2289" w:rsidP="00E46DFC">
            <w:pPr>
              <w:spacing w:after="0" w:line="240" w:lineRule="auto"/>
              <w:rPr>
                <w:rFonts w:ascii="Times New Roman" w:hAnsi="Times New Roman" w:cs="Times New Roman"/>
                <w:sz w:val="24"/>
                <w:szCs w:val="24"/>
              </w:rPr>
            </w:pPr>
          </w:p>
          <w:p w14:paraId="7FA51150" w14:textId="77777777" w:rsidR="009C2289" w:rsidRPr="00953B62" w:rsidRDefault="009C2289" w:rsidP="00E46DFC">
            <w:pPr>
              <w:spacing w:after="0" w:line="240" w:lineRule="auto"/>
              <w:rPr>
                <w:rFonts w:ascii="Times New Roman" w:hAnsi="Times New Roman" w:cs="Times New Roman"/>
                <w:sz w:val="24"/>
                <w:szCs w:val="24"/>
              </w:rPr>
            </w:pPr>
          </w:p>
          <w:p w14:paraId="7A962A1D" w14:textId="77777777" w:rsidR="009C2289" w:rsidRPr="00953B62" w:rsidRDefault="009C2289" w:rsidP="00E46DFC">
            <w:pPr>
              <w:spacing w:after="0" w:line="240" w:lineRule="auto"/>
              <w:rPr>
                <w:rFonts w:ascii="Times New Roman" w:hAnsi="Times New Roman" w:cs="Times New Roman"/>
                <w:sz w:val="24"/>
                <w:szCs w:val="24"/>
              </w:rPr>
            </w:pPr>
          </w:p>
          <w:p w14:paraId="6DDA84B5" w14:textId="204BB14A" w:rsidR="009C2289" w:rsidRPr="00953B62" w:rsidRDefault="009C2289" w:rsidP="00E46DFC">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 202</w:t>
            </w:r>
            <w:r w:rsidR="00EC32D0" w:rsidRPr="00953B62">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14:paraId="7321FC6D"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 care se atestează</w:t>
            </w:r>
          </w:p>
        </w:tc>
        <w:tc>
          <w:tcPr>
            <w:tcW w:w="1701" w:type="dxa"/>
            <w:tcBorders>
              <w:top w:val="single" w:sz="4" w:space="0" w:color="auto"/>
              <w:left w:val="single" w:sz="4" w:space="0" w:color="auto"/>
              <w:bottom w:val="single" w:sz="4" w:space="0" w:color="auto"/>
              <w:right w:val="single" w:sz="4" w:space="0" w:color="auto"/>
            </w:tcBorders>
          </w:tcPr>
          <w:p w14:paraId="79DDD85B"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4EC21784" w14:textId="77777777" w:rsidR="009C2289" w:rsidRPr="00953B62" w:rsidRDefault="009C2289" w:rsidP="00E46DFC">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70CF18F" w14:textId="6C28C799"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Notă informativă, prezentată la CP; Aprobarea Listei nominale a cadrelor ce se vor atesta în anul de studii </w:t>
            </w:r>
            <w:r w:rsidR="005C6D01" w:rsidRPr="00953B62">
              <w:rPr>
                <w:rFonts w:ascii="Times New Roman" w:hAnsi="Times New Roman" w:cs="Times New Roman"/>
                <w:sz w:val="24"/>
                <w:szCs w:val="24"/>
              </w:rPr>
              <w:t>2025-2026</w:t>
            </w:r>
            <w:r w:rsidRPr="00953B62">
              <w:rPr>
                <w:rFonts w:ascii="Times New Roman" w:hAnsi="Times New Roman" w:cs="Times New Roman"/>
                <w:sz w:val="24"/>
                <w:szCs w:val="24"/>
              </w:rPr>
              <w:t>; Ordin în baza deciziei CP</w:t>
            </w:r>
          </w:p>
        </w:tc>
      </w:tr>
      <w:tr w:rsidR="00953B62" w:rsidRPr="00953B62" w14:paraId="4887047C" w14:textId="77777777" w:rsidTr="008B19F2">
        <w:trPr>
          <w:cantSplit/>
          <w:trHeight w:val="864"/>
        </w:trPr>
        <w:tc>
          <w:tcPr>
            <w:tcW w:w="1413" w:type="dxa"/>
            <w:tcBorders>
              <w:top w:val="single" w:sz="4" w:space="0" w:color="auto"/>
              <w:left w:val="single" w:sz="4" w:space="0" w:color="auto"/>
              <w:bottom w:val="single" w:sz="4" w:space="0" w:color="auto"/>
              <w:right w:val="single" w:sz="4" w:space="0" w:color="auto"/>
            </w:tcBorders>
          </w:tcPr>
          <w:p w14:paraId="6ADBDBA9" w14:textId="77777777" w:rsidR="009C2289" w:rsidRPr="00953B62" w:rsidRDefault="009C2289" w:rsidP="00E46DFC">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F86C527" w14:textId="7B823030"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3. Control: </w:t>
            </w:r>
            <w:r w:rsidR="00902F3B" w:rsidRPr="00953B62">
              <w:rPr>
                <w:rFonts w:ascii="Times New Roman" w:hAnsi="Times New Roman" w:cs="Times New Roman"/>
                <w:iCs/>
                <w:sz w:val="24"/>
                <w:szCs w:val="24"/>
              </w:rPr>
              <w:t>„Proiectarea didactică – instrument de strategie educațională orientat spre realizarea finalităților curriculare la disciplinele școlare și extrașcolare”, sem I.</w:t>
            </w:r>
          </w:p>
        </w:tc>
        <w:tc>
          <w:tcPr>
            <w:tcW w:w="1418" w:type="dxa"/>
            <w:vMerge/>
            <w:tcBorders>
              <w:left w:val="single" w:sz="4" w:space="0" w:color="auto"/>
              <w:right w:val="single" w:sz="4" w:space="0" w:color="auto"/>
            </w:tcBorders>
          </w:tcPr>
          <w:p w14:paraId="40462C3B" w14:textId="77777777" w:rsidR="009C2289" w:rsidRPr="00953B62" w:rsidRDefault="009C2289" w:rsidP="00E46DFC">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F1B9CB6"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Borders>
              <w:top w:val="single" w:sz="4" w:space="0" w:color="auto"/>
              <w:left w:val="single" w:sz="4" w:space="0" w:color="auto"/>
              <w:bottom w:val="single" w:sz="4" w:space="0" w:color="auto"/>
              <w:right w:val="single" w:sz="4" w:space="0" w:color="auto"/>
            </w:tcBorders>
          </w:tcPr>
          <w:p w14:paraId="4157E4AF"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63ECDCFF"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4" w:space="0" w:color="auto"/>
              <w:left w:val="single" w:sz="4" w:space="0" w:color="auto"/>
              <w:bottom w:val="single" w:sz="4" w:space="0" w:color="auto"/>
              <w:right w:val="single" w:sz="4" w:space="0" w:color="auto"/>
            </w:tcBorders>
          </w:tcPr>
          <w:p w14:paraId="10E71129"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Nota informativă prezentată la CP,</w:t>
            </w:r>
          </w:p>
          <w:p w14:paraId="0B8A024D"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Aprobarea Proiectelor de lungă durată de către directorul instituției. </w:t>
            </w:r>
          </w:p>
        </w:tc>
      </w:tr>
      <w:tr w:rsidR="00953B62" w:rsidRPr="00953B62" w14:paraId="373ADF7A" w14:textId="77777777" w:rsidTr="008B19F2">
        <w:trPr>
          <w:cantSplit/>
          <w:trHeight w:val="864"/>
        </w:trPr>
        <w:tc>
          <w:tcPr>
            <w:tcW w:w="1413" w:type="dxa"/>
            <w:tcBorders>
              <w:top w:val="single" w:sz="4" w:space="0" w:color="auto"/>
              <w:left w:val="single" w:sz="4" w:space="0" w:color="auto"/>
              <w:bottom w:val="single" w:sz="4" w:space="0" w:color="auto"/>
              <w:right w:val="single" w:sz="4" w:space="0" w:color="auto"/>
            </w:tcBorders>
          </w:tcPr>
          <w:p w14:paraId="7EC3F1F1" w14:textId="77777777" w:rsidR="009C2289" w:rsidRPr="00953B62" w:rsidRDefault="009C2289" w:rsidP="00E46DFC">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E25B625"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 Control: Corectitudinea elaborării Planurilor de activitate a comisiilor consultative în conformitate cu documentele de politici educaționale</w:t>
            </w:r>
          </w:p>
        </w:tc>
        <w:tc>
          <w:tcPr>
            <w:tcW w:w="1418" w:type="dxa"/>
            <w:vMerge/>
            <w:tcBorders>
              <w:left w:val="single" w:sz="4" w:space="0" w:color="auto"/>
              <w:right w:val="single" w:sz="4" w:space="0" w:color="auto"/>
            </w:tcBorders>
          </w:tcPr>
          <w:p w14:paraId="47C96C34" w14:textId="77777777" w:rsidR="009C2289" w:rsidRPr="00953B62" w:rsidRDefault="009C2289" w:rsidP="00E46DFC">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548DAAA"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Șefii comisiilor consultative</w:t>
            </w:r>
          </w:p>
        </w:tc>
        <w:tc>
          <w:tcPr>
            <w:tcW w:w="1701" w:type="dxa"/>
            <w:tcBorders>
              <w:top w:val="single" w:sz="4" w:space="0" w:color="auto"/>
              <w:left w:val="single" w:sz="4" w:space="0" w:color="auto"/>
              <w:bottom w:val="single" w:sz="4" w:space="0" w:color="auto"/>
              <w:right w:val="single" w:sz="4" w:space="0" w:color="auto"/>
            </w:tcBorders>
          </w:tcPr>
          <w:p w14:paraId="26F9621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48348D8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32756D5"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Aprobarea Planurilor de activitate  a  comisiilor consultative de către directorul instituției</w:t>
            </w:r>
          </w:p>
        </w:tc>
      </w:tr>
      <w:tr w:rsidR="00953B62" w:rsidRPr="00953B62" w14:paraId="4F9084AE" w14:textId="77777777" w:rsidTr="008B19F2">
        <w:trPr>
          <w:cantSplit/>
          <w:trHeight w:val="1160"/>
        </w:trPr>
        <w:tc>
          <w:tcPr>
            <w:tcW w:w="1413" w:type="dxa"/>
            <w:tcBorders>
              <w:top w:val="single" w:sz="4" w:space="0" w:color="auto"/>
              <w:left w:val="single" w:sz="4" w:space="0" w:color="auto"/>
              <w:bottom w:val="single" w:sz="4" w:space="0" w:color="auto"/>
              <w:right w:val="single" w:sz="4" w:space="0" w:color="auto"/>
            </w:tcBorders>
          </w:tcPr>
          <w:p w14:paraId="689C2AB4" w14:textId="77777777" w:rsidR="009C2289" w:rsidRPr="00953B62" w:rsidRDefault="009C2289" w:rsidP="00E46DFC">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A1F1DFF"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 Control: Asigurarea didactico-materială a elevilor și profesorilor</w:t>
            </w:r>
          </w:p>
        </w:tc>
        <w:tc>
          <w:tcPr>
            <w:tcW w:w="1418" w:type="dxa"/>
            <w:vMerge/>
            <w:tcBorders>
              <w:left w:val="single" w:sz="4" w:space="0" w:color="auto"/>
              <w:bottom w:val="single" w:sz="4" w:space="0" w:color="auto"/>
              <w:right w:val="single" w:sz="4" w:space="0" w:color="auto"/>
            </w:tcBorders>
          </w:tcPr>
          <w:p w14:paraId="26CE9AFA" w14:textId="77777777" w:rsidR="009C2289" w:rsidRPr="00953B62" w:rsidRDefault="009C2289" w:rsidP="00E46DFC">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F1C2C67"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Bibliotecarul</w:t>
            </w:r>
          </w:p>
        </w:tc>
        <w:tc>
          <w:tcPr>
            <w:tcW w:w="1701" w:type="dxa"/>
            <w:tcBorders>
              <w:top w:val="single" w:sz="4" w:space="0" w:color="auto"/>
              <w:left w:val="single" w:sz="4" w:space="0" w:color="auto"/>
              <w:bottom w:val="single" w:sz="4" w:space="0" w:color="auto"/>
              <w:right w:val="single" w:sz="4" w:space="0" w:color="auto"/>
            </w:tcBorders>
          </w:tcPr>
          <w:p w14:paraId="56E0657A"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CEIA</w:t>
            </w:r>
          </w:p>
        </w:tc>
        <w:tc>
          <w:tcPr>
            <w:tcW w:w="2410" w:type="dxa"/>
            <w:tcBorders>
              <w:top w:val="single" w:sz="4" w:space="0" w:color="auto"/>
              <w:left w:val="single" w:sz="4" w:space="0" w:color="auto"/>
              <w:bottom w:val="single" w:sz="4" w:space="0" w:color="auto"/>
              <w:right w:val="single" w:sz="4" w:space="0" w:color="auto"/>
            </w:tcBorders>
          </w:tcPr>
          <w:p w14:paraId="79A1CF09"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informativă prezentată la CP, proces-verbal al ședinței</w:t>
            </w:r>
          </w:p>
        </w:tc>
      </w:tr>
      <w:tr w:rsidR="00953B62" w:rsidRPr="00953B62" w14:paraId="2D49186C" w14:textId="77777777" w:rsidTr="008B19F2">
        <w:trPr>
          <w:cantSplit/>
          <w:trHeight w:val="1052"/>
        </w:trPr>
        <w:tc>
          <w:tcPr>
            <w:tcW w:w="1413" w:type="dxa"/>
            <w:tcBorders>
              <w:top w:val="single" w:sz="12" w:space="0" w:color="auto"/>
              <w:left w:val="single" w:sz="4" w:space="0" w:color="auto"/>
              <w:bottom w:val="single" w:sz="4" w:space="0" w:color="auto"/>
              <w:right w:val="single" w:sz="4" w:space="0" w:color="auto"/>
            </w:tcBorders>
          </w:tcPr>
          <w:p w14:paraId="763EDD27"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4961" w:type="dxa"/>
            <w:tcBorders>
              <w:top w:val="single" w:sz="12" w:space="0" w:color="auto"/>
              <w:left w:val="single" w:sz="4" w:space="0" w:color="auto"/>
              <w:bottom w:val="single" w:sz="4" w:space="0" w:color="auto"/>
              <w:right w:val="single" w:sz="4" w:space="0" w:color="auto"/>
            </w:tcBorders>
          </w:tcPr>
          <w:p w14:paraId="64B7081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1. Control: Analiza rezultatelor școlare de la evaluările inițiale la toate disciplinele.</w:t>
            </w:r>
          </w:p>
        </w:tc>
        <w:tc>
          <w:tcPr>
            <w:tcW w:w="1418" w:type="dxa"/>
            <w:vMerge w:val="restart"/>
            <w:tcBorders>
              <w:top w:val="single" w:sz="12" w:space="0" w:color="auto"/>
              <w:left w:val="single" w:sz="4" w:space="0" w:color="auto"/>
              <w:right w:val="single" w:sz="4" w:space="0" w:color="auto"/>
            </w:tcBorders>
          </w:tcPr>
          <w:p w14:paraId="5CBF56EA" w14:textId="77777777" w:rsidR="009C2289" w:rsidRPr="00953B62" w:rsidRDefault="009C2289" w:rsidP="00E46DFC">
            <w:pPr>
              <w:shd w:val="clear" w:color="auto" w:fill="FFFFFF"/>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Octombrie</w:t>
            </w:r>
          </w:p>
          <w:p w14:paraId="33763E0D" w14:textId="4AAD09DD" w:rsidR="009C2289" w:rsidRPr="00953B62" w:rsidRDefault="009C2289" w:rsidP="00E46DFC">
            <w:pPr>
              <w:shd w:val="clear" w:color="auto" w:fill="FFFFFF"/>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202</w:t>
            </w:r>
            <w:r w:rsidR="00EC32D0" w:rsidRPr="00953B62">
              <w:rPr>
                <w:rFonts w:ascii="Times New Roman" w:hAnsi="Times New Roman" w:cs="Times New Roman"/>
                <w:sz w:val="24"/>
                <w:szCs w:val="24"/>
              </w:rPr>
              <w:t>5</w:t>
            </w:r>
          </w:p>
        </w:tc>
        <w:tc>
          <w:tcPr>
            <w:tcW w:w="2551" w:type="dxa"/>
            <w:tcBorders>
              <w:top w:val="single" w:sz="12" w:space="0" w:color="auto"/>
              <w:left w:val="single" w:sz="4" w:space="0" w:color="auto"/>
              <w:bottom w:val="single" w:sz="4" w:space="0" w:color="auto"/>
              <w:right w:val="single" w:sz="4" w:space="0" w:color="auto"/>
            </w:tcBorders>
          </w:tcPr>
          <w:p w14:paraId="5A3759E7"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Borders>
              <w:top w:val="single" w:sz="12" w:space="0" w:color="auto"/>
              <w:left w:val="single" w:sz="4" w:space="0" w:color="auto"/>
              <w:bottom w:val="single" w:sz="4" w:space="0" w:color="auto"/>
              <w:right w:val="single" w:sz="4" w:space="0" w:color="auto"/>
            </w:tcBorders>
          </w:tcPr>
          <w:p w14:paraId="1880E35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239D3939"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12" w:space="0" w:color="auto"/>
              <w:left w:val="single" w:sz="4" w:space="0" w:color="auto"/>
              <w:bottom w:val="single" w:sz="4" w:space="0" w:color="auto"/>
              <w:right w:val="single" w:sz="4" w:space="0" w:color="auto"/>
            </w:tcBorders>
          </w:tcPr>
          <w:p w14:paraId="61A90C48"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Nota informativă prezentată la CP</w:t>
            </w:r>
          </w:p>
        </w:tc>
      </w:tr>
      <w:tr w:rsidR="00953B62" w:rsidRPr="00953B62" w14:paraId="04631342" w14:textId="77777777" w:rsidTr="008B19F2">
        <w:trPr>
          <w:cantSplit/>
          <w:trHeight w:val="379"/>
        </w:trPr>
        <w:tc>
          <w:tcPr>
            <w:tcW w:w="1413" w:type="dxa"/>
            <w:tcBorders>
              <w:top w:val="single" w:sz="4" w:space="0" w:color="auto"/>
              <w:left w:val="single" w:sz="4" w:space="0" w:color="auto"/>
              <w:bottom w:val="single" w:sz="4" w:space="0" w:color="auto"/>
              <w:right w:val="single" w:sz="4" w:space="0" w:color="auto"/>
            </w:tcBorders>
          </w:tcPr>
          <w:p w14:paraId="683AC12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110A772"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2. Control tematic: Respectarea regimului sanitaro-igienic și de alimentație în liceu</w:t>
            </w:r>
          </w:p>
        </w:tc>
        <w:tc>
          <w:tcPr>
            <w:tcW w:w="1418" w:type="dxa"/>
            <w:vMerge/>
            <w:tcBorders>
              <w:left w:val="single" w:sz="4" w:space="0" w:color="auto"/>
              <w:right w:val="single" w:sz="4" w:space="0" w:color="auto"/>
            </w:tcBorders>
          </w:tcPr>
          <w:p w14:paraId="66F495A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1F292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Asistentul medical; Secretarul</w:t>
            </w:r>
          </w:p>
        </w:tc>
        <w:tc>
          <w:tcPr>
            <w:tcW w:w="1701" w:type="dxa"/>
            <w:tcBorders>
              <w:top w:val="single" w:sz="4" w:space="0" w:color="auto"/>
              <w:left w:val="single" w:sz="4" w:space="0" w:color="auto"/>
              <w:bottom w:val="single" w:sz="4" w:space="0" w:color="auto"/>
              <w:right w:val="single" w:sz="4" w:space="0" w:color="auto"/>
            </w:tcBorders>
          </w:tcPr>
          <w:p w14:paraId="567B6B94"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4" w:space="0" w:color="auto"/>
              <w:left w:val="single" w:sz="4" w:space="0" w:color="auto"/>
              <w:bottom w:val="single" w:sz="4" w:space="0" w:color="auto"/>
              <w:right w:val="single" w:sz="4" w:space="0" w:color="auto"/>
            </w:tcBorders>
          </w:tcPr>
          <w:p w14:paraId="57DAEA8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Nota informativă prezentată la CP</w:t>
            </w:r>
          </w:p>
        </w:tc>
      </w:tr>
      <w:tr w:rsidR="00953B62" w:rsidRPr="00953B62" w14:paraId="4798781F" w14:textId="77777777" w:rsidTr="008B19F2">
        <w:trPr>
          <w:cantSplit/>
          <w:trHeight w:val="413"/>
        </w:trPr>
        <w:tc>
          <w:tcPr>
            <w:tcW w:w="1413" w:type="dxa"/>
            <w:tcBorders>
              <w:top w:val="single" w:sz="4" w:space="0" w:color="auto"/>
              <w:left w:val="single" w:sz="4" w:space="0" w:color="auto"/>
              <w:bottom w:val="single" w:sz="4" w:space="0" w:color="auto"/>
              <w:right w:val="single" w:sz="4" w:space="0" w:color="auto"/>
            </w:tcBorders>
          </w:tcPr>
          <w:p w14:paraId="67E68DE3"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2DE1F2D"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p w14:paraId="6E5EAF6D"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p w14:paraId="417CDDA3"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6E4F859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BC3CCD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971553"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C19DF4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7E9236A4" w14:textId="77777777" w:rsidTr="008B19F2">
        <w:trPr>
          <w:cantSplit/>
          <w:trHeight w:val="413"/>
        </w:trPr>
        <w:tc>
          <w:tcPr>
            <w:tcW w:w="1413" w:type="dxa"/>
            <w:tcBorders>
              <w:top w:val="single" w:sz="4" w:space="0" w:color="auto"/>
              <w:left w:val="single" w:sz="4" w:space="0" w:color="auto"/>
              <w:bottom w:val="single" w:sz="12" w:space="0" w:color="auto"/>
              <w:right w:val="single" w:sz="4" w:space="0" w:color="auto"/>
            </w:tcBorders>
          </w:tcPr>
          <w:p w14:paraId="3F450D5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12" w:space="0" w:color="auto"/>
              <w:right w:val="single" w:sz="4" w:space="0" w:color="auto"/>
            </w:tcBorders>
          </w:tcPr>
          <w:p w14:paraId="571E62E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p w14:paraId="43C61C8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p w14:paraId="224044C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p w14:paraId="169A42F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12" w:space="0" w:color="auto"/>
              <w:right w:val="single" w:sz="4" w:space="0" w:color="auto"/>
            </w:tcBorders>
          </w:tcPr>
          <w:p w14:paraId="3707763D"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12" w:space="0" w:color="auto"/>
              <w:right w:val="single" w:sz="4" w:space="0" w:color="auto"/>
            </w:tcBorders>
          </w:tcPr>
          <w:p w14:paraId="344FD5B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12" w:space="0" w:color="auto"/>
              <w:right w:val="single" w:sz="4" w:space="0" w:color="auto"/>
            </w:tcBorders>
          </w:tcPr>
          <w:p w14:paraId="75C64888"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12" w:space="0" w:color="auto"/>
              <w:right w:val="single" w:sz="4" w:space="0" w:color="auto"/>
            </w:tcBorders>
          </w:tcPr>
          <w:p w14:paraId="52D98A0F"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33B19C03" w14:textId="77777777" w:rsidTr="008B19F2">
        <w:trPr>
          <w:cantSplit/>
          <w:trHeight w:val="1052"/>
        </w:trPr>
        <w:tc>
          <w:tcPr>
            <w:tcW w:w="1413" w:type="dxa"/>
            <w:tcBorders>
              <w:top w:val="single" w:sz="12" w:space="0" w:color="auto"/>
              <w:left w:val="single" w:sz="4" w:space="0" w:color="auto"/>
              <w:bottom w:val="single" w:sz="4" w:space="0" w:color="auto"/>
              <w:right w:val="single" w:sz="4" w:space="0" w:color="auto"/>
            </w:tcBorders>
          </w:tcPr>
          <w:p w14:paraId="4A471F93"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12" w:space="0" w:color="auto"/>
              <w:left w:val="single" w:sz="4" w:space="0" w:color="auto"/>
              <w:bottom w:val="single" w:sz="4" w:space="0" w:color="auto"/>
              <w:right w:val="single" w:sz="4" w:space="0" w:color="auto"/>
            </w:tcBorders>
          </w:tcPr>
          <w:p w14:paraId="259316C2" w14:textId="563ABB6A" w:rsidR="009C2289" w:rsidRPr="00953B62" w:rsidRDefault="009C2289" w:rsidP="00E46DFC">
            <w:pPr>
              <w:shd w:val="clear" w:color="auto" w:fill="FFFFFF"/>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1. Control tematic: </w:t>
            </w:r>
            <w:r w:rsidR="00072B99" w:rsidRPr="00953B62">
              <w:rPr>
                <w:rFonts w:ascii="Times New Roman" w:hAnsi="Times New Roman" w:cs="Times New Roman"/>
                <w:sz w:val="24"/>
                <w:szCs w:val="24"/>
                <w:lang w:val="pt-BR"/>
              </w:rPr>
              <w:t>„R</w:t>
            </w:r>
            <w:r w:rsidR="00072B99" w:rsidRPr="00953B62">
              <w:rPr>
                <w:rFonts w:ascii="Times New Roman" w:hAnsi="Times New Roman" w:cs="Times New Roman"/>
                <w:iCs/>
                <w:sz w:val="24"/>
                <w:szCs w:val="24"/>
                <w:lang w:val="pt-BR"/>
              </w:rPr>
              <w:t>espectarea specificlui  organizării și desfășurării</w:t>
            </w:r>
            <w:r w:rsidR="00072B99" w:rsidRPr="00953B62">
              <w:rPr>
                <w:rFonts w:ascii="Times New Roman" w:hAnsi="Times New Roman" w:cs="Times New Roman"/>
                <w:sz w:val="24"/>
                <w:szCs w:val="24"/>
                <w:lang w:val="pt-BR"/>
              </w:rPr>
              <w:t xml:space="preserve"> evaluărilor formative în etape (EFE) și evaluărilor sumative (ES) în cadrul ECD în clasele I-IV”.</w:t>
            </w:r>
          </w:p>
        </w:tc>
        <w:tc>
          <w:tcPr>
            <w:tcW w:w="1418" w:type="dxa"/>
            <w:vMerge w:val="restart"/>
            <w:tcBorders>
              <w:top w:val="single" w:sz="12" w:space="0" w:color="auto"/>
              <w:left w:val="single" w:sz="4" w:space="0" w:color="auto"/>
              <w:right w:val="single" w:sz="4" w:space="0" w:color="auto"/>
            </w:tcBorders>
          </w:tcPr>
          <w:p w14:paraId="16DCC77A" w14:textId="0AAD28C6" w:rsidR="009C2289" w:rsidRPr="00953B62" w:rsidRDefault="009C2289" w:rsidP="00E46DFC">
            <w:pPr>
              <w:shd w:val="clear" w:color="auto" w:fill="FFFFFF"/>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Noiembrie 202</w:t>
            </w:r>
            <w:r w:rsidR="000A045A" w:rsidRPr="00953B62">
              <w:rPr>
                <w:rFonts w:ascii="Times New Roman" w:hAnsi="Times New Roman" w:cs="Times New Roman"/>
                <w:sz w:val="24"/>
                <w:szCs w:val="24"/>
              </w:rPr>
              <w:t>5</w:t>
            </w:r>
          </w:p>
        </w:tc>
        <w:tc>
          <w:tcPr>
            <w:tcW w:w="2551" w:type="dxa"/>
            <w:tcBorders>
              <w:top w:val="single" w:sz="12" w:space="0" w:color="auto"/>
              <w:left w:val="single" w:sz="4" w:space="0" w:color="auto"/>
              <w:bottom w:val="single" w:sz="4" w:space="0" w:color="auto"/>
              <w:right w:val="single" w:sz="4" w:space="0" w:color="auto"/>
            </w:tcBorders>
          </w:tcPr>
          <w:p w14:paraId="2EDD533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Borders>
              <w:top w:val="single" w:sz="12" w:space="0" w:color="auto"/>
              <w:left w:val="single" w:sz="4" w:space="0" w:color="auto"/>
              <w:bottom w:val="single" w:sz="4" w:space="0" w:color="auto"/>
              <w:right w:val="single" w:sz="4" w:space="0" w:color="auto"/>
            </w:tcBorders>
          </w:tcPr>
          <w:p w14:paraId="7BCEFC4F"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4EB268E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Lupu G., dir.adj.</w:t>
            </w:r>
          </w:p>
          <w:p w14:paraId="2D6EFF52"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12" w:space="0" w:color="auto"/>
              <w:left w:val="single" w:sz="4" w:space="0" w:color="auto"/>
              <w:bottom w:val="single" w:sz="4" w:space="0" w:color="auto"/>
              <w:right w:val="single" w:sz="4" w:space="0" w:color="auto"/>
            </w:tcBorders>
          </w:tcPr>
          <w:p w14:paraId="1645B65F"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Ordin CP</w:t>
            </w:r>
          </w:p>
          <w:p w14:paraId="0B721C3A"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Nota informativă prezentată la CP</w:t>
            </w:r>
          </w:p>
        </w:tc>
      </w:tr>
      <w:tr w:rsidR="00953B62" w:rsidRPr="00953B62" w14:paraId="7F7A128F" w14:textId="77777777" w:rsidTr="008B19F2">
        <w:trPr>
          <w:cantSplit/>
          <w:trHeight w:val="1052"/>
        </w:trPr>
        <w:tc>
          <w:tcPr>
            <w:tcW w:w="1413" w:type="dxa"/>
            <w:tcBorders>
              <w:top w:val="single" w:sz="4" w:space="0" w:color="auto"/>
              <w:left w:val="single" w:sz="4" w:space="0" w:color="auto"/>
              <w:bottom w:val="single" w:sz="4" w:space="0" w:color="auto"/>
              <w:right w:val="single" w:sz="4" w:space="0" w:color="auto"/>
            </w:tcBorders>
          </w:tcPr>
          <w:p w14:paraId="3FBAE8BF"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4" w:space="0" w:color="auto"/>
              <w:left w:val="single" w:sz="4" w:space="0" w:color="auto"/>
              <w:bottom w:val="single" w:sz="4" w:space="0" w:color="auto"/>
              <w:right w:val="single" w:sz="4" w:space="0" w:color="auto"/>
            </w:tcBorders>
          </w:tcPr>
          <w:p w14:paraId="007FB012"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2. Control tematic: Școlarizarea elevilor, prevenirea abandonului și a eșecului școlar. Susținerea socială a copiilor orfani și rămași fără îngrijirea părinților prin diverse parteneriate.</w:t>
            </w:r>
          </w:p>
        </w:tc>
        <w:tc>
          <w:tcPr>
            <w:tcW w:w="1418" w:type="dxa"/>
            <w:vMerge/>
            <w:tcBorders>
              <w:left w:val="single" w:sz="4" w:space="0" w:color="auto"/>
              <w:right w:val="single" w:sz="4" w:space="0" w:color="auto"/>
            </w:tcBorders>
          </w:tcPr>
          <w:p w14:paraId="3D925D5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3145C74"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Diriginții</w:t>
            </w:r>
          </w:p>
        </w:tc>
        <w:tc>
          <w:tcPr>
            <w:tcW w:w="1701" w:type="dxa"/>
            <w:tcBorders>
              <w:top w:val="single" w:sz="4" w:space="0" w:color="auto"/>
              <w:left w:val="single" w:sz="4" w:space="0" w:color="auto"/>
              <w:bottom w:val="single" w:sz="4" w:space="0" w:color="auto"/>
              <w:right w:val="single" w:sz="4" w:space="0" w:color="auto"/>
            </w:tcBorders>
          </w:tcPr>
          <w:p w14:paraId="2F2B9EC4"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4" w:space="0" w:color="auto"/>
              <w:left w:val="single" w:sz="4" w:space="0" w:color="auto"/>
              <w:bottom w:val="single" w:sz="4" w:space="0" w:color="auto"/>
              <w:right w:val="single" w:sz="4" w:space="0" w:color="auto"/>
            </w:tcBorders>
          </w:tcPr>
          <w:p w14:paraId="377689C3"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Ordin CP</w:t>
            </w:r>
          </w:p>
          <w:p w14:paraId="598FDF6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Nota informativă prezentată la CP</w:t>
            </w:r>
          </w:p>
        </w:tc>
      </w:tr>
      <w:tr w:rsidR="00953B62" w:rsidRPr="00953B62" w14:paraId="7A5AAE07" w14:textId="77777777" w:rsidTr="008B19F2">
        <w:trPr>
          <w:cantSplit/>
          <w:trHeight w:val="1052"/>
        </w:trPr>
        <w:tc>
          <w:tcPr>
            <w:tcW w:w="1413" w:type="dxa"/>
            <w:tcBorders>
              <w:top w:val="single" w:sz="4" w:space="0" w:color="auto"/>
              <w:left w:val="single" w:sz="4" w:space="0" w:color="auto"/>
              <w:bottom w:val="single" w:sz="4" w:space="0" w:color="auto"/>
              <w:right w:val="single" w:sz="4" w:space="0" w:color="auto"/>
            </w:tcBorders>
          </w:tcPr>
          <w:p w14:paraId="0926F53C"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4" w:space="0" w:color="auto"/>
              <w:left w:val="single" w:sz="4" w:space="0" w:color="auto"/>
              <w:bottom w:val="single" w:sz="4" w:space="0" w:color="auto"/>
              <w:right w:val="single" w:sz="4" w:space="0" w:color="auto"/>
            </w:tcBorders>
          </w:tcPr>
          <w:p w14:paraId="369AA6E2"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1418" w:type="dxa"/>
            <w:vMerge/>
            <w:tcBorders>
              <w:left w:val="single" w:sz="4" w:space="0" w:color="auto"/>
              <w:right w:val="single" w:sz="4" w:space="0" w:color="auto"/>
            </w:tcBorders>
          </w:tcPr>
          <w:p w14:paraId="66010CC2"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1535474"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DBC827"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E9A23C1"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2996ED45" w14:textId="77777777" w:rsidTr="008B19F2">
        <w:trPr>
          <w:cantSplit/>
          <w:trHeight w:val="1052"/>
        </w:trPr>
        <w:tc>
          <w:tcPr>
            <w:tcW w:w="1413" w:type="dxa"/>
            <w:tcBorders>
              <w:top w:val="single" w:sz="4" w:space="0" w:color="auto"/>
              <w:left w:val="single" w:sz="4" w:space="0" w:color="auto"/>
              <w:bottom w:val="single" w:sz="12" w:space="0" w:color="auto"/>
              <w:right w:val="single" w:sz="4" w:space="0" w:color="auto"/>
            </w:tcBorders>
          </w:tcPr>
          <w:p w14:paraId="03D339C2"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4" w:space="0" w:color="auto"/>
              <w:left w:val="single" w:sz="4" w:space="0" w:color="auto"/>
              <w:bottom w:val="single" w:sz="12" w:space="0" w:color="auto"/>
              <w:right w:val="single" w:sz="4" w:space="0" w:color="auto"/>
            </w:tcBorders>
          </w:tcPr>
          <w:p w14:paraId="595B7AA7"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1418" w:type="dxa"/>
            <w:vMerge/>
            <w:tcBorders>
              <w:left w:val="single" w:sz="4" w:space="0" w:color="auto"/>
              <w:bottom w:val="single" w:sz="12" w:space="0" w:color="auto"/>
              <w:right w:val="single" w:sz="4" w:space="0" w:color="auto"/>
            </w:tcBorders>
          </w:tcPr>
          <w:p w14:paraId="257D34D5"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12" w:space="0" w:color="auto"/>
              <w:right w:val="single" w:sz="4" w:space="0" w:color="auto"/>
            </w:tcBorders>
          </w:tcPr>
          <w:p w14:paraId="4F6092E4"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12" w:space="0" w:color="auto"/>
              <w:right w:val="single" w:sz="4" w:space="0" w:color="auto"/>
            </w:tcBorders>
          </w:tcPr>
          <w:p w14:paraId="46F0018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12" w:space="0" w:color="auto"/>
              <w:right w:val="single" w:sz="4" w:space="0" w:color="auto"/>
            </w:tcBorders>
          </w:tcPr>
          <w:p w14:paraId="00787E6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365A8537" w14:textId="77777777" w:rsidTr="008B19F2">
        <w:trPr>
          <w:cantSplit/>
          <w:trHeight w:val="1052"/>
        </w:trPr>
        <w:tc>
          <w:tcPr>
            <w:tcW w:w="1413" w:type="dxa"/>
            <w:tcBorders>
              <w:top w:val="single" w:sz="12" w:space="0" w:color="auto"/>
              <w:left w:val="single" w:sz="4" w:space="0" w:color="auto"/>
              <w:bottom w:val="single" w:sz="4" w:space="0" w:color="auto"/>
              <w:right w:val="single" w:sz="4" w:space="0" w:color="auto"/>
            </w:tcBorders>
          </w:tcPr>
          <w:p w14:paraId="1E194976"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4" w:space="0" w:color="auto"/>
              <w:left w:val="single" w:sz="4" w:space="0" w:color="auto"/>
              <w:bottom w:val="single" w:sz="4" w:space="0" w:color="auto"/>
              <w:right w:val="single" w:sz="4" w:space="0" w:color="auto"/>
            </w:tcBorders>
          </w:tcPr>
          <w:p w14:paraId="4B23E73B"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1. Control:  Monitorizarea, identificarea, sesizarea, prevenirea și raportarea cazurilor de ANET</w:t>
            </w:r>
          </w:p>
        </w:tc>
        <w:tc>
          <w:tcPr>
            <w:tcW w:w="1418" w:type="dxa"/>
            <w:tcBorders>
              <w:top w:val="single" w:sz="4" w:space="0" w:color="auto"/>
              <w:left w:val="single" w:sz="4" w:space="0" w:color="auto"/>
              <w:bottom w:val="single" w:sz="4" w:space="0" w:color="auto"/>
              <w:right w:val="single" w:sz="4" w:space="0" w:color="auto"/>
            </w:tcBorders>
          </w:tcPr>
          <w:p w14:paraId="3B6A9CD6" w14:textId="552E25E8" w:rsidR="009C2289" w:rsidRPr="00953B62" w:rsidRDefault="009C2289" w:rsidP="00E46DFC">
            <w:pPr>
              <w:shd w:val="clear" w:color="auto" w:fill="FFFFFF"/>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Decembrie 202</w:t>
            </w:r>
            <w:r w:rsidR="000A045A" w:rsidRPr="00953B62">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14:paraId="040F8A2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Comisia pentru Protecția Drepturilor copiilor</w:t>
            </w:r>
          </w:p>
        </w:tc>
        <w:tc>
          <w:tcPr>
            <w:tcW w:w="1701" w:type="dxa"/>
            <w:tcBorders>
              <w:top w:val="single" w:sz="4" w:space="0" w:color="auto"/>
              <w:left w:val="single" w:sz="4" w:space="0" w:color="auto"/>
              <w:bottom w:val="single" w:sz="4" w:space="0" w:color="auto"/>
              <w:right w:val="single" w:sz="4" w:space="0" w:color="auto"/>
            </w:tcBorders>
          </w:tcPr>
          <w:p w14:paraId="633477F3"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4" w:space="0" w:color="auto"/>
              <w:left w:val="single" w:sz="4" w:space="0" w:color="auto"/>
              <w:bottom w:val="single" w:sz="4" w:space="0" w:color="auto"/>
              <w:right w:val="single" w:sz="4" w:space="0" w:color="auto"/>
            </w:tcBorders>
          </w:tcPr>
          <w:p w14:paraId="6EEA876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informativă prezentată la CP, proces-verbal al ședinței</w:t>
            </w:r>
          </w:p>
        </w:tc>
      </w:tr>
      <w:tr w:rsidR="00953B62" w:rsidRPr="00953B62" w14:paraId="69906A01" w14:textId="77777777" w:rsidTr="008B19F2">
        <w:trPr>
          <w:cantSplit/>
          <w:trHeight w:val="1052"/>
        </w:trPr>
        <w:tc>
          <w:tcPr>
            <w:tcW w:w="1413" w:type="dxa"/>
            <w:tcBorders>
              <w:top w:val="single" w:sz="4" w:space="0" w:color="auto"/>
              <w:left w:val="single" w:sz="4" w:space="0" w:color="auto"/>
              <w:bottom w:val="single" w:sz="4" w:space="0" w:color="auto"/>
              <w:right w:val="single" w:sz="4" w:space="0" w:color="auto"/>
            </w:tcBorders>
          </w:tcPr>
          <w:p w14:paraId="49B56B5E"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4" w:space="0" w:color="auto"/>
              <w:left w:val="single" w:sz="4" w:space="0" w:color="auto"/>
              <w:bottom w:val="single" w:sz="4" w:space="0" w:color="auto"/>
              <w:right w:val="single" w:sz="4" w:space="0" w:color="auto"/>
            </w:tcBorders>
          </w:tcPr>
          <w:p w14:paraId="4FE4CD90"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1418" w:type="dxa"/>
            <w:tcBorders>
              <w:top w:val="single" w:sz="4" w:space="0" w:color="auto"/>
              <w:left w:val="single" w:sz="4" w:space="0" w:color="auto"/>
              <w:bottom w:val="single" w:sz="4" w:space="0" w:color="auto"/>
              <w:right w:val="single" w:sz="4" w:space="0" w:color="auto"/>
            </w:tcBorders>
          </w:tcPr>
          <w:p w14:paraId="17AEF40B"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DD4FE99"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F37FAB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1991A3E"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68DDA072" w14:textId="77777777" w:rsidTr="008B19F2">
        <w:trPr>
          <w:cantSplit/>
          <w:trHeight w:val="1052"/>
        </w:trPr>
        <w:tc>
          <w:tcPr>
            <w:tcW w:w="1413" w:type="dxa"/>
            <w:tcBorders>
              <w:top w:val="single" w:sz="4" w:space="0" w:color="auto"/>
              <w:left w:val="single" w:sz="4" w:space="0" w:color="auto"/>
              <w:bottom w:val="single" w:sz="12" w:space="0" w:color="auto"/>
              <w:right w:val="single" w:sz="4" w:space="0" w:color="auto"/>
            </w:tcBorders>
          </w:tcPr>
          <w:p w14:paraId="643F8C04"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4" w:space="0" w:color="auto"/>
              <w:left w:val="single" w:sz="4" w:space="0" w:color="auto"/>
              <w:bottom w:val="single" w:sz="12" w:space="0" w:color="auto"/>
              <w:right w:val="single" w:sz="4" w:space="0" w:color="auto"/>
            </w:tcBorders>
          </w:tcPr>
          <w:p w14:paraId="74EB7115"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1418" w:type="dxa"/>
            <w:tcBorders>
              <w:top w:val="single" w:sz="4" w:space="0" w:color="auto"/>
              <w:left w:val="single" w:sz="4" w:space="0" w:color="auto"/>
              <w:bottom w:val="single" w:sz="12" w:space="0" w:color="auto"/>
              <w:right w:val="single" w:sz="4" w:space="0" w:color="auto"/>
            </w:tcBorders>
          </w:tcPr>
          <w:p w14:paraId="075E2799"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12" w:space="0" w:color="auto"/>
              <w:right w:val="single" w:sz="4" w:space="0" w:color="auto"/>
            </w:tcBorders>
          </w:tcPr>
          <w:p w14:paraId="4221BA86" w14:textId="77777777" w:rsidR="009C2289" w:rsidRPr="00953B62" w:rsidRDefault="009C2289" w:rsidP="00E46DFC">
            <w:pPr>
              <w:shd w:val="clear" w:color="auto" w:fill="FFFFFF"/>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12" w:space="0" w:color="auto"/>
              <w:right w:val="single" w:sz="4" w:space="0" w:color="auto"/>
            </w:tcBorders>
          </w:tcPr>
          <w:p w14:paraId="22FD8B63"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12" w:space="0" w:color="auto"/>
              <w:right w:val="single" w:sz="4" w:space="0" w:color="auto"/>
            </w:tcBorders>
          </w:tcPr>
          <w:p w14:paraId="73D90D3C"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2B55F00C" w14:textId="77777777" w:rsidTr="008B19F2">
        <w:trPr>
          <w:cantSplit/>
          <w:trHeight w:val="1052"/>
        </w:trPr>
        <w:tc>
          <w:tcPr>
            <w:tcW w:w="1413" w:type="dxa"/>
            <w:tcBorders>
              <w:top w:val="single" w:sz="12" w:space="0" w:color="auto"/>
              <w:left w:val="single" w:sz="4" w:space="0" w:color="auto"/>
              <w:bottom w:val="single" w:sz="4" w:space="0" w:color="auto"/>
              <w:right w:val="single" w:sz="4" w:space="0" w:color="auto"/>
            </w:tcBorders>
          </w:tcPr>
          <w:p w14:paraId="196113C0"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p>
        </w:tc>
        <w:tc>
          <w:tcPr>
            <w:tcW w:w="4961" w:type="dxa"/>
            <w:tcBorders>
              <w:top w:val="single" w:sz="12" w:space="0" w:color="auto"/>
              <w:left w:val="single" w:sz="4" w:space="0" w:color="auto"/>
              <w:bottom w:val="single" w:sz="4" w:space="0" w:color="auto"/>
              <w:right w:val="single" w:sz="4" w:space="0" w:color="auto"/>
            </w:tcBorders>
          </w:tcPr>
          <w:p w14:paraId="3C3F7A87" w14:textId="77777777" w:rsidR="009C2289" w:rsidRPr="00953B62" w:rsidRDefault="009C2289" w:rsidP="00E46DFC">
            <w:pPr>
              <w:shd w:val="clear" w:color="auto" w:fill="FFFFFF"/>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1. Elaborarea Raportului semestrial de monitorizare a procesului educațional conform indicatorilor de bază.</w:t>
            </w:r>
          </w:p>
        </w:tc>
        <w:tc>
          <w:tcPr>
            <w:tcW w:w="1418" w:type="dxa"/>
            <w:tcBorders>
              <w:top w:val="single" w:sz="12" w:space="0" w:color="auto"/>
              <w:left w:val="single" w:sz="4" w:space="0" w:color="auto"/>
              <w:right w:val="single" w:sz="4" w:space="0" w:color="auto"/>
            </w:tcBorders>
          </w:tcPr>
          <w:p w14:paraId="6A4C5559" w14:textId="1DA2644D" w:rsidR="009C2289" w:rsidRPr="00953B62" w:rsidRDefault="009C2289" w:rsidP="00E46DFC">
            <w:pPr>
              <w:shd w:val="clear" w:color="auto" w:fill="FFFFFF"/>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Ianuarie 202</w:t>
            </w:r>
            <w:r w:rsidR="000A045A" w:rsidRPr="00953B62">
              <w:rPr>
                <w:rFonts w:ascii="Times New Roman" w:hAnsi="Times New Roman" w:cs="Times New Roman"/>
                <w:sz w:val="24"/>
                <w:szCs w:val="24"/>
              </w:rPr>
              <w:t>6</w:t>
            </w:r>
          </w:p>
        </w:tc>
        <w:tc>
          <w:tcPr>
            <w:tcW w:w="2551" w:type="dxa"/>
            <w:tcBorders>
              <w:top w:val="single" w:sz="12" w:space="0" w:color="auto"/>
              <w:left w:val="single" w:sz="4" w:space="0" w:color="auto"/>
              <w:bottom w:val="single" w:sz="4" w:space="0" w:color="auto"/>
              <w:right w:val="single" w:sz="4" w:space="0" w:color="auto"/>
            </w:tcBorders>
          </w:tcPr>
          <w:p w14:paraId="0D731C0A"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c>
          <w:tcPr>
            <w:tcW w:w="1701" w:type="dxa"/>
            <w:tcBorders>
              <w:top w:val="single" w:sz="12" w:space="0" w:color="auto"/>
              <w:left w:val="single" w:sz="4" w:space="0" w:color="auto"/>
              <w:bottom w:val="single" w:sz="4" w:space="0" w:color="auto"/>
              <w:right w:val="single" w:sz="4" w:space="0" w:color="auto"/>
            </w:tcBorders>
          </w:tcPr>
          <w:p w14:paraId="140763E8"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7A907E90"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12" w:space="0" w:color="auto"/>
              <w:left w:val="single" w:sz="4" w:space="0" w:color="auto"/>
              <w:bottom w:val="single" w:sz="4" w:space="0" w:color="auto"/>
              <w:right w:val="single" w:sz="4" w:space="0" w:color="auto"/>
            </w:tcBorders>
          </w:tcPr>
          <w:p w14:paraId="14545EDD"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infromativă prezentată la CP</w:t>
            </w:r>
          </w:p>
          <w:p w14:paraId="03C80434"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p>
        </w:tc>
      </w:tr>
      <w:tr w:rsidR="00953B62" w:rsidRPr="00953B62" w14:paraId="1923C69C" w14:textId="77777777" w:rsidTr="008B19F2">
        <w:trPr>
          <w:cantSplit/>
          <w:trHeight w:val="822"/>
        </w:trPr>
        <w:tc>
          <w:tcPr>
            <w:tcW w:w="1413" w:type="dxa"/>
            <w:tcBorders>
              <w:top w:val="single" w:sz="12" w:space="0" w:color="auto"/>
              <w:left w:val="single" w:sz="4" w:space="0" w:color="auto"/>
              <w:bottom w:val="single" w:sz="4" w:space="0" w:color="auto"/>
              <w:right w:val="single" w:sz="4" w:space="0" w:color="auto"/>
            </w:tcBorders>
          </w:tcPr>
          <w:p w14:paraId="1AE6B5D5"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12" w:space="0" w:color="auto"/>
              <w:left w:val="single" w:sz="4" w:space="0" w:color="auto"/>
              <w:bottom w:val="single" w:sz="4" w:space="0" w:color="auto"/>
              <w:right w:val="single" w:sz="4" w:space="0" w:color="auto"/>
            </w:tcBorders>
          </w:tcPr>
          <w:p w14:paraId="1FDA6C12" w14:textId="77777777" w:rsidR="009C2289" w:rsidRPr="00953B62" w:rsidRDefault="009C2289" w:rsidP="00E46DF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1. Evaluarea extraselor din Portofoliul de atestare a cadrelor didactice.</w:t>
            </w:r>
          </w:p>
          <w:p w14:paraId="1970B127" w14:textId="77777777" w:rsidR="009C2289" w:rsidRPr="00953B62" w:rsidRDefault="009C2289" w:rsidP="00E46DFC">
            <w:pPr>
              <w:spacing w:after="0" w:line="240" w:lineRule="auto"/>
              <w:rPr>
                <w:rFonts w:ascii="Times New Roman" w:hAnsi="Times New Roman" w:cs="Times New Roman"/>
                <w:sz w:val="24"/>
                <w:szCs w:val="24"/>
                <w:lang w:val="it-IT"/>
              </w:rPr>
            </w:pPr>
          </w:p>
          <w:p w14:paraId="1348EB01"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1418" w:type="dxa"/>
            <w:vMerge w:val="restart"/>
            <w:tcBorders>
              <w:top w:val="single" w:sz="12" w:space="0" w:color="auto"/>
              <w:left w:val="single" w:sz="4" w:space="0" w:color="auto"/>
              <w:right w:val="single" w:sz="4" w:space="0" w:color="auto"/>
            </w:tcBorders>
          </w:tcPr>
          <w:p w14:paraId="6F6C43ED" w14:textId="547EEA36" w:rsidR="009C2289" w:rsidRPr="00953B62" w:rsidRDefault="009C2289" w:rsidP="00E46DFC">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Februarie 202</w:t>
            </w:r>
            <w:r w:rsidR="000A045A" w:rsidRPr="00953B62">
              <w:rPr>
                <w:rFonts w:ascii="Times New Roman" w:hAnsi="Times New Roman" w:cs="Times New Roman"/>
                <w:sz w:val="24"/>
                <w:szCs w:val="24"/>
              </w:rPr>
              <w:t>6</w:t>
            </w:r>
          </w:p>
        </w:tc>
        <w:tc>
          <w:tcPr>
            <w:tcW w:w="2551" w:type="dxa"/>
            <w:tcBorders>
              <w:top w:val="single" w:sz="12" w:space="0" w:color="auto"/>
              <w:left w:val="single" w:sz="4" w:space="0" w:color="auto"/>
              <w:bottom w:val="single" w:sz="4" w:space="0" w:color="auto"/>
              <w:right w:val="single" w:sz="4" w:space="0" w:color="auto"/>
            </w:tcBorders>
          </w:tcPr>
          <w:p w14:paraId="2776CEA4"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 care se atestează</w:t>
            </w:r>
          </w:p>
        </w:tc>
        <w:tc>
          <w:tcPr>
            <w:tcW w:w="1701" w:type="dxa"/>
            <w:tcBorders>
              <w:top w:val="single" w:sz="12" w:space="0" w:color="auto"/>
              <w:left w:val="single" w:sz="4" w:space="0" w:color="auto"/>
              <w:bottom w:val="single" w:sz="4" w:space="0" w:color="auto"/>
              <w:right w:val="single" w:sz="4" w:space="0" w:color="auto"/>
            </w:tcBorders>
          </w:tcPr>
          <w:p w14:paraId="13E220A7"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CEIA</w:t>
            </w:r>
          </w:p>
        </w:tc>
        <w:tc>
          <w:tcPr>
            <w:tcW w:w="2410" w:type="dxa"/>
            <w:tcBorders>
              <w:top w:val="single" w:sz="12" w:space="0" w:color="auto"/>
              <w:left w:val="single" w:sz="4" w:space="0" w:color="auto"/>
              <w:bottom w:val="single" w:sz="4" w:space="0" w:color="auto"/>
              <w:right w:val="single" w:sz="4" w:space="0" w:color="auto"/>
            </w:tcBorders>
          </w:tcPr>
          <w:p w14:paraId="650B6D8C"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infromativă prezentată la CP</w:t>
            </w:r>
          </w:p>
          <w:p w14:paraId="02768D9F" w14:textId="77777777" w:rsidR="009C2289" w:rsidRPr="00953B62" w:rsidRDefault="009C2289" w:rsidP="00E46DFC">
            <w:pPr>
              <w:spacing w:after="0" w:line="240" w:lineRule="auto"/>
              <w:rPr>
                <w:rFonts w:ascii="Times New Roman" w:hAnsi="Times New Roman" w:cs="Times New Roman"/>
                <w:sz w:val="24"/>
                <w:szCs w:val="24"/>
              </w:rPr>
            </w:pPr>
          </w:p>
        </w:tc>
      </w:tr>
      <w:tr w:rsidR="00953B62" w:rsidRPr="00953B62" w14:paraId="50A9DF05" w14:textId="77777777" w:rsidTr="008B19F2">
        <w:trPr>
          <w:cantSplit/>
          <w:trHeight w:val="1290"/>
        </w:trPr>
        <w:tc>
          <w:tcPr>
            <w:tcW w:w="1413" w:type="dxa"/>
            <w:tcBorders>
              <w:top w:val="single" w:sz="4" w:space="0" w:color="auto"/>
              <w:left w:val="single" w:sz="4" w:space="0" w:color="auto"/>
              <w:bottom w:val="single" w:sz="4" w:space="0" w:color="auto"/>
              <w:right w:val="single" w:sz="4" w:space="0" w:color="auto"/>
            </w:tcBorders>
          </w:tcPr>
          <w:p w14:paraId="0C870AD8"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33B7C57B" w14:textId="77777777" w:rsidR="009C2289" w:rsidRPr="00953B62" w:rsidRDefault="009C2289" w:rsidP="00E46DFC">
            <w:pPr>
              <w:spacing w:after="0" w:line="240" w:lineRule="auto"/>
              <w:rPr>
                <w:rFonts w:ascii="Times New Roman" w:hAnsi="Times New Roman" w:cs="Times New Roman"/>
                <w:sz w:val="24"/>
                <w:szCs w:val="24"/>
                <w:lang w:val="it-IT"/>
              </w:rPr>
            </w:pPr>
          </w:p>
          <w:p w14:paraId="2C1FBE53" w14:textId="77777777" w:rsidR="009C2289" w:rsidRPr="00953B62" w:rsidRDefault="009C2289" w:rsidP="00E46DF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2. Evaluarea, în baza probei </w:t>
            </w:r>
            <w:r w:rsidRPr="00953B62">
              <w:rPr>
                <w:rFonts w:ascii="Times New Roman" w:hAnsi="Times New Roman" w:cs="Times New Roman"/>
                <w:i/>
                <w:iCs/>
                <w:sz w:val="24"/>
                <w:szCs w:val="24"/>
                <w:lang w:val="it-IT"/>
              </w:rPr>
              <w:t xml:space="preserve">Studiu de caz, </w:t>
            </w:r>
            <w:r w:rsidRPr="00953B62">
              <w:rPr>
                <w:rFonts w:ascii="Times New Roman" w:hAnsi="Times New Roman" w:cs="Times New Roman"/>
                <w:sz w:val="24"/>
                <w:szCs w:val="24"/>
                <w:lang w:val="it-IT"/>
              </w:rPr>
              <w:t>acadrelor didactice care solicită confirmarea gradului didactic II</w:t>
            </w:r>
          </w:p>
        </w:tc>
        <w:tc>
          <w:tcPr>
            <w:tcW w:w="1418" w:type="dxa"/>
            <w:vMerge/>
            <w:tcBorders>
              <w:left w:val="single" w:sz="4" w:space="0" w:color="auto"/>
              <w:right w:val="single" w:sz="4" w:space="0" w:color="auto"/>
            </w:tcBorders>
          </w:tcPr>
          <w:p w14:paraId="58D54A4C" w14:textId="77777777" w:rsidR="009C2289" w:rsidRPr="00953B62" w:rsidRDefault="009C2289" w:rsidP="00E46DFC">
            <w:pPr>
              <w:spacing w:after="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9901EC7"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 care se atestează</w:t>
            </w:r>
          </w:p>
        </w:tc>
        <w:tc>
          <w:tcPr>
            <w:tcW w:w="1701" w:type="dxa"/>
            <w:tcBorders>
              <w:top w:val="single" w:sz="4" w:space="0" w:color="auto"/>
              <w:left w:val="single" w:sz="4" w:space="0" w:color="auto"/>
              <w:bottom w:val="single" w:sz="4" w:space="0" w:color="auto"/>
              <w:right w:val="single" w:sz="4" w:space="0" w:color="auto"/>
            </w:tcBorders>
          </w:tcPr>
          <w:p w14:paraId="78F9719C"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CEIA</w:t>
            </w:r>
          </w:p>
        </w:tc>
        <w:tc>
          <w:tcPr>
            <w:tcW w:w="2410" w:type="dxa"/>
            <w:tcBorders>
              <w:top w:val="single" w:sz="4" w:space="0" w:color="auto"/>
              <w:left w:val="single" w:sz="4" w:space="0" w:color="auto"/>
              <w:bottom w:val="single" w:sz="4" w:space="0" w:color="auto"/>
              <w:right w:val="single" w:sz="4" w:space="0" w:color="auto"/>
            </w:tcBorders>
          </w:tcPr>
          <w:p w14:paraId="14886C27"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Proces-verbal al ședinței</w:t>
            </w:r>
          </w:p>
        </w:tc>
      </w:tr>
      <w:tr w:rsidR="00953B62" w:rsidRPr="00953B62" w14:paraId="622477ED" w14:textId="77777777" w:rsidTr="008B19F2">
        <w:trPr>
          <w:cantSplit/>
          <w:trHeight w:val="850"/>
        </w:trPr>
        <w:tc>
          <w:tcPr>
            <w:tcW w:w="1413" w:type="dxa"/>
            <w:tcBorders>
              <w:top w:val="single" w:sz="12" w:space="0" w:color="auto"/>
              <w:left w:val="single" w:sz="4" w:space="0" w:color="auto"/>
              <w:bottom w:val="single" w:sz="4" w:space="0" w:color="auto"/>
              <w:right w:val="single" w:sz="4" w:space="0" w:color="auto"/>
            </w:tcBorders>
          </w:tcPr>
          <w:p w14:paraId="1FDDAE44"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12" w:space="0" w:color="auto"/>
              <w:left w:val="single" w:sz="4" w:space="0" w:color="auto"/>
              <w:bottom w:val="single" w:sz="4" w:space="0" w:color="auto"/>
              <w:right w:val="single" w:sz="4" w:space="0" w:color="auto"/>
            </w:tcBorders>
          </w:tcPr>
          <w:p w14:paraId="16732C50" w14:textId="77777777" w:rsidR="009C2289" w:rsidRPr="00953B62" w:rsidRDefault="009C2289" w:rsidP="00E46DF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 xml:space="preserve">1. Control tematic: </w:t>
            </w:r>
            <w:r w:rsidRPr="00953B62">
              <w:rPr>
                <w:rFonts w:ascii="Times New Roman" w:hAnsi="Times New Roman" w:cs="Times New Roman"/>
                <w:i/>
                <w:iCs/>
                <w:sz w:val="24"/>
                <w:szCs w:val="24"/>
              </w:rPr>
              <w:t>Formarea și dezvoltarea competențelor inter-/transdiciplinare ale elevului.</w:t>
            </w:r>
          </w:p>
        </w:tc>
        <w:tc>
          <w:tcPr>
            <w:tcW w:w="1418" w:type="dxa"/>
            <w:tcBorders>
              <w:top w:val="single" w:sz="12" w:space="0" w:color="auto"/>
              <w:left w:val="single" w:sz="4" w:space="0" w:color="auto"/>
              <w:right w:val="single" w:sz="4" w:space="0" w:color="auto"/>
            </w:tcBorders>
          </w:tcPr>
          <w:p w14:paraId="5B77C916" w14:textId="77777777" w:rsidR="00E46DFC" w:rsidRPr="00953B62" w:rsidRDefault="009C2289" w:rsidP="00E46DFC">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Martie </w:t>
            </w:r>
          </w:p>
          <w:p w14:paraId="1D6A2A89" w14:textId="2D74A65A" w:rsidR="009C2289" w:rsidRPr="00953B62" w:rsidRDefault="009C2289" w:rsidP="00E46DFC">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202</w:t>
            </w:r>
            <w:r w:rsidR="000A045A" w:rsidRPr="00953B62">
              <w:rPr>
                <w:rFonts w:ascii="Times New Roman" w:hAnsi="Times New Roman" w:cs="Times New Roman"/>
                <w:sz w:val="24"/>
                <w:szCs w:val="24"/>
              </w:rPr>
              <w:t>6</w:t>
            </w:r>
          </w:p>
        </w:tc>
        <w:tc>
          <w:tcPr>
            <w:tcW w:w="2551" w:type="dxa"/>
            <w:tcBorders>
              <w:top w:val="single" w:sz="12" w:space="0" w:color="auto"/>
              <w:left w:val="single" w:sz="4" w:space="0" w:color="auto"/>
              <w:bottom w:val="single" w:sz="4" w:space="0" w:color="auto"/>
              <w:right w:val="single" w:sz="4" w:space="0" w:color="auto"/>
            </w:tcBorders>
          </w:tcPr>
          <w:p w14:paraId="0CEE7F92"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Borders>
              <w:top w:val="single" w:sz="12" w:space="0" w:color="auto"/>
              <w:left w:val="single" w:sz="4" w:space="0" w:color="auto"/>
              <w:bottom w:val="single" w:sz="4" w:space="0" w:color="auto"/>
              <w:right w:val="single" w:sz="4" w:space="0" w:color="auto"/>
            </w:tcBorders>
          </w:tcPr>
          <w:p w14:paraId="34A0C78D"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p w14:paraId="171438F4"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 dir.adj.</w:t>
            </w:r>
          </w:p>
        </w:tc>
        <w:tc>
          <w:tcPr>
            <w:tcW w:w="2410" w:type="dxa"/>
            <w:tcBorders>
              <w:top w:val="single" w:sz="12" w:space="0" w:color="auto"/>
              <w:left w:val="single" w:sz="4" w:space="0" w:color="auto"/>
              <w:bottom w:val="single" w:sz="4" w:space="0" w:color="auto"/>
              <w:right w:val="single" w:sz="4" w:space="0" w:color="auto"/>
            </w:tcBorders>
          </w:tcPr>
          <w:p w14:paraId="7DD99C1D"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Ordin CP</w:t>
            </w:r>
          </w:p>
          <w:p w14:paraId="2046FC93"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infromativă prezentată la CP</w:t>
            </w:r>
          </w:p>
          <w:p w14:paraId="5E544694" w14:textId="77777777" w:rsidR="009C2289" w:rsidRPr="00953B62" w:rsidRDefault="009C2289" w:rsidP="00E46DFC">
            <w:pPr>
              <w:spacing w:after="0" w:line="240" w:lineRule="auto"/>
              <w:rPr>
                <w:rFonts w:ascii="Times New Roman" w:hAnsi="Times New Roman" w:cs="Times New Roman"/>
                <w:sz w:val="24"/>
                <w:szCs w:val="24"/>
              </w:rPr>
            </w:pPr>
          </w:p>
        </w:tc>
      </w:tr>
      <w:tr w:rsidR="00953B62" w:rsidRPr="00953B62" w14:paraId="24ACCF01" w14:textId="77777777" w:rsidTr="008B19F2">
        <w:trPr>
          <w:cantSplit/>
          <w:trHeight w:val="850"/>
        </w:trPr>
        <w:tc>
          <w:tcPr>
            <w:tcW w:w="1413" w:type="dxa"/>
            <w:tcBorders>
              <w:top w:val="single" w:sz="12" w:space="0" w:color="auto"/>
              <w:left w:val="single" w:sz="4" w:space="0" w:color="auto"/>
              <w:bottom w:val="single" w:sz="4" w:space="0" w:color="auto"/>
              <w:right w:val="single" w:sz="4" w:space="0" w:color="auto"/>
            </w:tcBorders>
          </w:tcPr>
          <w:p w14:paraId="2C19A8F9"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12" w:space="0" w:color="auto"/>
              <w:left w:val="single" w:sz="4" w:space="0" w:color="auto"/>
              <w:bottom w:val="single" w:sz="4" w:space="0" w:color="auto"/>
              <w:right w:val="single" w:sz="4" w:space="0" w:color="auto"/>
            </w:tcBorders>
          </w:tcPr>
          <w:p w14:paraId="6F74252E" w14:textId="77777777" w:rsidR="009C2289" w:rsidRPr="00953B62" w:rsidRDefault="009C2289" w:rsidP="00E46DF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pt-BR"/>
              </w:rPr>
              <w:t>1. Elaborarea Raportului semestrial de monitorizare a procesului educațional conform indicatorilor de bază.</w:t>
            </w:r>
          </w:p>
        </w:tc>
        <w:tc>
          <w:tcPr>
            <w:tcW w:w="1418" w:type="dxa"/>
            <w:tcBorders>
              <w:top w:val="single" w:sz="12" w:space="0" w:color="auto"/>
              <w:left w:val="single" w:sz="4" w:space="0" w:color="auto"/>
              <w:right w:val="single" w:sz="4" w:space="0" w:color="auto"/>
            </w:tcBorders>
          </w:tcPr>
          <w:p w14:paraId="55C355EA" w14:textId="77777777" w:rsidR="00E46DFC" w:rsidRPr="00953B62" w:rsidRDefault="009C2289" w:rsidP="00E46DFC">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Iunie </w:t>
            </w:r>
          </w:p>
          <w:p w14:paraId="41C3C3C1" w14:textId="017EDCC7" w:rsidR="009C2289" w:rsidRPr="00953B62" w:rsidRDefault="009C2289" w:rsidP="00E46DFC">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202</w:t>
            </w:r>
            <w:r w:rsidR="000A045A" w:rsidRPr="00953B62">
              <w:rPr>
                <w:rFonts w:ascii="Times New Roman" w:hAnsi="Times New Roman" w:cs="Times New Roman"/>
                <w:sz w:val="24"/>
                <w:szCs w:val="24"/>
              </w:rPr>
              <w:t>6</w:t>
            </w:r>
          </w:p>
        </w:tc>
        <w:tc>
          <w:tcPr>
            <w:tcW w:w="2551" w:type="dxa"/>
            <w:tcBorders>
              <w:top w:val="single" w:sz="12" w:space="0" w:color="auto"/>
              <w:left w:val="single" w:sz="4" w:space="0" w:color="auto"/>
              <w:bottom w:val="single" w:sz="4" w:space="0" w:color="auto"/>
              <w:right w:val="single" w:sz="4" w:space="0" w:color="auto"/>
            </w:tcBorders>
          </w:tcPr>
          <w:p w14:paraId="0E39A379"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Borders>
              <w:top w:val="single" w:sz="12" w:space="0" w:color="auto"/>
              <w:left w:val="single" w:sz="4" w:space="0" w:color="auto"/>
              <w:bottom w:val="single" w:sz="4" w:space="0" w:color="auto"/>
              <w:right w:val="single" w:sz="4" w:space="0" w:color="auto"/>
            </w:tcBorders>
          </w:tcPr>
          <w:p w14:paraId="5441230F"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tc>
        <w:tc>
          <w:tcPr>
            <w:tcW w:w="2410" w:type="dxa"/>
            <w:tcBorders>
              <w:top w:val="single" w:sz="12" w:space="0" w:color="auto"/>
              <w:left w:val="single" w:sz="4" w:space="0" w:color="auto"/>
              <w:bottom w:val="single" w:sz="4" w:space="0" w:color="auto"/>
              <w:right w:val="single" w:sz="4" w:space="0" w:color="auto"/>
            </w:tcBorders>
          </w:tcPr>
          <w:p w14:paraId="61EAE8F0"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infromativă prezentată la CP</w:t>
            </w:r>
          </w:p>
          <w:p w14:paraId="0BF72E03" w14:textId="77777777" w:rsidR="009C2289" w:rsidRPr="00953B62" w:rsidRDefault="009C2289" w:rsidP="00E46DFC">
            <w:pPr>
              <w:spacing w:after="0" w:line="240" w:lineRule="auto"/>
              <w:rPr>
                <w:rFonts w:ascii="Times New Roman" w:hAnsi="Times New Roman" w:cs="Times New Roman"/>
                <w:sz w:val="24"/>
                <w:szCs w:val="24"/>
              </w:rPr>
            </w:pPr>
          </w:p>
        </w:tc>
      </w:tr>
      <w:tr w:rsidR="00953B62" w:rsidRPr="00953B62" w14:paraId="2399C139" w14:textId="77777777" w:rsidTr="008B19F2">
        <w:trPr>
          <w:cantSplit/>
          <w:trHeight w:val="756"/>
        </w:trPr>
        <w:tc>
          <w:tcPr>
            <w:tcW w:w="1413" w:type="dxa"/>
            <w:tcBorders>
              <w:top w:val="single" w:sz="12" w:space="0" w:color="auto"/>
              <w:left w:val="single" w:sz="4" w:space="0" w:color="auto"/>
              <w:bottom w:val="single" w:sz="4" w:space="0" w:color="auto"/>
              <w:right w:val="single" w:sz="4" w:space="0" w:color="auto"/>
            </w:tcBorders>
          </w:tcPr>
          <w:p w14:paraId="148E2FC2"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12" w:space="0" w:color="auto"/>
              <w:left w:val="single" w:sz="4" w:space="0" w:color="auto"/>
              <w:bottom w:val="single" w:sz="4" w:space="0" w:color="auto"/>
              <w:right w:val="single" w:sz="4" w:space="0" w:color="auto"/>
            </w:tcBorders>
          </w:tcPr>
          <w:p w14:paraId="2DCAE983" w14:textId="77777777" w:rsidR="009C2289" w:rsidRPr="00953B62" w:rsidRDefault="009C2289" w:rsidP="00E46DF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1. Elaborarea Raportului statistic și narativ privind rezultatele evaluării naționale</w:t>
            </w:r>
          </w:p>
        </w:tc>
        <w:tc>
          <w:tcPr>
            <w:tcW w:w="1418" w:type="dxa"/>
            <w:vMerge w:val="restart"/>
            <w:tcBorders>
              <w:top w:val="single" w:sz="12" w:space="0" w:color="auto"/>
              <w:left w:val="single" w:sz="4" w:space="0" w:color="auto"/>
              <w:right w:val="single" w:sz="4" w:space="0" w:color="auto"/>
            </w:tcBorders>
          </w:tcPr>
          <w:p w14:paraId="5C6D1DBB" w14:textId="4421D011" w:rsidR="009C2289" w:rsidRPr="00953B62" w:rsidRDefault="009C2289" w:rsidP="00E46DFC">
            <w:pPr>
              <w:spacing w:after="0" w:line="240" w:lineRule="auto"/>
              <w:jc w:val="center"/>
              <w:rPr>
                <w:rFonts w:ascii="Times New Roman" w:hAnsi="Times New Roman" w:cs="Times New Roman"/>
                <w:sz w:val="24"/>
                <w:szCs w:val="24"/>
                <w:lang w:val="pt-BR"/>
              </w:rPr>
            </w:pPr>
            <w:r w:rsidRPr="00953B62">
              <w:rPr>
                <w:rFonts w:ascii="Times New Roman" w:hAnsi="Times New Roman" w:cs="Times New Roman"/>
                <w:sz w:val="24"/>
                <w:szCs w:val="24"/>
                <w:lang w:val="pt-BR"/>
              </w:rPr>
              <w:t>August 202</w:t>
            </w:r>
            <w:r w:rsidR="000A045A" w:rsidRPr="00953B62">
              <w:rPr>
                <w:rFonts w:ascii="Times New Roman" w:hAnsi="Times New Roman" w:cs="Times New Roman"/>
                <w:sz w:val="24"/>
                <w:szCs w:val="24"/>
                <w:lang w:val="pt-BR"/>
              </w:rPr>
              <w:t>6</w:t>
            </w:r>
          </w:p>
        </w:tc>
        <w:tc>
          <w:tcPr>
            <w:tcW w:w="2551" w:type="dxa"/>
            <w:tcBorders>
              <w:top w:val="single" w:sz="12" w:space="0" w:color="auto"/>
              <w:left w:val="single" w:sz="4" w:space="0" w:color="auto"/>
              <w:bottom w:val="single" w:sz="4" w:space="0" w:color="auto"/>
              <w:right w:val="single" w:sz="4" w:space="0" w:color="auto"/>
            </w:tcBorders>
          </w:tcPr>
          <w:p w14:paraId="611A7249" w14:textId="77777777" w:rsidR="009C2289" w:rsidRPr="00953B62" w:rsidRDefault="009C2289" w:rsidP="00E46DFC">
            <w:pPr>
              <w:spacing w:after="0" w:line="240" w:lineRule="auto"/>
              <w:rPr>
                <w:rFonts w:ascii="Times New Roman" w:hAnsi="Times New Roman" w:cs="Times New Roman"/>
                <w:sz w:val="24"/>
                <w:szCs w:val="24"/>
              </w:rPr>
            </w:pPr>
          </w:p>
        </w:tc>
        <w:tc>
          <w:tcPr>
            <w:tcW w:w="1701" w:type="dxa"/>
            <w:tcBorders>
              <w:top w:val="single" w:sz="12" w:space="0" w:color="auto"/>
              <w:left w:val="single" w:sz="4" w:space="0" w:color="auto"/>
              <w:bottom w:val="single" w:sz="4" w:space="0" w:color="auto"/>
              <w:right w:val="single" w:sz="4" w:space="0" w:color="auto"/>
            </w:tcBorders>
          </w:tcPr>
          <w:p w14:paraId="4E9F552D"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tc>
        <w:tc>
          <w:tcPr>
            <w:tcW w:w="2410" w:type="dxa"/>
            <w:tcBorders>
              <w:top w:val="single" w:sz="12" w:space="0" w:color="auto"/>
              <w:left w:val="single" w:sz="4" w:space="0" w:color="auto"/>
              <w:bottom w:val="single" w:sz="4" w:space="0" w:color="auto"/>
              <w:right w:val="single" w:sz="4" w:space="0" w:color="auto"/>
            </w:tcBorders>
          </w:tcPr>
          <w:p w14:paraId="51938673"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informativă prezentată la CP</w:t>
            </w:r>
          </w:p>
        </w:tc>
      </w:tr>
      <w:tr w:rsidR="00953B62" w:rsidRPr="00953B62" w14:paraId="73F55DD3" w14:textId="77777777" w:rsidTr="008B19F2">
        <w:trPr>
          <w:cantSplit/>
          <w:trHeight w:val="756"/>
        </w:trPr>
        <w:tc>
          <w:tcPr>
            <w:tcW w:w="1413" w:type="dxa"/>
            <w:tcBorders>
              <w:top w:val="single" w:sz="4" w:space="0" w:color="auto"/>
              <w:left w:val="single" w:sz="4" w:space="0" w:color="auto"/>
              <w:bottom w:val="single" w:sz="4" w:space="0" w:color="auto"/>
              <w:right w:val="single" w:sz="4" w:space="0" w:color="auto"/>
            </w:tcBorders>
          </w:tcPr>
          <w:p w14:paraId="5C965A35"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0F0F8D6E" w14:textId="77777777" w:rsidR="009C2289" w:rsidRPr="00953B62" w:rsidRDefault="009C2289" w:rsidP="00E46DFC">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it-IT"/>
              </w:rPr>
              <w:t>2. Completarea Raportului statistic SIME</w:t>
            </w:r>
          </w:p>
        </w:tc>
        <w:tc>
          <w:tcPr>
            <w:tcW w:w="1418" w:type="dxa"/>
            <w:vMerge/>
            <w:tcBorders>
              <w:left w:val="single" w:sz="4" w:space="0" w:color="auto"/>
              <w:right w:val="single" w:sz="4" w:space="0" w:color="auto"/>
            </w:tcBorders>
          </w:tcPr>
          <w:p w14:paraId="62B17732" w14:textId="77777777" w:rsidR="009C2289" w:rsidRPr="00953B62" w:rsidRDefault="009C2289" w:rsidP="00E46DFC">
            <w:pPr>
              <w:spacing w:after="0" w:line="240" w:lineRule="auto"/>
              <w:rPr>
                <w:rFonts w:ascii="Times New Roman" w:hAnsi="Times New Roman" w:cs="Times New Roman"/>
                <w:b/>
                <w:bCs/>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4D36A8E2" w14:textId="77777777" w:rsidR="009C2289" w:rsidRPr="00953B62" w:rsidRDefault="009C2289" w:rsidP="00E46DFC">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4F9B946" w14:textId="77777777" w:rsidR="009C2289" w:rsidRPr="00953B62" w:rsidRDefault="009C2289" w:rsidP="00E46DFC">
            <w:pPr>
              <w:shd w:val="clear" w:color="auto" w:fill="FFFFFF"/>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Morari D., dir.adj.</w:t>
            </w:r>
          </w:p>
        </w:tc>
        <w:tc>
          <w:tcPr>
            <w:tcW w:w="2410" w:type="dxa"/>
            <w:tcBorders>
              <w:top w:val="single" w:sz="4" w:space="0" w:color="auto"/>
              <w:left w:val="single" w:sz="4" w:space="0" w:color="auto"/>
              <w:bottom w:val="single" w:sz="4" w:space="0" w:color="auto"/>
              <w:right w:val="single" w:sz="4" w:space="0" w:color="auto"/>
            </w:tcBorders>
          </w:tcPr>
          <w:p w14:paraId="3B457DBC" w14:textId="77777777" w:rsidR="009C2289" w:rsidRPr="00953B62" w:rsidRDefault="009C2289" w:rsidP="00E46DFC">
            <w:pPr>
              <w:spacing w:after="0" w:line="240" w:lineRule="auto"/>
              <w:rPr>
                <w:rFonts w:ascii="Times New Roman" w:hAnsi="Times New Roman" w:cs="Times New Roman"/>
                <w:sz w:val="24"/>
                <w:szCs w:val="24"/>
              </w:rPr>
            </w:pPr>
          </w:p>
        </w:tc>
      </w:tr>
      <w:tr w:rsidR="00953B62" w:rsidRPr="00953B62" w14:paraId="541F51F2" w14:textId="77777777" w:rsidTr="008B19F2">
        <w:trPr>
          <w:cantSplit/>
          <w:trHeight w:val="756"/>
        </w:trPr>
        <w:tc>
          <w:tcPr>
            <w:tcW w:w="1413" w:type="dxa"/>
            <w:tcBorders>
              <w:top w:val="single" w:sz="4" w:space="0" w:color="auto"/>
              <w:left w:val="single" w:sz="4" w:space="0" w:color="auto"/>
              <w:bottom w:val="single" w:sz="4" w:space="0" w:color="auto"/>
              <w:right w:val="single" w:sz="4" w:space="0" w:color="auto"/>
            </w:tcBorders>
          </w:tcPr>
          <w:p w14:paraId="271D6143"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2D2919B0"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it-IT"/>
              </w:rPr>
              <w:t>3.  Notă informativă privind rezultatele procesului de atestarea a cadrelor didactice</w:t>
            </w:r>
          </w:p>
        </w:tc>
        <w:tc>
          <w:tcPr>
            <w:tcW w:w="1418" w:type="dxa"/>
            <w:vMerge/>
            <w:tcBorders>
              <w:left w:val="single" w:sz="4" w:space="0" w:color="auto"/>
              <w:right w:val="single" w:sz="4" w:space="0" w:color="auto"/>
            </w:tcBorders>
          </w:tcPr>
          <w:p w14:paraId="1CCB4051" w14:textId="77777777" w:rsidR="009C2289" w:rsidRPr="00953B62" w:rsidRDefault="009C2289" w:rsidP="00E46DFC">
            <w:pPr>
              <w:spacing w:after="0" w:line="240" w:lineRule="auto"/>
              <w:rPr>
                <w:rFonts w:ascii="Times New Roman" w:hAnsi="Times New Roman" w:cs="Times New Roman"/>
                <w:b/>
                <w:bCs/>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3C6F32ED" w14:textId="77777777" w:rsidR="009C2289" w:rsidRPr="00953B62" w:rsidRDefault="009C2289" w:rsidP="00E46DFC">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017D3A"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Director  adjunct</w:t>
            </w:r>
          </w:p>
        </w:tc>
        <w:tc>
          <w:tcPr>
            <w:tcW w:w="2410" w:type="dxa"/>
            <w:tcBorders>
              <w:top w:val="single" w:sz="4" w:space="0" w:color="auto"/>
              <w:left w:val="single" w:sz="4" w:space="0" w:color="auto"/>
              <w:bottom w:val="single" w:sz="4" w:space="0" w:color="auto"/>
              <w:right w:val="single" w:sz="4" w:space="0" w:color="auto"/>
            </w:tcBorders>
          </w:tcPr>
          <w:p w14:paraId="012DC65B"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Prezentată la CP, proces-verbal al ședinței , </w:t>
            </w:r>
            <w:r w:rsidRPr="00953B62">
              <w:rPr>
                <w:rFonts w:ascii="Times New Roman" w:hAnsi="Times New Roman" w:cs="Times New Roman"/>
                <w:bCs/>
                <w:sz w:val="24"/>
                <w:szCs w:val="24"/>
              </w:rPr>
              <w:t>Ordin</w:t>
            </w:r>
            <w:r w:rsidRPr="00953B62">
              <w:rPr>
                <w:rFonts w:ascii="Times New Roman" w:hAnsi="Times New Roman" w:cs="Times New Roman"/>
                <w:sz w:val="24"/>
                <w:szCs w:val="24"/>
              </w:rPr>
              <w:t xml:space="preserve"> cu privire la confirmarea/conferirea gradelor didactice </w:t>
            </w:r>
          </w:p>
        </w:tc>
      </w:tr>
      <w:tr w:rsidR="00953B62" w:rsidRPr="00953B62" w14:paraId="3A84FC07" w14:textId="77777777" w:rsidTr="008B19F2">
        <w:trPr>
          <w:cantSplit/>
          <w:trHeight w:val="1032"/>
        </w:trPr>
        <w:tc>
          <w:tcPr>
            <w:tcW w:w="1413" w:type="dxa"/>
            <w:tcBorders>
              <w:top w:val="single" w:sz="4" w:space="0" w:color="auto"/>
              <w:left w:val="single" w:sz="4" w:space="0" w:color="auto"/>
              <w:bottom w:val="single" w:sz="4" w:space="0" w:color="auto"/>
              <w:right w:val="single" w:sz="4" w:space="0" w:color="auto"/>
            </w:tcBorders>
          </w:tcPr>
          <w:p w14:paraId="5097964B"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626D9755" w14:textId="486CF5C6" w:rsidR="009C2289" w:rsidRPr="00953B62" w:rsidRDefault="009C2289" w:rsidP="00E46DF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 xml:space="preserve">4. Examinarea veridicității și valabilității dovezilor și argumentelor invocate în </w:t>
            </w:r>
            <w:r w:rsidRPr="00953B62">
              <w:rPr>
                <w:rFonts w:ascii="Times New Roman" w:hAnsi="Times New Roman" w:cs="Times New Roman"/>
                <w:i/>
                <w:iCs/>
                <w:sz w:val="24"/>
                <w:szCs w:val="24"/>
              </w:rPr>
              <w:t xml:space="preserve">Rapoartele de activitate a cadrelor de didactice pentru anul de studii </w:t>
            </w:r>
            <w:r w:rsidR="005C6D01" w:rsidRPr="00953B62">
              <w:rPr>
                <w:rFonts w:ascii="Times New Roman" w:hAnsi="Times New Roman" w:cs="Times New Roman"/>
                <w:i/>
                <w:iCs/>
                <w:sz w:val="24"/>
                <w:szCs w:val="24"/>
              </w:rPr>
              <w:t>2025-2026</w:t>
            </w:r>
            <w:r w:rsidRPr="00953B62">
              <w:rPr>
                <w:rFonts w:ascii="Times New Roman" w:hAnsi="Times New Roman" w:cs="Times New Roman"/>
                <w:i/>
                <w:iCs/>
                <w:sz w:val="24"/>
                <w:szCs w:val="24"/>
              </w:rPr>
              <w:t>;</w:t>
            </w:r>
          </w:p>
          <w:p w14:paraId="21537AC9" w14:textId="77777777" w:rsidR="009C2289" w:rsidRPr="00953B62" w:rsidRDefault="009C2289" w:rsidP="00E46DFC">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1A9A41DF" w14:textId="77777777" w:rsidR="009C2289" w:rsidRPr="00953B62" w:rsidRDefault="009C2289" w:rsidP="00E46DFC">
            <w:pPr>
              <w:spacing w:after="0" w:line="240" w:lineRule="auto"/>
              <w:rPr>
                <w:rFonts w:ascii="Times New Roman" w:hAnsi="Times New Roman" w:cs="Times New Roman"/>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2ADDBB1D"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Borders>
              <w:top w:val="single" w:sz="4" w:space="0" w:color="auto"/>
              <w:left w:val="single" w:sz="4" w:space="0" w:color="auto"/>
              <w:bottom w:val="single" w:sz="4" w:space="0" w:color="auto"/>
              <w:right w:val="single" w:sz="4" w:space="0" w:color="auto"/>
            </w:tcBorders>
          </w:tcPr>
          <w:p w14:paraId="17601CBB"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CEIA</w:t>
            </w:r>
          </w:p>
        </w:tc>
        <w:tc>
          <w:tcPr>
            <w:tcW w:w="2410" w:type="dxa"/>
            <w:tcBorders>
              <w:top w:val="single" w:sz="4" w:space="0" w:color="auto"/>
              <w:left w:val="single" w:sz="4" w:space="0" w:color="auto"/>
              <w:bottom w:val="single" w:sz="4" w:space="0" w:color="auto"/>
              <w:right w:val="single" w:sz="4" w:space="0" w:color="auto"/>
            </w:tcBorders>
          </w:tcPr>
          <w:p w14:paraId="5D3AF990"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Notă informativă privind rezultatele evaluării cadrelor didactice prezentată la CP</w:t>
            </w:r>
          </w:p>
        </w:tc>
      </w:tr>
      <w:tr w:rsidR="00953B62" w:rsidRPr="00953B62" w14:paraId="254F8CD5" w14:textId="77777777" w:rsidTr="008B19F2">
        <w:trPr>
          <w:cantSplit/>
          <w:trHeight w:val="1032"/>
        </w:trPr>
        <w:tc>
          <w:tcPr>
            <w:tcW w:w="1413" w:type="dxa"/>
            <w:tcBorders>
              <w:top w:val="single" w:sz="4" w:space="0" w:color="auto"/>
              <w:left w:val="single" w:sz="4" w:space="0" w:color="auto"/>
              <w:bottom w:val="single" w:sz="4" w:space="0" w:color="auto"/>
              <w:right w:val="single" w:sz="4" w:space="0" w:color="auto"/>
            </w:tcBorders>
          </w:tcPr>
          <w:p w14:paraId="1AC575E8"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24490532" w14:textId="6038A2B9" w:rsidR="009C2289" w:rsidRPr="00953B62" w:rsidRDefault="009C2289" w:rsidP="00E46DF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 xml:space="preserve">5. Examinarea veridicității și valabilității dovezilor și argumentelor invocate în </w:t>
            </w:r>
            <w:r w:rsidRPr="00953B62">
              <w:rPr>
                <w:rFonts w:ascii="Times New Roman" w:hAnsi="Times New Roman" w:cs="Times New Roman"/>
                <w:i/>
                <w:iCs/>
                <w:sz w:val="24"/>
                <w:szCs w:val="24"/>
              </w:rPr>
              <w:t xml:space="preserve">Rapoartele de activitate a Comisiilor consultative pentru anul de studii </w:t>
            </w:r>
            <w:r w:rsidR="005C6D01" w:rsidRPr="00953B62">
              <w:rPr>
                <w:rFonts w:ascii="Times New Roman" w:hAnsi="Times New Roman" w:cs="Times New Roman"/>
                <w:i/>
                <w:iCs/>
                <w:sz w:val="24"/>
                <w:szCs w:val="24"/>
              </w:rPr>
              <w:t>2025-2026</w:t>
            </w:r>
            <w:r w:rsidRPr="00953B62">
              <w:rPr>
                <w:rFonts w:ascii="Times New Roman" w:hAnsi="Times New Roman" w:cs="Times New Roman"/>
                <w:i/>
                <w:iCs/>
                <w:sz w:val="24"/>
                <w:szCs w:val="24"/>
              </w:rPr>
              <w:t>;</w:t>
            </w:r>
          </w:p>
          <w:p w14:paraId="205926AF" w14:textId="77777777" w:rsidR="009C2289" w:rsidRPr="00953B62" w:rsidRDefault="009C2289" w:rsidP="00E46DFC">
            <w:pPr>
              <w:spacing w:after="0" w:line="240" w:lineRule="auto"/>
              <w:rPr>
                <w:rFonts w:ascii="Times New Roman" w:hAnsi="Times New Roman" w:cs="Times New Roman"/>
                <w:sz w:val="24"/>
                <w:szCs w:val="24"/>
                <w:lang w:val="en-US"/>
              </w:rPr>
            </w:pPr>
          </w:p>
        </w:tc>
        <w:tc>
          <w:tcPr>
            <w:tcW w:w="1418" w:type="dxa"/>
            <w:vMerge/>
            <w:tcBorders>
              <w:left w:val="single" w:sz="4" w:space="0" w:color="auto"/>
              <w:right w:val="single" w:sz="4" w:space="0" w:color="auto"/>
            </w:tcBorders>
          </w:tcPr>
          <w:p w14:paraId="172DC10C" w14:textId="77777777" w:rsidR="009C2289" w:rsidRPr="00953B62" w:rsidRDefault="009C2289" w:rsidP="00E46DFC">
            <w:pPr>
              <w:spacing w:after="0" w:line="240" w:lineRule="auto"/>
              <w:rPr>
                <w:rFonts w:ascii="Times New Roman" w:hAnsi="Times New Roman" w:cs="Times New Roman"/>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5153A90C"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Șefii comisiilor consultative</w:t>
            </w:r>
          </w:p>
        </w:tc>
        <w:tc>
          <w:tcPr>
            <w:tcW w:w="1701" w:type="dxa"/>
            <w:tcBorders>
              <w:top w:val="single" w:sz="4" w:space="0" w:color="auto"/>
              <w:left w:val="single" w:sz="4" w:space="0" w:color="auto"/>
              <w:bottom w:val="single" w:sz="4" w:space="0" w:color="auto"/>
              <w:right w:val="single" w:sz="4" w:space="0" w:color="auto"/>
            </w:tcBorders>
          </w:tcPr>
          <w:p w14:paraId="11891A56"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CEIA</w:t>
            </w:r>
          </w:p>
        </w:tc>
        <w:tc>
          <w:tcPr>
            <w:tcW w:w="2410" w:type="dxa"/>
            <w:tcBorders>
              <w:top w:val="single" w:sz="4" w:space="0" w:color="auto"/>
              <w:left w:val="single" w:sz="4" w:space="0" w:color="auto"/>
              <w:bottom w:val="single" w:sz="4" w:space="0" w:color="auto"/>
              <w:right w:val="single" w:sz="4" w:space="0" w:color="auto"/>
            </w:tcBorders>
          </w:tcPr>
          <w:p w14:paraId="53C41B13"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Prezentarea rapoartelor la ședința CP</w:t>
            </w:r>
          </w:p>
        </w:tc>
      </w:tr>
      <w:tr w:rsidR="00953B62" w:rsidRPr="00953B62" w14:paraId="043CED44" w14:textId="77777777" w:rsidTr="008B19F2">
        <w:trPr>
          <w:cantSplit/>
          <w:trHeight w:val="1032"/>
        </w:trPr>
        <w:tc>
          <w:tcPr>
            <w:tcW w:w="1413" w:type="dxa"/>
            <w:tcBorders>
              <w:top w:val="single" w:sz="4" w:space="0" w:color="auto"/>
              <w:left w:val="single" w:sz="4" w:space="0" w:color="auto"/>
              <w:bottom w:val="single" w:sz="4" w:space="0" w:color="auto"/>
              <w:right w:val="single" w:sz="4" w:space="0" w:color="auto"/>
            </w:tcBorders>
          </w:tcPr>
          <w:p w14:paraId="77DA948D"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1781E8E0" w14:textId="3B725738" w:rsidR="009C2289" w:rsidRPr="00953B62" w:rsidRDefault="009C2289" w:rsidP="00E46DF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 xml:space="preserve">6. Examinarea veridicității și valabilității dovezilor și argumentelor invocate în </w:t>
            </w:r>
            <w:r w:rsidRPr="00953B62">
              <w:rPr>
                <w:rFonts w:ascii="Times New Roman" w:hAnsi="Times New Roman" w:cs="Times New Roman"/>
                <w:i/>
                <w:iCs/>
                <w:sz w:val="24"/>
                <w:szCs w:val="24"/>
              </w:rPr>
              <w:t xml:space="preserve">Rapoartele de activitate a cadrelor de conducere pentru anul de studii </w:t>
            </w:r>
            <w:r w:rsidR="005C6D01" w:rsidRPr="00953B62">
              <w:rPr>
                <w:rFonts w:ascii="Times New Roman" w:hAnsi="Times New Roman" w:cs="Times New Roman"/>
                <w:i/>
                <w:iCs/>
                <w:sz w:val="24"/>
                <w:szCs w:val="24"/>
              </w:rPr>
              <w:t>2025-2026</w:t>
            </w:r>
            <w:r w:rsidRPr="00953B62">
              <w:rPr>
                <w:rFonts w:ascii="Times New Roman" w:hAnsi="Times New Roman" w:cs="Times New Roman"/>
                <w:i/>
                <w:iCs/>
                <w:sz w:val="24"/>
                <w:szCs w:val="24"/>
              </w:rPr>
              <w:t>;</w:t>
            </w:r>
          </w:p>
          <w:p w14:paraId="6DCF9265" w14:textId="77777777" w:rsidR="009C2289" w:rsidRPr="00953B62" w:rsidRDefault="009C2289" w:rsidP="00E46DFC">
            <w:pPr>
              <w:spacing w:after="0" w:line="240" w:lineRule="auto"/>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4F300F4C" w14:textId="77777777" w:rsidR="009C2289" w:rsidRPr="00953B62" w:rsidRDefault="009C2289" w:rsidP="00E46DFC">
            <w:pPr>
              <w:spacing w:after="0" w:line="240" w:lineRule="auto"/>
              <w:rPr>
                <w:rFonts w:ascii="Times New Roman" w:hAnsi="Times New Roman" w:cs="Times New Roman"/>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01C7B1F3"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de conducere</w:t>
            </w:r>
          </w:p>
        </w:tc>
        <w:tc>
          <w:tcPr>
            <w:tcW w:w="1701" w:type="dxa"/>
            <w:tcBorders>
              <w:top w:val="single" w:sz="4" w:space="0" w:color="auto"/>
              <w:left w:val="single" w:sz="4" w:space="0" w:color="auto"/>
              <w:bottom w:val="single" w:sz="4" w:space="0" w:color="auto"/>
              <w:right w:val="single" w:sz="4" w:space="0" w:color="auto"/>
            </w:tcBorders>
          </w:tcPr>
          <w:p w14:paraId="65027ADC"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CA</w:t>
            </w:r>
          </w:p>
        </w:tc>
        <w:tc>
          <w:tcPr>
            <w:tcW w:w="2410" w:type="dxa"/>
            <w:tcBorders>
              <w:top w:val="single" w:sz="4" w:space="0" w:color="auto"/>
              <w:left w:val="single" w:sz="4" w:space="0" w:color="auto"/>
              <w:bottom w:val="single" w:sz="4" w:space="0" w:color="auto"/>
              <w:right w:val="single" w:sz="4" w:space="0" w:color="auto"/>
            </w:tcBorders>
          </w:tcPr>
          <w:p w14:paraId="2B3043FC"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Prezentarea rapoartelor la ședința CP;</w:t>
            </w:r>
          </w:p>
          <w:p w14:paraId="75ACE0E7"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Aprobarea Rapoartelor la ședința comună a CA și CP</w:t>
            </w:r>
          </w:p>
        </w:tc>
      </w:tr>
      <w:tr w:rsidR="00953B62" w:rsidRPr="00953B62" w14:paraId="5BF000DD" w14:textId="77777777" w:rsidTr="008B19F2">
        <w:trPr>
          <w:cantSplit/>
          <w:trHeight w:val="1032"/>
        </w:trPr>
        <w:tc>
          <w:tcPr>
            <w:tcW w:w="1413" w:type="dxa"/>
            <w:tcBorders>
              <w:top w:val="single" w:sz="4" w:space="0" w:color="auto"/>
              <w:left w:val="single" w:sz="4" w:space="0" w:color="auto"/>
              <w:bottom w:val="single" w:sz="4" w:space="0" w:color="auto"/>
              <w:right w:val="single" w:sz="4" w:space="0" w:color="auto"/>
            </w:tcBorders>
          </w:tcPr>
          <w:p w14:paraId="3066FA2F"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7998A48D" w14:textId="167CCEB8" w:rsidR="009C2289" w:rsidRPr="00953B62" w:rsidRDefault="009C2289" w:rsidP="00E46DF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 xml:space="preserve">7. Examinarea veridicității și valabilității dovezilor și argumentelor invocate în </w:t>
            </w:r>
            <w:r w:rsidRPr="00953B62">
              <w:rPr>
                <w:rFonts w:ascii="Times New Roman" w:hAnsi="Times New Roman" w:cs="Times New Roman"/>
                <w:i/>
                <w:iCs/>
                <w:sz w:val="24"/>
                <w:szCs w:val="24"/>
              </w:rPr>
              <w:t xml:space="preserve">Raportul de activitate a instituției pentru anul de studii </w:t>
            </w:r>
            <w:r w:rsidR="005C6D01" w:rsidRPr="00953B62">
              <w:rPr>
                <w:rFonts w:ascii="Times New Roman" w:hAnsi="Times New Roman" w:cs="Times New Roman"/>
                <w:i/>
                <w:iCs/>
                <w:sz w:val="24"/>
                <w:szCs w:val="24"/>
              </w:rPr>
              <w:t>2025-2026</w:t>
            </w:r>
            <w:r w:rsidRPr="00953B62">
              <w:rPr>
                <w:rFonts w:ascii="Times New Roman" w:hAnsi="Times New Roman" w:cs="Times New Roman"/>
                <w:i/>
                <w:iCs/>
                <w:sz w:val="24"/>
                <w:szCs w:val="24"/>
              </w:rPr>
              <w:t>;</w:t>
            </w:r>
          </w:p>
          <w:p w14:paraId="6FEDC05D" w14:textId="77777777" w:rsidR="009C2289" w:rsidRPr="00953B62" w:rsidRDefault="009C2289" w:rsidP="00E46DFC">
            <w:pPr>
              <w:spacing w:after="0" w:line="240" w:lineRule="auto"/>
              <w:rPr>
                <w:rFonts w:ascii="Times New Roman" w:hAnsi="Times New Roman" w:cs="Times New Roman"/>
                <w:sz w:val="24"/>
                <w:szCs w:val="24"/>
                <w:lang w:val="en-US"/>
              </w:rPr>
            </w:pPr>
          </w:p>
        </w:tc>
        <w:tc>
          <w:tcPr>
            <w:tcW w:w="1418" w:type="dxa"/>
            <w:vMerge w:val="restart"/>
            <w:tcBorders>
              <w:top w:val="single" w:sz="4" w:space="0" w:color="auto"/>
              <w:left w:val="single" w:sz="4" w:space="0" w:color="auto"/>
              <w:right w:val="single" w:sz="4" w:space="0" w:color="auto"/>
            </w:tcBorders>
          </w:tcPr>
          <w:p w14:paraId="0EF99577" w14:textId="77777777" w:rsidR="009C2289" w:rsidRPr="00953B62" w:rsidRDefault="009C2289" w:rsidP="00E46DFC">
            <w:pPr>
              <w:spacing w:after="0" w:line="240" w:lineRule="auto"/>
              <w:rPr>
                <w:rFonts w:ascii="Times New Roman" w:hAnsi="Times New Roman" w:cs="Times New Roman"/>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17E7BC71"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Echipa managerială</w:t>
            </w:r>
          </w:p>
        </w:tc>
        <w:tc>
          <w:tcPr>
            <w:tcW w:w="1701" w:type="dxa"/>
            <w:tcBorders>
              <w:top w:val="single" w:sz="4" w:space="0" w:color="auto"/>
              <w:left w:val="single" w:sz="4" w:space="0" w:color="auto"/>
              <w:bottom w:val="single" w:sz="4" w:space="0" w:color="auto"/>
              <w:right w:val="single" w:sz="4" w:space="0" w:color="auto"/>
            </w:tcBorders>
          </w:tcPr>
          <w:p w14:paraId="3034F618"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CA</w:t>
            </w:r>
          </w:p>
        </w:tc>
        <w:tc>
          <w:tcPr>
            <w:tcW w:w="2410" w:type="dxa"/>
            <w:tcBorders>
              <w:top w:val="single" w:sz="4" w:space="0" w:color="auto"/>
              <w:left w:val="single" w:sz="4" w:space="0" w:color="auto"/>
              <w:bottom w:val="single" w:sz="4" w:space="0" w:color="auto"/>
              <w:right w:val="single" w:sz="4" w:space="0" w:color="auto"/>
            </w:tcBorders>
          </w:tcPr>
          <w:p w14:paraId="7AD1D5A6"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Prezentarea raportului la ședința CP</w:t>
            </w:r>
          </w:p>
          <w:p w14:paraId="5EFE46D3"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Aprobarea Raportului la ședința comună a CA și CP</w:t>
            </w:r>
          </w:p>
        </w:tc>
      </w:tr>
      <w:tr w:rsidR="009C2289" w:rsidRPr="00953B62" w14:paraId="113B52C8" w14:textId="77777777" w:rsidTr="008B19F2">
        <w:trPr>
          <w:cantSplit/>
          <w:trHeight w:val="1032"/>
        </w:trPr>
        <w:tc>
          <w:tcPr>
            <w:tcW w:w="1413" w:type="dxa"/>
            <w:tcBorders>
              <w:top w:val="single" w:sz="4" w:space="0" w:color="auto"/>
              <w:left w:val="single" w:sz="4" w:space="0" w:color="auto"/>
              <w:bottom w:val="single" w:sz="4" w:space="0" w:color="auto"/>
              <w:right w:val="single" w:sz="4" w:space="0" w:color="auto"/>
            </w:tcBorders>
          </w:tcPr>
          <w:p w14:paraId="215E13ED" w14:textId="77777777" w:rsidR="009C2289" w:rsidRPr="00953B62" w:rsidRDefault="009C2289" w:rsidP="00E46DFC">
            <w:pPr>
              <w:spacing w:after="0" w:line="240" w:lineRule="auto"/>
              <w:rPr>
                <w:rFonts w:ascii="Times New Roman" w:hAnsi="Times New Roman" w:cs="Times New Roman"/>
                <w:sz w:val="24"/>
                <w:szCs w:val="24"/>
                <w:lang w:val="it-IT"/>
              </w:rPr>
            </w:pPr>
          </w:p>
        </w:tc>
        <w:tc>
          <w:tcPr>
            <w:tcW w:w="4961" w:type="dxa"/>
            <w:tcBorders>
              <w:top w:val="single" w:sz="4" w:space="0" w:color="auto"/>
              <w:left w:val="single" w:sz="4" w:space="0" w:color="auto"/>
              <w:bottom w:val="single" w:sz="4" w:space="0" w:color="auto"/>
              <w:right w:val="single" w:sz="4" w:space="0" w:color="auto"/>
            </w:tcBorders>
          </w:tcPr>
          <w:p w14:paraId="312F2551" w14:textId="717D0419"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8. Constituirea Comisiei de evaluare internă și atestare pentru anul de studii </w:t>
            </w:r>
            <w:r w:rsidR="005C6D01" w:rsidRPr="00953B62">
              <w:rPr>
                <w:rFonts w:ascii="Times New Roman" w:hAnsi="Times New Roman" w:cs="Times New Roman"/>
                <w:sz w:val="24"/>
                <w:szCs w:val="24"/>
              </w:rPr>
              <w:t>2025-2026</w:t>
            </w:r>
            <w:r w:rsidRPr="00953B62">
              <w:rPr>
                <w:rFonts w:ascii="Times New Roman" w:hAnsi="Times New Roman" w:cs="Times New Roman"/>
                <w:sz w:val="24"/>
                <w:szCs w:val="24"/>
              </w:rPr>
              <w:t>;</w:t>
            </w:r>
          </w:p>
          <w:p w14:paraId="78B7736F" w14:textId="77777777" w:rsidR="009C2289" w:rsidRPr="00953B62" w:rsidRDefault="009C2289" w:rsidP="00E46DFC">
            <w:pPr>
              <w:spacing w:after="0" w:line="240" w:lineRule="auto"/>
              <w:rPr>
                <w:rFonts w:ascii="Times New Roman" w:hAnsi="Times New Roman" w:cs="Times New Roman"/>
                <w:sz w:val="24"/>
                <w:szCs w:val="24"/>
                <w:lang w:val="en-US"/>
              </w:rPr>
            </w:pPr>
          </w:p>
        </w:tc>
        <w:tc>
          <w:tcPr>
            <w:tcW w:w="1418" w:type="dxa"/>
            <w:vMerge/>
            <w:tcBorders>
              <w:left w:val="single" w:sz="4" w:space="0" w:color="auto"/>
              <w:bottom w:val="single" w:sz="4" w:space="0" w:color="auto"/>
              <w:right w:val="single" w:sz="4" w:space="0" w:color="auto"/>
            </w:tcBorders>
          </w:tcPr>
          <w:p w14:paraId="30D44F74" w14:textId="77777777" w:rsidR="009C2289" w:rsidRPr="00953B62" w:rsidRDefault="009C2289" w:rsidP="00E46DFC">
            <w:pPr>
              <w:spacing w:after="0" w:line="240" w:lineRule="auto"/>
              <w:rPr>
                <w:rFonts w:ascii="Times New Roman" w:hAnsi="Times New Roman" w:cs="Times New Roman"/>
                <w:sz w:val="24"/>
                <w:szCs w:val="24"/>
                <w:lang w:val="pt-BR"/>
              </w:rPr>
            </w:pPr>
          </w:p>
        </w:tc>
        <w:tc>
          <w:tcPr>
            <w:tcW w:w="2551" w:type="dxa"/>
            <w:tcBorders>
              <w:top w:val="single" w:sz="4" w:space="0" w:color="auto"/>
              <w:left w:val="single" w:sz="4" w:space="0" w:color="auto"/>
              <w:bottom w:val="single" w:sz="4" w:space="0" w:color="auto"/>
              <w:right w:val="single" w:sz="4" w:space="0" w:color="auto"/>
            </w:tcBorders>
          </w:tcPr>
          <w:p w14:paraId="5BF8DECB" w14:textId="77777777" w:rsidR="009C2289" w:rsidRPr="00953B62" w:rsidRDefault="009C2289" w:rsidP="00E46DFC">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8800C9"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comisiei</w:t>
            </w:r>
          </w:p>
        </w:tc>
        <w:tc>
          <w:tcPr>
            <w:tcW w:w="2410" w:type="dxa"/>
            <w:tcBorders>
              <w:top w:val="single" w:sz="4" w:space="0" w:color="auto"/>
              <w:left w:val="single" w:sz="4" w:space="0" w:color="auto"/>
              <w:bottom w:val="single" w:sz="4" w:space="0" w:color="auto"/>
              <w:right w:val="single" w:sz="4" w:space="0" w:color="auto"/>
            </w:tcBorders>
          </w:tcPr>
          <w:p w14:paraId="7D932690" w14:textId="77777777" w:rsidR="009C2289" w:rsidRPr="00953B62" w:rsidRDefault="009C2289" w:rsidP="00E46DF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Ordin în urma deciziei CP</w:t>
            </w:r>
          </w:p>
        </w:tc>
      </w:tr>
    </w:tbl>
    <w:p w14:paraId="19FF8DAB" w14:textId="77777777" w:rsidR="00AF0C90" w:rsidRPr="00953B62" w:rsidRDefault="00AF0C90" w:rsidP="00905DFD">
      <w:pPr>
        <w:spacing w:after="0"/>
        <w:rPr>
          <w:rFonts w:ascii="Times New Roman" w:eastAsia="Times New Roman" w:hAnsi="Times New Roman" w:cs="Times New Roman"/>
          <w:b/>
          <w:bCs/>
          <w:sz w:val="28"/>
          <w:szCs w:val="24"/>
        </w:rPr>
      </w:pPr>
    </w:p>
    <w:p w14:paraId="6C4BD09B" w14:textId="77777777" w:rsidR="000D65CC" w:rsidRPr="00953B62" w:rsidRDefault="000D65CC" w:rsidP="000D65CC">
      <w:pPr>
        <w:spacing w:after="0"/>
        <w:jc w:val="center"/>
        <w:rPr>
          <w:rFonts w:ascii="Times New Roman" w:eastAsia="Times New Roman" w:hAnsi="Times New Roman" w:cs="Times New Roman"/>
          <w:b/>
          <w:bCs/>
          <w:sz w:val="24"/>
          <w:szCs w:val="24"/>
          <w:lang w:val="ro-MD"/>
        </w:rPr>
      </w:pPr>
      <w:r w:rsidRPr="00953B62">
        <w:rPr>
          <w:rFonts w:ascii="Times New Roman" w:eastAsia="Times New Roman" w:hAnsi="Times New Roman" w:cs="Times New Roman"/>
          <w:b/>
          <w:bCs/>
          <w:sz w:val="24"/>
          <w:szCs w:val="24"/>
          <w:lang w:val="ro-MD"/>
        </w:rPr>
        <w:t xml:space="preserve">PLANUL DE ACȚIUNI CU PRIVIRE LA ACTIVITATEA DE REMEDIERE ȘI ASIGURARE </w:t>
      </w:r>
    </w:p>
    <w:p w14:paraId="43B67E87" w14:textId="338EA92B" w:rsidR="00AF0C90" w:rsidRPr="00953B62" w:rsidRDefault="000D65CC" w:rsidP="000D65CC">
      <w:pPr>
        <w:spacing w:after="0"/>
        <w:jc w:val="center"/>
        <w:rPr>
          <w:rFonts w:ascii="Times New Roman" w:eastAsia="Times New Roman" w:hAnsi="Times New Roman" w:cs="Times New Roman"/>
          <w:b/>
          <w:bCs/>
          <w:sz w:val="24"/>
          <w:szCs w:val="24"/>
        </w:rPr>
      </w:pPr>
      <w:r w:rsidRPr="00953B62">
        <w:rPr>
          <w:rFonts w:ascii="Times New Roman" w:eastAsia="Times New Roman" w:hAnsi="Times New Roman" w:cs="Times New Roman"/>
          <w:b/>
          <w:bCs/>
          <w:sz w:val="24"/>
          <w:szCs w:val="24"/>
          <w:lang w:val="ro-MD"/>
        </w:rPr>
        <w:t>A PREGĂTIRII ELEVILOR CĂTRE EXAMENE</w:t>
      </w:r>
    </w:p>
    <w:p w14:paraId="4B20E692" w14:textId="77777777" w:rsidR="00AF0C90" w:rsidRPr="00953B62" w:rsidRDefault="00AF0C90" w:rsidP="00AF0C90">
      <w:pPr>
        <w:spacing w:before="100" w:beforeAutospacing="1" w:after="100" w:afterAutospacing="1" w:line="240" w:lineRule="auto"/>
        <w:rPr>
          <w:rFonts w:ascii="Times New Roman" w:eastAsia="Times New Roman" w:hAnsi="Times New Roman" w:cs="Times New Roman"/>
          <w:i/>
          <w:sz w:val="24"/>
          <w:szCs w:val="24"/>
        </w:rPr>
      </w:pPr>
      <w:r w:rsidRPr="00953B62">
        <w:rPr>
          <w:rFonts w:ascii="Times New Roman" w:eastAsia="Times New Roman" w:hAnsi="Times New Roman" w:cs="Times New Roman"/>
          <w:sz w:val="24"/>
          <w:szCs w:val="24"/>
        </w:rPr>
        <w:t xml:space="preserve">Obiective: </w:t>
      </w:r>
    </w:p>
    <w:p w14:paraId="483A4D99" w14:textId="77777777" w:rsidR="00AF0C90" w:rsidRPr="00953B62" w:rsidRDefault="00AF0C90" w:rsidP="00384B66">
      <w:pPr>
        <w:pStyle w:val="a4"/>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Monitorizarea și consilierea modului de pregătire a elevilor către examenele de absolvire prin activități remediale și consolidarea cunoștințelor;</w:t>
      </w:r>
    </w:p>
    <w:p w14:paraId="7B98F1A4" w14:textId="695F034A" w:rsidR="00AF0C90" w:rsidRPr="00953B62" w:rsidRDefault="00AF0C90" w:rsidP="004F5C16">
      <w:pPr>
        <w:pStyle w:val="a4"/>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Organizarea și desfășurarea acțiunilor de consiliere școlară în vederea creșterii nivelului motivațional și a responsabilității elevilor fașă de examenele de absolvire;</w:t>
      </w:r>
    </w:p>
    <w:tbl>
      <w:tblPr>
        <w:tblStyle w:val="a3"/>
        <w:tblW w:w="14601" w:type="dxa"/>
        <w:tblInd w:w="-289" w:type="dxa"/>
        <w:tblLook w:val="04A0" w:firstRow="1" w:lastRow="0" w:firstColumn="1" w:lastColumn="0" w:noHBand="0" w:noVBand="1"/>
      </w:tblPr>
      <w:tblGrid>
        <w:gridCol w:w="710"/>
        <w:gridCol w:w="3969"/>
        <w:gridCol w:w="3402"/>
        <w:gridCol w:w="1701"/>
        <w:gridCol w:w="1298"/>
        <w:gridCol w:w="3521"/>
      </w:tblGrid>
      <w:tr w:rsidR="00953B62" w:rsidRPr="00953B62" w14:paraId="0CC21766" w14:textId="77777777" w:rsidTr="004F5C16">
        <w:tc>
          <w:tcPr>
            <w:tcW w:w="710" w:type="dxa"/>
          </w:tcPr>
          <w:p w14:paraId="357B2CC5"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Nr. d/r.</w:t>
            </w:r>
          </w:p>
        </w:tc>
        <w:tc>
          <w:tcPr>
            <w:tcW w:w="3969" w:type="dxa"/>
          </w:tcPr>
          <w:p w14:paraId="517155B6"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Activitate</w:t>
            </w:r>
          </w:p>
        </w:tc>
        <w:tc>
          <w:tcPr>
            <w:tcW w:w="3402" w:type="dxa"/>
          </w:tcPr>
          <w:p w14:paraId="03F20049"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Responsabil</w:t>
            </w:r>
          </w:p>
        </w:tc>
        <w:tc>
          <w:tcPr>
            <w:tcW w:w="1701" w:type="dxa"/>
          </w:tcPr>
          <w:p w14:paraId="7601A9D6"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Perioada</w:t>
            </w:r>
          </w:p>
        </w:tc>
        <w:tc>
          <w:tcPr>
            <w:tcW w:w="1298" w:type="dxa"/>
          </w:tcPr>
          <w:p w14:paraId="38DD7539"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Resurse necesare</w:t>
            </w:r>
          </w:p>
        </w:tc>
        <w:tc>
          <w:tcPr>
            <w:tcW w:w="3521" w:type="dxa"/>
          </w:tcPr>
          <w:p w14:paraId="22E6D690"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Indicatori de succes</w:t>
            </w:r>
          </w:p>
        </w:tc>
      </w:tr>
      <w:tr w:rsidR="00953B62" w:rsidRPr="00953B62" w14:paraId="257F7AC5" w14:textId="77777777" w:rsidTr="004F5C16">
        <w:tc>
          <w:tcPr>
            <w:tcW w:w="710" w:type="dxa"/>
          </w:tcPr>
          <w:p w14:paraId="0D0869AB"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w:t>
            </w:r>
          </w:p>
        </w:tc>
        <w:tc>
          <w:tcPr>
            <w:tcW w:w="3969" w:type="dxa"/>
          </w:tcPr>
          <w:p w14:paraId="16CA6EC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Administrarea evaluărilor de ordin intern după textul administrației</w:t>
            </w:r>
          </w:p>
        </w:tc>
        <w:tc>
          <w:tcPr>
            <w:tcW w:w="3402" w:type="dxa"/>
          </w:tcPr>
          <w:p w14:paraId="6F08C831"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3EF50254" w14:textId="77777777" w:rsidR="00AF0C90" w:rsidRPr="00953B62" w:rsidRDefault="00AF0C90" w:rsidP="004F5C16">
            <w:pPr>
              <w:spacing w:after="0" w:line="240" w:lineRule="auto"/>
              <w:rPr>
                <w:rFonts w:ascii="Times New Roman" w:eastAsia="Times New Roman" w:hAnsi="Times New Roman" w:cs="Times New Roman"/>
                <w:b/>
                <w:sz w:val="24"/>
                <w:szCs w:val="24"/>
              </w:rPr>
            </w:pPr>
            <w:r w:rsidRPr="00953B62">
              <w:rPr>
                <w:rFonts w:ascii="Times New Roman" w:eastAsia="Times New Roman" w:hAnsi="Times New Roman" w:cs="Times New Roman"/>
                <w:sz w:val="24"/>
                <w:szCs w:val="24"/>
              </w:rPr>
              <w:t>Directorul adjunct responsabil de procesul educațional</w:t>
            </w:r>
          </w:p>
        </w:tc>
        <w:tc>
          <w:tcPr>
            <w:tcW w:w="1701" w:type="dxa"/>
          </w:tcPr>
          <w:p w14:paraId="5867142D" w14:textId="77777777" w:rsidR="00AF0C90" w:rsidRPr="00953B62" w:rsidRDefault="00AF0C90" w:rsidP="004F5C16">
            <w:pPr>
              <w:spacing w:after="0" w:line="240" w:lineRule="auto"/>
              <w:jc w:val="center"/>
              <w:rPr>
                <w:rFonts w:ascii="Times New Roman" w:eastAsia="Times New Roman" w:hAnsi="Times New Roman" w:cs="Times New Roman"/>
                <w:b/>
                <w:sz w:val="24"/>
                <w:szCs w:val="24"/>
              </w:rPr>
            </w:pPr>
            <w:r w:rsidRPr="00953B62">
              <w:rPr>
                <w:rFonts w:ascii="Times New Roman" w:eastAsia="Times New Roman" w:hAnsi="Times New Roman" w:cs="Times New Roman"/>
                <w:sz w:val="24"/>
                <w:szCs w:val="24"/>
              </w:rPr>
              <w:t xml:space="preserve">Octombbrie </w:t>
            </w:r>
          </w:p>
        </w:tc>
        <w:tc>
          <w:tcPr>
            <w:tcW w:w="1298" w:type="dxa"/>
          </w:tcPr>
          <w:p w14:paraId="057DDD04"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Probe de evaluare</w:t>
            </w:r>
          </w:p>
          <w:p w14:paraId="48948DB0" w14:textId="77777777" w:rsidR="00AF0C90" w:rsidRPr="00953B62" w:rsidRDefault="00AF0C90" w:rsidP="004F5C16">
            <w:pPr>
              <w:spacing w:after="0" w:line="240" w:lineRule="auto"/>
              <w:rPr>
                <w:rFonts w:ascii="Times New Roman" w:eastAsia="Times New Roman" w:hAnsi="Times New Roman" w:cs="Times New Roman"/>
                <w:b/>
                <w:sz w:val="24"/>
                <w:szCs w:val="24"/>
              </w:rPr>
            </w:pPr>
          </w:p>
        </w:tc>
        <w:tc>
          <w:tcPr>
            <w:tcW w:w="3521" w:type="dxa"/>
          </w:tcPr>
          <w:p w14:paraId="060C6B5D"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Probe de evaluare  scrise de elevi, instrumentele de evaluare</w:t>
            </w:r>
          </w:p>
        </w:tc>
      </w:tr>
      <w:tr w:rsidR="00953B62" w:rsidRPr="00953B62" w14:paraId="5547219C" w14:textId="77777777" w:rsidTr="004F5C16">
        <w:tc>
          <w:tcPr>
            <w:tcW w:w="710" w:type="dxa"/>
          </w:tcPr>
          <w:p w14:paraId="2695A2F2"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bCs/>
                <w:sz w:val="24"/>
                <w:szCs w:val="24"/>
              </w:rPr>
              <w:t>2.</w:t>
            </w:r>
          </w:p>
        </w:tc>
        <w:tc>
          <w:tcPr>
            <w:tcW w:w="3969" w:type="dxa"/>
          </w:tcPr>
          <w:p w14:paraId="5598ED6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Analiza rezultatelor elevilor la evaluările de ordin intern după textul administrației și identificarea elevilor din grupa de risc</w:t>
            </w:r>
          </w:p>
        </w:tc>
        <w:tc>
          <w:tcPr>
            <w:tcW w:w="3402" w:type="dxa"/>
          </w:tcPr>
          <w:p w14:paraId="66D8CAA1"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25E27B80"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Directorul adjunct responsabil de procesul educațional</w:t>
            </w:r>
          </w:p>
        </w:tc>
        <w:tc>
          <w:tcPr>
            <w:tcW w:w="1701" w:type="dxa"/>
          </w:tcPr>
          <w:p w14:paraId="7CA89E62"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Noiembrie</w:t>
            </w:r>
          </w:p>
        </w:tc>
        <w:tc>
          <w:tcPr>
            <w:tcW w:w="1298" w:type="dxa"/>
          </w:tcPr>
          <w:p w14:paraId="6BD12157"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Analiză probelor de evaluare; procesele-verbale</w:t>
            </w:r>
          </w:p>
        </w:tc>
        <w:tc>
          <w:tcPr>
            <w:tcW w:w="3521" w:type="dxa"/>
          </w:tcPr>
          <w:p w14:paraId="50F8FDAA"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Raport cu privire identificarea elevilor din grupul de risc</w:t>
            </w:r>
          </w:p>
          <w:p w14:paraId="7B2854B8"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Lista nominală a elevilor din grupul de risc</w:t>
            </w:r>
          </w:p>
        </w:tc>
      </w:tr>
      <w:tr w:rsidR="00953B62" w:rsidRPr="00953B62" w14:paraId="7429CBD5" w14:textId="77777777" w:rsidTr="004F5C16">
        <w:tc>
          <w:tcPr>
            <w:tcW w:w="710" w:type="dxa"/>
          </w:tcPr>
          <w:p w14:paraId="24E146CC"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3.</w:t>
            </w:r>
          </w:p>
        </w:tc>
        <w:tc>
          <w:tcPr>
            <w:tcW w:w="3969" w:type="dxa"/>
          </w:tcPr>
          <w:p w14:paraId="7165D3E0"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Elaborarea unui </w:t>
            </w:r>
            <w:r w:rsidRPr="00953B62">
              <w:rPr>
                <w:rFonts w:ascii="Times New Roman" w:eastAsia="Times New Roman" w:hAnsi="Times New Roman" w:cs="Times New Roman"/>
                <w:iCs/>
                <w:sz w:val="24"/>
                <w:szCs w:val="24"/>
              </w:rPr>
              <w:t>Plan de acțiuni cu privire la activitatea de remediere și asigurare a pregătirii elevilor către examene</w:t>
            </w:r>
          </w:p>
        </w:tc>
        <w:tc>
          <w:tcPr>
            <w:tcW w:w="3402" w:type="dxa"/>
          </w:tcPr>
          <w:p w14:paraId="6A7E3B6C"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07BA929A"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w:t>
            </w:r>
          </w:p>
        </w:tc>
        <w:tc>
          <w:tcPr>
            <w:tcW w:w="1701" w:type="dxa"/>
          </w:tcPr>
          <w:p w14:paraId="1B96D4CC"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August 2025</w:t>
            </w:r>
          </w:p>
        </w:tc>
        <w:tc>
          <w:tcPr>
            <w:tcW w:w="1298" w:type="dxa"/>
          </w:tcPr>
          <w:p w14:paraId="046E4817"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Acte normative în vigoare</w:t>
            </w:r>
          </w:p>
        </w:tc>
        <w:tc>
          <w:tcPr>
            <w:tcW w:w="3521" w:type="dxa"/>
          </w:tcPr>
          <w:p w14:paraId="15D053C1"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Plan de acțiuni cu privire la activitatea de remediere și asigurare a pregătirii elevilor</w:t>
            </w:r>
          </w:p>
        </w:tc>
      </w:tr>
      <w:tr w:rsidR="00953B62" w:rsidRPr="00953B62" w14:paraId="2BA82D85" w14:textId="77777777" w:rsidTr="004F5C16">
        <w:tc>
          <w:tcPr>
            <w:tcW w:w="710" w:type="dxa"/>
          </w:tcPr>
          <w:p w14:paraId="027D977B"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4.</w:t>
            </w:r>
          </w:p>
        </w:tc>
        <w:tc>
          <w:tcPr>
            <w:tcW w:w="3969" w:type="dxa"/>
          </w:tcPr>
          <w:p w14:paraId="2728E8C8"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Organizarea și desfășurarea lecțiilor de remediere, conform unui orar aprobat de directorul liceului: meditații, consultații</w:t>
            </w:r>
          </w:p>
        </w:tc>
        <w:tc>
          <w:tcPr>
            <w:tcW w:w="3402" w:type="dxa"/>
          </w:tcPr>
          <w:p w14:paraId="677702BE"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5BB12BCE"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w:t>
            </w:r>
          </w:p>
        </w:tc>
        <w:tc>
          <w:tcPr>
            <w:tcW w:w="1701" w:type="dxa"/>
          </w:tcPr>
          <w:p w14:paraId="36EA768C"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Săptămânal, conform orarului aprobat </w:t>
            </w:r>
          </w:p>
        </w:tc>
        <w:tc>
          <w:tcPr>
            <w:tcW w:w="1298" w:type="dxa"/>
          </w:tcPr>
          <w:p w14:paraId="5BD2A43C"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Manuale, caiete de teste, fișe cu exerciții </w:t>
            </w:r>
          </w:p>
        </w:tc>
        <w:tc>
          <w:tcPr>
            <w:tcW w:w="3521" w:type="dxa"/>
          </w:tcPr>
          <w:p w14:paraId="3AF387A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Lichidarea lacunelor și fixarea cunoștințelor la disciplinele de examen</w:t>
            </w:r>
          </w:p>
        </w:tc>
      </w:tr>
      <w:tr w:rsidR="00953B62" w:rsidRPr="00953B62" w14:paraId="104AC790" w14:textId="77777777" w:rsidTr="004F5C16">
        <w:tc>
          <w:tcPr>
            <w:tcW w:w="710" w:type="dxa"/>
          </w:tcPr>
          <w:p w14:paraId="6DE719F6"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5.</w:t>
            </w:r>
          </w:p>
        </w:tc>
        <w:tc>
          <w:tcPr>
            <w:tcW w:w="3969" w:type="dxa"/>
          </w:tcPr>
          <w:p w14:paraId="55DBD99E"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Rezolvare de teste de examen pentru familiarizarea cu structura subiectelor;</w:t>
            </w:r>
          </w:p>
          <w:p w14:paraId="6E3867EC"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hAnsi="Times New Roman" w:cs="Times New Roman"/>
                <w:sz w:val="24"/>
                <w:szCs w:val="24"/>
              </w:rPr>
              <w:t xml:space="preserve">Studierea și informarea elevilor referitor la Programa de examen, accesând pagina: </w:t>
            </w:r>
            <w:hyperlink r:id="rId11" w:history="1">
              <w:r w:rsidRPr="00953B62">
                <w:rPr>
                  <w:rStyle w:val="a6"/>
                  <w:rFonts w:ascii="Times New Roman" w:hAnsi="Times New Roman" w:cs="Times New Roman"/>
                  <w:color w:val="auto"/>
                  <w:sz w:val="24"/>
                  <w:szCs w:val="24"/>
                </w:rPr>
                <w:t>https://ance.gov.md/clasa-sesiunea- examen/clasa-9</w:t>
              </w:r>
            </w:hyperlink>
            <w:r w:rsidRPr="00953B62">
              <w:rPr>
                <w:rFonts w:ascii="Times New Roman" w:hAnsi="Times New Roman" w:cs="Times New Roman"/>
                <w:sz w:val="24"/>
                <w:szCs w:val="24"/>
              </w:rPr>
              <w:t xml:space="preserve"> </w:t>
            </w:r>
          </w:p>
        </w:tc>
        <w:tc>
          <w:tcPr>
            <w:tcW w:w="3402" w:type="dxa"/>
          </w:tcPr>
          <w:p w14:paraId="04F7CDA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319988DD" w14:textId="77777777" w:rsidR="00AF0C90" w:rsidRPr="00953B62" w:rsidRDefault="00AF0C90" w:rsidP="004F5C16">
            <w:pPr>
              <w:spacing w:after="0" w:line="240" w:lineRule="auto"/>
              <w:rPr>
                <w:rFonts w:ascii="Times New Roman" w:eastAsia="Times New Roman" w:hAnsi="Times New Roman" w:cs="Times New Roman"/>
                <w:sz w:val="24"/>
                <w:szCs w:val="24"/>
              </w:rPr>
            </w:pPr>
          </w:p>
        </w:tc>
        <w:tc>
          <w:tcPr>
            <w:tcW w:w="1701" w:type="dxa"/>
          </w:tcPr>
          <w:p w14:paraId="6A24502A"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p>
          <w:p w14:paraId="0E2438D9"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Conform  orarului</w:t>
            </w:r>
          </w:p>
          <w:p w14:paraId="1EA58B4A"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aprobat</w:t>
            </w:r>
          </w:p>
        </w:tc>
        <w:tc>
          <w:tcPr>
            <w:tcW w:w="1298" w:type="dxa"/>
          </w:tcPr>
          <w:p w14:paraId="4FDD610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Subiecte elaborate după structura testului de examen </w:t>
            </w:r>
          </w:p>
        </w:tc>
        <w:tc>
          <w:tcPr>
            <w:tcW w:w="3521" w:type="dxa"/>
          </w:tcPr>
          <w:p w14:paraId="7AE0773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Înregistrarea performanțelor</w:t>
            </w:r>
          </w:p>
        </w:tc>
      </w:tr>
      <w:tr w:rsidR="00953B62" w:rsidRPr="00953B62" w14:paraId="2C1A4070" w14:textId="77777777" w:rsidTr="004F5C16">
        <w:tc>
          <w:tcPr>
            <w:tcW w:w="710" w:type="dxa"/>
          </w:tcPr>
          <w:p w14:paraId="1FD68A8C"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6.</w:t>
            </w:r>
          </w:p>
        </w:tc>
        <w:tc>
          <w:tcPr>
            <w:tcW w:w="3969" w:type="dxa"/>
          </w:tcPr>
          <w:p w14:paraId="048DEF49"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Teste de autoevaluare și feedback sistematic</w:t>
            </w:r>
          </w:p>
        </w:tc>
        <w:tc>
          <w:tcPr>
            <w:tcW w:w="3402" w:type="dxa"/>
          </w:tcPr>
          <w:p w14:paraId="54216F80"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21BF733E"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w:t>
            </w:r>
          </w:p>
        </w:tc>
        <w:tc>
          <w:tcPr>
            <w:tcW w:w="1701" w:type="dxa"/>
          </w:tcPr>
          <w:p w14:paraId="48B4E106"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Lunar </w:t>
            </w:r>
          </w:p>
        </w:tc>
        <w:tc>
          <w:tcPr>
            <w:tcW w:w="1298" w:type="dxa"/>
          </w:tcPr>
          <w:p w14:paraId="5E29724D"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Teste, fișe de evaluare, fișe de analiză</w:t>
            </w:r>
          </w:p>
        </w:tc>
        <w:tc>
          <w:tcPr>
            <w:tcW w:w="3521" w:type="dxa"/>
          </w:tcPr>
          <w:p w14:paraId="7712ECFB"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Autocorectare și conștientizarea progresului</w:t>
            </w:r>
          </w:p>
        </w:tc>
      </w:tr>
      <w:tr w:rsidR="00953B62" w:rsidRPr="00953B62" w14:paraId="7F8110E9" w14:textId="77777777" w:rsidTr="004F5C16">
        <w:tc>
          <w:tcPr>
            <w:tcW w:w="710" w:type="dxa"/>
          </w:tcPr>
          <w:p w14:paraId="0626C7DB"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7.</w:t>
            </w:r>
          </w:p>
        </w:tc>
        <w:tc>
          <w:tcPr>
            <w:tcW w:w="3969" w:type="dxa"/>
          </w:tcPr>
          <w:p w14:paraId="18CDD4C2" w14:textId="77777777" w:rsidR="00AF0C90" w:rsidRPr="00953B62" w:rsidRDefault="00AF0C90" w:rsidP="004F5C16">
            <w:pPr>
              <w:spacing w:after="0" w:line="240" w:lineRule="auto"/>
              <w:rPr>
                <w:sz w:val="24"/>
                <w:szCs w:val="24"/>
              </w:rPr>
            </w:pPr>
            <w:r w:rsidRPr="00953B62">
              <w:rPr>
                <w:rFonts w:ascii="Times New Roman" w:hAnsi="Times New Roman" w:cs="Times New Roman"/>
                <w:sz w:val="24"/>
                <w:szCs w:val="24"/>
              </w:rPr>
              <w:t xml:space="preserve">Organizarea unor lecții/ateliere tematice </w:t>
            </w:r>
            <w:r w:rsidRPr="00953B62">
              <w:rPr>
                <w:sz w:val="24"/>
                <w:szCs w:val="24"/>
              </w:rPr>
              <w:t xml:space="preserve"> </w:t>
            </w:r>
            <w:r w:rsidRPr="00953B62">
              <w:rPr>
                <w:rFonts w:ascii="Times New Roman" w:hAnsi="Times New Roman" w:cs="Times New Roman"/>
                <w:sz w:val="24"/>
                <w:szCs w:val="24"/>
              </w:rPr>
              <w:t>la anumite conținuturi curriculare studiate în clasele anterioare</w:t>
            </w:r>
          </w:p>
          <w:p w14:paraId="2B67D2CC" w14:textId="77777777" w:rsidR="00AF0C90" w:rsidRPr="00953B62" w:rsidRDefault="00AF0C90" w:rsidP="004F5C16">
            <w:pPr>
              <w:spacing w:after="0" w:line="240" w:lineRule="auto"/>
              <w:rPr>
                <w:rFonts w:ascii="Times New Roman" w:eastAsia="Times New Roman" w:hAnsi="Times New Roman" w:cs="Times New Roman"/>
                <w:sz w:val="24"/>
                <w:szCs w:val="24"/>
              </w:rPr>
            </w:pPr>
          </w:p>
        </w:tc>
        <w:tc>
          <w:tcPr>
            <w:tcW w:w="3402" w:type="dxa"/>
          </w:tcPr>
          <w:p w14:paraId="490E980D"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4FEC108D" w14:textId="77777777" w:rsidR="00AF0C90" w:rsidRPr="00953B62" w:rsidRDefault="00AF0C90" w:rsidP="004F5C16">
            <w:pPr>
              <w:spacing w:after="0" w:line="240" w:lineRule="auto"/>
              <w:rPr>
                <w:rFonts w:ascii="Times New Roman" w:eastAsia="Times New Roman" w:hAnsi="Times New Roman" w:cs="Times New Roman"/>
                <w:sz w:val="24"/>
                <w:szCs w:val="24"/>
              </w:rPr>
            </w:pPr>
          </w:p>
        </w:tc>
        <w:tc>
          <w:tcPr>
            <w:tcW w:w="1701" w:type="dxa"/>
          </w:tcPr>
          <w:p w14:paraId="2E43C54B"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Conform orarului</w:t>
            </w:r>
          </w:p>
        </w:tc>
        <w:tc>
          <w:tcPr>
            <w:tcW w:w="1298" w:type="dxa"/>
          </w:tcPr>
          <w:p w14:paraId="78F4A070"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Teste,  algoritm,</w:t>
            </w:r>
          </w:p>
          <w:p w14:paraId="5BBBF2DB" w14:textId="77777777" w:rsidR="00AF0C90" w:rsidRPr="00953B62" w:rsidRDefault="00AF0C90" w:rsidP="004F5C16">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modele de rezolvare</w:t>
            </w:r>
          </w:p>
          <w:p w14:paraId="5460934C" w14:textId="77777777" w:rsidR="00AF0C90" w:rsidRPr="00953B62" w:rsidRDefault="00AF0C90" w:rsidP="004F5C16">
            <w:pPr>
              <w:spacing w:after="0" w:line="240" w:lineRule="auto"/>
              <w:rPr>
                <w:rFonts w:ascii="Times New Roman" w:eastAsia="Times New Roman" w:hAnsi="Times New Roman" w:cs="Times New Roman"/>
                <w:sz w:val="24"/>
                <w:szCs w:val="24"/>
              </w:rPr>
            </w:pPr>
          </w:p>
        </w:tc>
        <w:tc>
          <w:tcPr>
            <w:tcW w:w="3521" w:type="dxa"/>
          </w:tcPr>
          <w:p w14:paraId="17FFBF5A"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Actualizarea unor teme esențiale pentru lichidarea lacunelor </w:t>
            </w:r>
          </w:p>
          <w:p w14:paraId="495C9305" w14:textId="77777777" w:rsidR="00AF0C90" w:rsidRPr="00953B62" w:rsidRDefault="00AF0C90" w:rsidP="004F5C16">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Dezvoltarea competențelor necesare promovării examenului</w:t>
            </w:r>
          </w:p>
        </w:tc>
      </w:tr>
      <w:tr w:rsidR="00953B62" w:rsidRPr="00953B62" w14:paraId="36E3EC9C" w14:textId="77777777" w:rsidTr="004F5C16">
        <w:tc>
          <w:tcPr>
            <w:tcW w:w="710" w:type="dxa"/>
          </w:tcPr>
          <w:p w14:paraId="1572C2A4"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8.</w:t>
            </w:r>
          </w:p>
        </w:tc>
        <w:tc>
          <w:tcPr>
            <w:tcW w:w="3969" w:type="dxa"/>
          </w:tcPr>
          <w:p w14:paraId="6EA1DB20" w14:textId="77777777" w:rsidR="00AF0C90" w:rsidRPr="00953B62" w:rsidRDefault="00AF0C90" w:rsidP="004F5C16">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Activități de monitorizare a frecvenței elevilor atât la ore, cât și la orele extracurs</w:t>
            </w:r>
          </w:p>
        </w:tc>
        <w:tc>
          <w:tcPr>
            <w:tcW w:w="3402" w:type="dxa"/>
          </w:tcPr>
          <w:p w14:paraId="52605AC0"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558668F7"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w:t>
            </w:r>
          </w:p>
          <w:p w14:paraId="2075B72E"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Directorul adjunct pentru procesul educațional</w:t>
            </w:r>
          </w:p>
        </w:tc>
        <w:tc>
          <w:tcPr>
            <w:tcW w:w="1701" w:type="dxa"/>
          </w:tcPr>
          <w:p w14:paraId="5F012551"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La fiecare lecție/atelier</w:t>
            </w:r>
          </w:p>
        </w:tc>
        <w:tc>
          <w:tcPr>
            <w:tcW w:w="1298" w:type="dxa"/>
          </w:tcPr>
          <w:p w14:paraId="4A018AD0"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Catalog</w:t>
            </w:r>
          </w:p>
        </w:tc>
        <w:tc>
          <w:tcPr>
            <w:tcW w:w="3521" w:type="dxa"/>
          </w:tcPr>
          <w:p w14:paraId="3837271A"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Responsabilizarea elevilor</w:t>
            </w:r>
          </w:p>
        </w:tc>
      </w:tr>
      <w:tr w:rsidR="00953B62" w:rsidRPr="00953B62" w14:paraId="7EAF8811" w14:textId="77777777" w:rsidTr="004F5C16">
        <w:tc>
          <w:tcPr>
            <w:tcW w:w="710" w:type="dxa"/>
          </w:tcPr>
          <w:p w14:paraId="60F8E02E"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9.</w:t>
            </w:r>
          </w:p>
        </w:tc>
        <w:tc>
          <w:tcPr>
            <w:tcW w:w="3969" w:type="dxa"/>
          </w:tcPr>
          <w:p w14:paraId="46BD37CD"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Ședințe de consiliere </w:t>
            </w:r>
          </w:p>
        </w:tc>
        <w:tc>
          <w:tcPr>
            <w:tcW w:w="3402" w:type="dxa"/>
          </w:tcPr>
          <w:p w14:paraId="64128D4F"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Psihologul școlar </w:t>
            </w:r>
          </w:p>
          <w:p w14:paraId="36C407BC"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w:t>
            </w:r>
          </w:p>
        </w:tc>
        <w:tc>
          <w:tcPr>
            <w:tcW w:w="1701" w:type="dxa"/>
          </w:tcPr>
          <w:p w14:paraId="196990B0"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După necesitate</w:t>
            </w:r>
          </w:p>
        </w:tc>
        <w:tc>
          <w:tcPr>
            <w:tcW w:w="1298" w:type="dxa"/>
          </w:tcPr>
          <w:p w14:paraId="01E07E2B"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Ședințe, consilieri</w:t>
            </w:r>
          </w:p>
        </w:tc>
        <w:tc>
          <w:tcPr>
            <w:tcW w:w="3521" w:type="dxa"/>
          </w:tcPr>
          <w:p w14:paraId="1C54DD03"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Scăderea anxietății la elevi</w:t>
            </w:r>
          </w:p>
        </w:tc>
      </w:tr>
      <w:tr w:rsidR="00953B62" w:rsidRPr="00953B62" w14:paraId="7A2AA9DE" w14:textId="77777777" w:rsidTr="004F5C16">
        <w:tc>
          <w:tcPr>
            <w:tcW w:w="710" w:type="dxa"/>
          </w:tcPr>
          <w:p w14:paraId="2F03EC10"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10.</w:t>
            </w:r>
          </w:p>
        </w:tc>
        <w:tc>
          <w:tcPr>
            <w:tcW w:w="3969" w:type="dxa"/>
          </w:tcPr>
          <w:p w14:paraId="4483ED44"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Colaborare cu părinții </w:t>
            </w:r>
          </w:p>
        </w:tc>
        <w:tc>
          <w:tcPr>
            <w:tcW w:w="3402" w:type="dxa"/>
          </w:tcPr>
          <w:p w14:paraId="1432202C"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Diriginții </w:t>
            </w:r>
          </w:p>
          <w:p w14:paraId="620902FC"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0EC476EF" w14:textId="77777777" w:rsidR="00AF0C90" w:rsidRPr="00953B62" w:rsidRDefault="00AF0C90" w:rsidP="004F5C16">
            <w:pPr>
              <w:spacing w:after="0" w:line="240" w:lineRule="auto"/>
              <w:rPr>
                <w:rFonts w:ascii="Times New Roman" w:eastAsia="Times New Roman" w:hAnsi="Times New Roman" w:cs="Times New Roman"/>
                <w:sz w:val="24"/>
                <w:szCs w:val="24"/>
              </w:rPr>
            </w:pPr>
          </w:p>
        </w:tc>
        <w:tc>
          <w:tcPr>
            <w:tcW w:w="1701" w:type="dxa"/>
          </w:tcPr>
          <w:p w14:paraId="22136C31"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Permanent</w:t>
            </w:r>
          </w:p>
        </w:tc>
        <w:tc>
          <w:tcPr>
            <w:tcW w:w="1298" w:type="dxa"/>
          </w:tcPr>
          <w:p w14:paraId="5E2A6492"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Ședințe, consilieri. Discuții individuale</w:t>
            </w:r>
          </w:p>
        </w:tc>
        <w:tc>
          <w:tcPr>
            <w:tcW w:w="3521" w:type="dxa"/>
          </w:tcPr>
          <w:p w14:paraId="1B612DE7"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Creșterea implicării părinților</w:t>
            </w:r>
          </w:p>
        </w:tc>
      </w:tr>
      <w:tr w:rsidR="00953B62" w:rsidRPr="00953B62" w14:paraId="0B4C9DAB" w14:textId="77777777" w:rsidTr="004F5C16">
        <w:tc>
          <w:tcPr>
            <w:tcW w:w="710" w:type="dxa"/>
          </w:tcPr>
          <w:p w14:paraId="51C39745"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11.</w:t>
            </w:r>
          </w:p>
        </w:tc>
        <w:tc>
          <w:tcPr>
            <w:tcW w:w="3969" w:type="dxa"/>
          </w:tcPr>
          <w:p w14:paraId="578F0204"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Evaluare finală a progresului și ajustarea strategiei</w:t>
            </w:r>
          </w:p>
        </w:tc>
        <w:tc>
          <w:tcPr>
            <w:tcW w:w="3402" w:type="dxa"/>
          </w:tcPr>
          <w:p w14:paraId="244D2607"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Cadrele didactice de la disciplinele de examen</w:t>
            </w:r>
          </w:p>
          <w:p w14:paraId="3EB89477" w14:textId="77777777" w:rsidR="00AF0C90" w:rsidRPr="00953B62" w:rsidRDefault="00AF0C90" w:rsidP="004F5C16">
            <w:pPr>
              <w:spacing w:after="0" w:line="240" w:lineRule="auto"/>
              <w:rPr>
                <w:rFonts w:ascii="Times New Roman" w:eastAsia="Times New Roman" w:hAnsi="Times New Roman" w:cs="Times New Roman"/>
                <w:sz w:val="24"/>
                <w:szCs w:val="24"/>
              </w:rPr>
            </w:pPr>
          </w:p>
        </w:tc>
        <w:tc>
          <w:tcPr>
            <w:tcW w:w="1701" w:type="dxa"/>
          </w:tcPr>
          <w:p w14:paraId="4A245C5E" w14:textId="77777777" w:rsidR="00AF0C90" w:rsidRPr="00953B62" w:rsidRDefault="00AF0C90" w:rsidP="004F5C16">
            <w:pPr>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Ianuarie-mai </w:t>
            </w:r>
          </w:p>
        </w:tc>
        <w:tc>
          <w:tcPr>
            <w:tcW w:w="1298" w:type="dxa"/>
          </w:tcPr>
          <w:p w14:paraId="6FF85265"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Analiza probelor de evaluare</w:t>
            </w:r>
          </w:p>
        </w:tc>
        <w:tc>
          <w:tcPr>
            <w:tcW w:w="3521" w:type="dxa"/>
          </w:tcPr>
          <w:p w14:paraId="247DDB23" w14:textId="77777777" w:rsidR="00AF0C90" w:rsidRPr="00953B62" w:rsidRDefault="00AF0C90" w:rsidP="004F5C16">
            <w:pPr>
              <w:spacing w:after="0" w:line="240" w:lineRule="auto"/>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Creșterea ratei de promovare </w:t>
            </w:r>
          </w:p>
        </w:tc>
      </w:tr>
    </w:tbl>
    <w:p w14:paraId="3DDED983" w14:textId="77777777" w:rsidR="000D65CC" w:rsidRPr="00953B62" w:rsidRDefault="000D65CC" w:rsidP="00E46DFC">
      <w:pPr>
        <w:overflowPunct w:val="0"/>
        <w:autoSpaceDE w:val="0"/>
        <w:autoSpaceDN w:val="0"/>
        <w:adjustRightInd w:val="0"/>
        <w:spacing w:after="0" w:line="240" w:lineRule="auto"/>
        <w:rPr>
          <w:rFonts w:ascii="Times New Roman" w:hAnsi="Times New Roman" w:cs="Times New Roman"/>
          <w:b/>
          <w:bCs/>
          <w:sz w:val="24"/>
          <w:szCs w:val="24"/>
        </w:rPr>
      </w:pPr>
    </w:p>
    <w:p w14:paraId="15963CE9" w14:textId="77777777" w:rsidR="004F5C16" w:rsidRPr="00953B62" w:rsidRDefault="004F5C16" w:rsidP="00E46DFC">
      <w:pPr>
        <w:overflowPunct w:val="0"/>
        <w:autoSpaceDE w:val="0"/>
        <w:autoSpaceDN w:val="0"/>
        <w:adjustRightInd w:val="0"/>
        <w:spacing w:after="0" w:line="240" w:lineRule="auto"/>
        <w:rPr>
          <w:rFonts w:ascii="Times New Roman" w:hAnsi="Times New Roman" w:cs="Times New Roman"/>
          <w:b/>
          <w:bCs/>
          <w:sz w:val="24"/>
          <w:szCs w:val="24"/>
        </w:rPr>
      </w:pPr>
    </w:p>
    <w:p w14:paraId="3093FC18" w14:textId="77777777" w:rsidR="004F5C16" w:rsidRPr="00953B62" w:rsidRDefault="004F5C16" w:rsidP="00E46DFC">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3EC5D58" w14:textId="77777777" w:rsidR="008B19F2" w:rsidRPr="00953B62" w:rsidRDefault="008B19F2" w:rsidP="009C2289">
      <w:pPr>
        <w:overflowPunct w:val="0"/>
        <w:autoSpaceDE w:val="0"/>
        <w:autoSpaceDN w:val="0"/>
        <w:adjustRightInd w:val="0"/>
        <w:spacing w:after="0" w:line="240" w:lineRule="auto"/>
        <w:ind w:left="284"/>
        <w:jc w:val="center"/>
        <w:rPr>
          <w:rFonts w:ascii="Times New Roman" w:eastAsia="Times New Roman" w:hAnsi="Times New Roman" w:cs="Times New Roman"/>
          <w:b/>
          <w:bCs/>
          <w:sz w:val="24"/>
          <w:szCs w:val="24"/>
          <w:lang w:eastAsia="ru-RU"/>
        </w:rPr>
      </w:pPr>
    </w:p>
    <w:p w14:paraId="2DC5E77D" w14:textId="77777777" w:rsidR="009C2289" w:rsidRPr="00953B62" w:rsidRDefault="009C2289" w:rsidP="009C2289">
      <w:pPr>
        <w:overflowPunct w:val="0"/>
        <w:autoSpaceDE w:val="0"/>
        <w:autoSpaceDN w:val="0"/>
        <w:adjustRightInd w:val="0"/>
        <w:spacing w:after="0" w:line="240" w:lineRule="auto"/>
        <w:ind w:left="284"/>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ACTIVITATEA CONSILIULUI DE ETICĂ ȘI DEONTOLOGIE PROFESIONALĂ</w:t>
      </w:r>
    </w:p>
    <w:p w14:paraId="1C4E7D2E" w14:textId="77777777" w:rsidR="009C2289" w:rsidRPr="00953B62" w:rsidRDefault="009C2289" w:rsidP="009C2289">
      <w:pPr>
        <w:overflowPunct w:val="0"/>
        <w:autoSpaceDE w:val="0"/>
        <w:autoSpaceDN w:val="0"/>
        <w:adjustRightInd w:val="0"/>
        <w:spacing w:after="0" w:line="240" w:lineRule="auto"/>
        <w:ind w:left="284"/>
        <w:rPr>
          <w:rFonts w:ascii="Times New Roman" w:eastAsia="Times New Roman" w:hAnsi="Times New Roman" w:cs="Times New Roman"/>
          <w:b/>
          <w:bCs/>
          <w:sz w:val="24"/>
          <w:szCs w:val="24"/>
          <w:lang w:eastAsia="ru-RU"/>
        </w:rPr>
      </w:pPr>
    </w:p>
    <w:tbl>
      <w:tblPr>
        <w:tblStyle w:val="a3"/>
        <w:tblW w:w="14445" w:type="dxa"/>
        <w:tblLook w:val="04A0" w:firstRow="1" w:lastRow="0" w:firstColumn="1" w:lastColumn="0" w:noHBand="0" w:noVBand="1"/>
      </w:tblPr>
      <w:tblGrid>
        <w:gridCol w:w="836"/>
        <w:gridCol w:w="3586"/>
        <w:gridCol w:w="1800"/>
        <w:gridCol w:w="2562"/>
        <w:gridCol w:w="1644"/>
        <w:gridCol w:w="1609"/>
        <w:gridCol w:w="2408"/>
      </w:tblGrid>
      <w:tr w:rsidR="00953B62" w:rsidRPr="00953B62" w14:paraId="66FE9EF6" w14:textId="77777777" w:rsidTr="008B19F2">
        <w:tc>
          <w:tcPr>
            <w:tcW w:w="836" w:type="dxa"/>
          </w:tcPr>
          <w:p w14:paraId="0A250E3A"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Nr.d/o</w:t>
            </w:r>
          </w:p>
        </w:tc>
        <w:tc>
          <w:tcPr>
            <w:tcW w:w="3586" w:type="dxa"/>
          </w:tcPr>
          <w:p w14:paraId="4A9F899B"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 xml:space="preserve">Tematica </w:t>
            </w:r>
          </w:p>
        </w:tc>
        <w:tc>
          <w:tcPr>
            <w:tcW w:w="1800" w:type="dxa"/>
          </w:tcPr>
          <w:p w14:paraId="656EE489"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Resurse umane</w:t>
            </w:r>
          </w:p>
        </w:tc>
        <w:tc>
          <w:tcPr>
            <w:tcW w:w="2562" w:type="dxa"/>
          </w:tcPr>
          <w:p w14:paraId="6A4244D1"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Resurse materiale</w:t>
            </w:r>
          </w:p>
        </w:tc>
        <w:tc>
          <w:tcPr>
            <w:tcW w:w="1644" w:type="dxa"/>
          </w:tcPr>
          <w:p w14:paraId="0B56F918"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Responsabili</w:t>
            </w:r>
          </w:p>
        </w:tc>
        <w:tc>
          <w:tcPr>
            <w:tcW w:w="1609" w:type="dxa"/>
          </w:tcPr>
          <w:p w14:paraId="229EC82A"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Termeni</w:t>
            </w:r>
          </w:p>
        </w:tc>
        <w:tc>
          <w:tcPr>
            <w:tcW w:w="2408" w:type="dxa"/>
          </w:tcPr>
          <w:p w14:paraId="4071C0CF"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Indicatori de performanță</w:t>
            </w:r>
          </w:p>
        </w:tc>
      </w:tr>
      <w:tr w:rsidR="00953B62" w:rsidRPr="00953B62" w14:paraId="5D3E7049" w14:textId="77777777" w:rsidTr="008B19F2">
        <w:tc>
          <w:tcPr>
            <w:tcW w:w="836" w:type="dxa"/>
          </w:tcPr>
          <w:p w14:paraId="5125346F"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1.</w:t>
            </w:r>
          </w:p>
        </w:tc>
        <w:tc>
          <w:tcPr>
            <w:tcW w:w="3586" w:type="dxa"/>
          </w:tcPr>
          <w:p w14:paraId="1B5963D6" w14:textId="4B02FE8C"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t xml:space="preserve">   </w:t>
            </w:r>
            <w:r w:rsidRPr="00953B62">
              <w:rPr>
                <w:rFonts w:ascii="Times New Roman" w:eastAsia="Times New Roman" w:hAnsi="Times New Roman" w:cs="Times New Roman"/>
                <w:bCs/>
                <w:sz w:val="24"/>
                <w:szCs w:val="24"/>
                <w:lang w:eastAsia="ru-RU"/>
              </w:rPr>
              <w:t xml:space="preserve">Elaborarea și aprobarea planului de activitate al Consiliului de Etică pentru anul de studii </w:t>
            </w:r>
            <w:r w:rsidR="005C6D01" w:rsidRPr="00953B62">
              <w:rPr>
                <w:rFonts w:ascii="Times New Roman" w:eastAsia="Times New Roman" w:hAnsi="Times New Roman" w:cs="Times New Roman"/>
                <w:bCs/>
                <w:sz w:val="24"/>
                <w:szCs w:val="24"/>
                <w:lang w:eastAsia="ru-RU"/>
              </w:rPr>
              <w:t>2025-2026</w:t>
            </w:r>
            <w:r w:rsidR="00FC5182" w:rsidRPr="00953B62">
              <w:rPr>
                <w:rFonts w:ascii="Times New Roman" w:eastAsia="Times New Roman" w:hAnsi="Times New Roman" w:cs="Times New Roman"/>
                <w:bCs/>
                <w:sz w:val="24"/>
                <w:szCs w:val="24"/>
                <w:lang w:eastAsia="ru-RU"/>
              </w:rPr>
              <w:t>.</w:t>
            </w:r>
          </w:p>
        </w:tc>
        <w:tc>
          <w:tcPr>
            <w:tcW w:w="1800" w:type="dxa"/>
          </w:tcPr>
          <w:p w14:paraId="4F57D698"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Membrii Consiliului de etică</w:t>
            </w:r>
          </w:p>
        </w:tc>
        <w:tc>
          <w:tcPr>
            <w:tcW w:w="2562" w:type="dxa"/>
          </w:tcPr>
          <w:p w14:paraId="77D0547D"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eastAsia="ru-RU"/>
              </w:rPr>
              <w:t>Codul educației,nr 152 din 17.07.2014,</w:t>
            </w:r>
            <w:r w:rsidR="008B19F2" w:rsidRPr="00953B62">
              <w:rPr>
                <w:rFonts w:ascii="Times New Roman" w:eastAsia="Times New Roman" w:hAnsi="Times New Roman" w:cs="Times New Roman"/>
                <w:bCs/>
                <w:sz w:val="24"/>
                <w:szCs w:val="24"/>
                <w:lang w:eastAsia="ru-RU"/>
              </w:rPr>
              <w:t xml:space="preserve"> </w:t>
            </w:r>
            <w:r w:rsidRPr="00953B62">
              <w:rPr>
                <w:rFonts w:ascii="Times New Roman" w:eastAsia="Times New Roman" w:hAnsi="Times New Roman" w:cs="Times New Roman"/>
                <w:bCs/>
                <w:sz w:val="24"/>
                <w:szCs w:val="24"/>
                <w:lang w:eastAsia="ru-RU"/>
              </w:rPr>
              <w:t>art135-alin.6-8</w:t>
            </w:r>
            <w:r w:rsidRPr="00953B62">
              <w:rPr>
                <w:rFonts w:ascii="Times New Roman" w:eastAsia="Times New Roman" w:hAnsi="Times New Roman" w:cs="Times New Roman"/>
                <w:bCs/>
                <w:sz w:val="24"/>
                <w:szCs w:val="24"/>
                <w:lang w:val="en-US" w:eastAsia="ru-RU"/>
              </w:rPr>
              <w:t>;</w:t>
            </w:r>
          </w:p>
          <w:p w14:paraId="0E46465C" w14:textId="77777777" w:rsidR="009C2289" w:rsidRPr="00953B62" w:rsidRDefault="009C2289" w:rsidP="008B19F2">
            <w:pPr>
              <w:overflowPunct w:val="0"/>
              <w:autoSpaceDE w:val="0"/>
              <w:autoSpaceDN w:val="0"/>
              <w:adjustRightInd w:val="0"/>
              <w:spacing w:after="0" w:line="240" w:lineRule="auto"/>
              <w:rPr>
                <w:lang w:val="en-US"/>
              </w:rPr>
            </w:pPr>
            <w:r w:rsidRPr="00953B62">
              <w:rPr>
                <w:rFonts w:ascii="Times New Roman" w:eastAsia="Times New Roman" w:hAnsi="Times New Roman" w:cs="Times New Roman"/>
                <w:bCs/>
                <w:sz w:val="24"/>
                <w:szCs w:val="24"/>
                <w:lang w:val="en-US" w:eastAsia="ru-RU"/>
              </w:rPr>
              <w:t>Codul de etic</w:t>
            </w:r>
            <w:r w:rsidRPr="00953B62">
              <w:rPr>
                <w:rFonts w:ascii="Times New Roman" w:eastAsia="Times New Roman" w:hAnsi="Times New Roman" w:cs="Times New Roman"/>
                <w:bCs/>
                <w:sz w:val="24"/>
                <w:szCs w:val="24"/>
                <w:lang w:eastAsia="ru-RU"/>
              </w:rPr>
              <w:t>ă al cadrului didactic aprobat prin ordinul Ministeruui Educației Culturii și Cercetării nr 861 din 07.09.2015</w:t>
            </w:r>
          </w:p>
        </w:tc>
        <w:tc>
          <w:tcPr>
            <w:tcW w:w="1644" w:type="dxa"/>
          </w:tcPr>
          <w:p w14:paraId="3905F025" w14:textId="77777777" w:rsidR="009C2289"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Cibotaru Elena</w:t>
            </w:r>
          </w:p>
        </w:tc>
        <w:tc>
          <w:tcPr>
            <w:tcW w:w="1609" w:type="dxa"/>
          </w:tcPr>
          <w:p w14:paraId="33DA822D"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Septembrie</w:t>
            </w:r>
          </w:p>
        </w:tc>
        <w:tc>
          <w:tcPr>
            <w:tcW w:w="2408" w:type="dxa"/>
          </w:tcPr>
          <w:p w14:paraId="60C0BDCE" w14:textId="77777777" w:rsidR="009C2289" w:rsidRPr="00953B62" w:rsidRDefault="009C2289" w:rsidP="008B19F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Procesul- verbal al ședinței Consiliului de etică. Planul aprobat publicat pe pagina Web oficială a instituției</w:t>
            </w:r>
            <w:r w:rsidRPr="00953B62">
              <w:t>.</w:t>
            </w:r>
          </w:p>
        </w:tc>
      </w:tr>
      <w:tr w:rsidR="00953B62" w:rsidRPr="00953B62" w14:paraId="2B9834CE" w14:textId="77777777" w:rsidTr="008B19F2">
        <w:tc>
          <w:tcPr>
            <w:tcW w:w="836" w:type="dxa"/>
          </w:tcPr>
          <w:p w14:paraId="3F66824D"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2.</w:t>
            </w:r>
          </w:p>
        </w:tc>
        <w:tc>
          <w:tcPr>
            <w:tcW w:w="3586" w:type="dxa"/>
          </w:tcPr>
          <w:p w14:paraId="5AA19F62"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t xml:space="preserve"> </w:t>
            </w:r>
            <w:r w:rsidRPr="00953B62">
              <w:rPr>
                <w:rFonts w:ascii="Times New Roman" w:eastAsia="Times New Roman" w:hAnsi="Times New Roman" w:cs="Times New Roman"/>
                <w:bCs/>
                <w:sz w:val="24"/>
                <w:szCs w:val="24"/>
                <w:lang w:eastAsia="ru-RU"/>
              </w:rPr>
              <w:t>Informarea cadrelor didactice, părinților, elevilor cu privire la procedura de depunere a petiților, sesizărilor.</w:t>
            </w:r>
            <w:r w:rsidRPr="00953B62">
              <w:t xml:space="preserve">  </w:t>
            </w:r>
          </w:p>
        </w:tc>
        <w:tc>
          <w:tcPr>
            <w:tcW w:w="1800" w:type="dxa"/>
          </w:tcPr>
          <w:p w14:paraId="056C6386"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Membrii Consiliului de etică, cadre didactice, elevi.</w:t>
            </w:r>
          </w:p>
        </w:tc>
        <w:tc>
          <w:tcPr>
            <w:tcW w:w="2562" w:type="dxa"/>
          </w:tcPr>
          <w:p w14:paraId="2A32B4E4"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Registru de înregistrare a sesizărilor și petiților.</w:t>
            </w:r>
          </w:p>
        </w:tc>
        <w:tc>
          <w:tcPr>
            <w:tcW w:w="1644" w:type="dxa"/>
          </w:tcPr>
          <w:p w14:paraId="765264EB"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Cibotaru Elena</w:t>
            </w:r>
          </w:p>
        </w:tc>
        <w:tc>
          <w:tcPr>
            <w:tcW w:w="1609" w:type="dxa"/>
          </w:tcPr>
          <w:p w14:paraId="51F68042"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Noiembrie</w:t>
            </w:r>
          </w:p>
        </w:tc>
        <w:tc>
          <w:tcPr>
            <w:tcW w:w="2408" w:type="dxa"/>
          </w:tcPr>
          <w:p w14:paraId="78A34B99"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Cadre didactice, parinți, elevi informați.</w:t>
            </w:r>
          </w:p>
        </w:tc>
      </w:tr>
      <w:tr w:rsidR="00953B62" w:rsidRPr="00953B62" w14:paraId="6C5CED0C" w14:textId="77777777" w:rsidTr="008B19F2">
        <w:tc>
          <w:tcPr>
            <w:tcW w:w="836" w:type="dxa"/>
          </w:tcPr>
          <w:p w14:paraId="092E7F02"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3.</w:t>
            </w:r>
          </w:p>
        </w:tc>
        <w:tc>
          <w:tcPr>
            <w:tcW w:w="3586" w:type="dxa"/>
          </w:tcPr>
          <w:p w14:paraId="57CB1DBB"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t xml:space="preserve">   </w:t>
            </w:r>
            <w:r w:rsidRPr="00953B62">
              <w:rPr>
                <w:rFonts w:ascii="Times New Roman" w:eastAsia="Times New Roman" w:hAnsi="Times New Roman" w:cs="Times New Roman"/>
                <w:bCs/>
                <w:sz w:val="24"/>
                <w:szCs w:val="24"/>
                <w:lang w:eastAsia="ru-RU"/>
              </w:rPr>
              <w:t>Promovarea respectării în activitatea cadrelor didactice a principiului non-discriminării în raport cu elevii și părinții.</w:t>
            </w:r>
          </w:p>
        </w:tc>
        <w:tc>
          <w:tcPr>
            <w:tcW w:w="1800" w:type="dxa"/>
          </w:tcPr>
          <w:p w14:paraId="26407D01"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Membrii Consiliului de etică, cadre didactice, elevi.</w:t>
            </w:r>
          </w:p>
        </w:tc>
        <w:tc>
          <w:tcPr>
            <w:tcW w:w="2562" w:type="dxa"/>
          </w:tcPr>
          <w:p w14:paraId="130862B0" w14:textId="77777777" w:rsidR="009A0BB5" w:rsidRPr="00953B62" w:rsidRDefault="009A0BB5" w:rsidP="009A0BB5">
            <w:pPr>
              <w:spacing w:after="0" w:line="240" w:lineRule="auto"/>
              <w:jc w:val="both"/>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eastAsia="ru-RU"/>
              </w:rPr>
              <w:t>A</w:t>
            </w:r>
            <w:r w:rsidRPr="00953B62">
              <w:rPr>
                <w:rFonts w:ascii="Times New Roman" w:eastAsia="Times New Roman" w:hAnsi="Times New Roman" w:cs="Times New Roman"/>
                <w:sz w:val="24"/>
                <w:szCs w:val="24"/>
                <w:lang w:val="en-US" w:eastAsia="ru-RU"/>
              </w:rPr>
              <w:t>rt.13 alin.(7) din Codul educației al Republicii Moldova nr.152 din 17 iulie 2014, </w:t>
            </w:r>
          </w:p>
        </w:tc>
        <w:tc>
          <w:tcPr>
            <w:tcW w:w="1644" w:type="dxa"/>
          </w:tcPr>
          <w:p w14:paraId="43BEACD0"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Cibotaru Elena</w:t>
            </w:r>
          </w:p>
        </w:tc>
        <w:tc>
          <w:tcPr>
            <w:tcW w:w="1609" w:type="dxa"/>
          </w:tcPr>
          <w:p w14:paraId="04F88E38"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Martie</w:t>
            </w:r>
          </w:p>
        </w:tc>
        <w:tc>
          <w:tcPr>
            <w:tcW w:w="2408" w:type="dxa"/>
          </w:tcPr>
          <w:p w14:paraId="4E74A7F9"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Rezultatele sondajelor</w:t>
            </w:r>
          </w:p>
        </w:tc>
      </w:tr>
      <w:tr w:rsidR="00953B62" w:rsidRPr="00953B62" w14:paraId="6D3AA790" w14:textId="77777777" w:rsidTr="008B19F2">
        <w:tc>
          <w:tcPr>
            <w:tcW w:w="836" w:type="dxa"/>
          </w:tcPr>
          <w:p w14:paraId="43FECD49"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4.</w:t>
            </w:r>
          </w:p>
        </w:tc>
        <w:tc>
          <w:tcPr>
            <w:tcW w:w="3586" w:type="dxa"/>
          </w:tcPr>
          <w:p w14:paraId="211640F7"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Organizare periodică a autoevaluării gradului de respectare a prevederilor Codului de Etică  în IPLT,,Tudor Vladimirescu”.</w:t>
            </w:r>
          </w:p>
        </w:tc>
        <w:tc>
          <w:tcPr>
            <w:tcW w:w="1800" w:type="dxa"/>
          </w:tcPr>
          <w:p w14:paraId="6DC6F63B"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Membrii Consiliului de etică, cadre didactice, elevi</w:t>
            </w:r>
          </w:p>
        </w:tc>
        <w:tc>
          <w:tcPr>
            <w:tcW w:w="2562" w:type="dxa"/>
          </w:tcPr>
          <w:p w14:paraId="04E11F9C"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Aplicarea chestionarelor.</w:t>
            </w:r>
          </w:p>
        </w:tc>
        <w:tc>
          <w:tcPr>
            <w:tcW w:w="1644" w:type="dxa"/>
          </w:tcPr>
          <w:p w14:paraId="4B8665FC"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Cibotaru Elena</w:t>
            </w:r>
          </w:p>
        </w:tc>
        <w:tc>
          <w:tcPr>
            <w:tcW w:w="1609" w:type="dxa"/>
          </w:tcPr>
          <w:p w14:paraId="7E0344DE"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Aprilie</w:t>
            </w:r>
          </w:p>
        </w:tc>
        <w:tc>
          <w:tcPr>
            <w:tcW w:w="2408" w:type="dxa"/>
          </w:tcPr>
          <w:p w14:paraId="5E75EE0F"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Rezultatele chestionarelor.</w:t>
            </w:r>
          </w:p>
        </w:tc>
      </w:tr>
      <w:tr w:rsidR="005B3EB2" w:rsidRPr="00953B62" w14:paraId="6A3A8C14" w14:textId="77777777" w:rsidTr="008B19F2">
        <w:tc>
          <w:tcPr>
            <w:tcW w:w="836" w:type="dxa"/>
          </w:tcPr>
          <w:p w14:paraId="7E3B31A6"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5.</w:t>
            </w:r>
          </w:p>
        </w:tc>
        <w:tc>
          <w:tcPr>
            <w:tcW w:w="3586" w:type="dxa"/>
          </w:tcPr>
          <w:p w14:paraId="3FECB4B3"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Întocmirea raportului anual al Consiliului de Etică .</w:t>
            </w:r>
          </w:p>
        </w:tc>
        <w:tc>
          <w:tcPr>
            <w:tcW w:w="1800" w:type="dxa"/>
          </w:tcPr>
          <w:p w14:paraId="76DD198E"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Membrii Consiliului de etică</w:t>
            </w:r>
          </w:p>
        </w:tc>
        <w:tc>
          <w:tcPr>
            <w:tcW w:w="2562" w:type="dxa"/>
          </w:tcPr>
          <w:p w14:paraId="1B2A5752"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644" w:type="dxa"/>
          </w:tcPr>
          <w:p w14:paraId="4264ACA5"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Cibotaru Elena</w:t>
            </w:r>
          </w:p>
        </w:tc>
        <w:tc>
          <w:tcPr>
            <w:tcW w:w="1609" w:type="dxa"/>
          </w:tcPr>
          <w:p w14:paraId="2B401733"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Mai</w:t>
            </w:r>
          </w:p>
        </w:tc>
        <w:tc>
          <w:tcPr>
            <w:tcW w:w="2408" w:type="dxa"/>
          </w:tcPr>
          <w:p w14:paraId="54C6D086" w14:textId="77777777" w:rsidR="009A0BB5" w:rsidRPr="00953B62" w:rsidRDefault="009A0BB5" w:rsidP="009A0BB5">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Raportul anual al Consiliului de Etică întocmit.</w:t>
            </w:r>
          </w:p>
        </w:tc>
      </w:tr>
    </w:tbl>
    <w:p w14:paraId="631CCE94"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4BD50E5" w14:textId="77777777" w:rsidR="008B19F2" w:rsidRPr="00953B62" w:rsidRDefault="008B19F2" w:rsidP="009C2289">
      <w:pPr>
        <w:overflowPunct w:val="0"/>
        <w:autoSpaceDE w:val="0"/>
        <w:autoSpaceDN w:val="0"/>
        <w:adjustRightInd w:val="0"/>
        <w:spacing w:after="0" w:line="240" w:lineRule="auto"/>
        <w:rPr>
          <w:rFonts w:ascii="Times New Roman" w:hAnsi="Times New Roman" w:cs="Times New Roman"/>
          <w:b/>
          <w:sz w:val="24"/>
          <w:szCs w:val="24"/>
        </w:rPr>
      </w:pPr>
    </w:p>
    <w:p w14:paraId="1DD56212" w14:textId="77777777" w:rsidR="008B19F2" w:rsidRPr="00953B62" w:rsidRDefault="008B19F2" w:rsidP="009C2289">
      <w:pPr>
        <w:overflowPunct w:val="0"/>
        <w:autoSpaceDE w:val="0"/>
        <w:autoSpaceDN w:val="0"/>
        <w:adjustRightInd w:val="0"/>
        <w:spacing w:after="0" w:line="240" w:lineRule="auto"/>
        <w:rPr>
          <w:rFonts w:ascii="Times New Roman" w:hAnsi="Times New Roman" w:cs="Times New Roman"/>
          <w:b/>
          <w:sz w:val="24"/>
          <w:szCs w:val="24"/>
        </w:rPr>
      </w:pPr>
    </w:p>
    <w:p w14:paraId="294B5BF8" w14:textId="77777777" w:rsidR="000D65CC" w:rsidRPr="00953B62" w:rsidRDefault="000D65CC" w:rsidP="009C2289">
      <w:pPr>
        <w:overflowPunct w:val="0"/>
        <w:autoSpaceDE w:val="0"/>
        <w:autoSpaceDN w:val="0"/>
        <w:adjustRightInd w:val="0"/>
        <w:spacing w:after="0" w:line="240" w:lineRule="auto"/>
        <w:rPr>
          <w:rFonts w:ascii="Times New Roman" w:hAnsi="Times New Roman" w:cs="Times New Roman"/>
          <w:b/>
          <w:sz w:val="24"/>
          <w:szCs w:val="24"/>
        </w:rPr>
      </w:pPr>
    </w:p>
    <w:p w14:paraId="1E201034" w14:textId="77777777" w:rsidR="009C2289" w:rsidRPr="00953B62" w:rsidRDefault="009C2289" w:rsidP="009C2289">
      <w:pPr>
        <w:pStyle w:val="a4"/>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hAnsi="Times New Roman" w:cs="Times New Roman"/>
          <w:b/>
          <w:sz w:val="24"/>
          <w:szCs w:val="24"/>
        </w:rPr>
        <w:t>ACTIVITATEA COMISIEI DE TRIERE</w:t>
      </w:r>
    </w:p>
    <w:p w14:paraId="4F1A4F31"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Style w:val="a3"/>
        <w:tblW w:w="0" w:type="auto"/>
        <w:tblLook w:val="04A0" w:firstRow="1" w:lastRow="0" w:firstColumn="1" w:lastColumn="0" w:noHBand="0" w:noVBand="1"/>
      </w:tblPr>
      <w:tblGrid>
        <w:gridCol w:w="659"/>
        <w:gridCol w:w="3716"/>
        <w:gridCol w:w="2296"/>
        <w:gridCol w:w="1336"/>
        <w:gridCol w:w="1678"/>
        <w:gridCol w:w="1670"/>
        <w:gridCol w:w="2923"/>
      </w:tblGrid>
      <w:tr w:rsidR="00953B62" w:rsidRPr="00953B62" w14:paraId="0C613D52" w14:textId="77777777" w:rsidTr="00866160">
        <w:tc>
          <w:tcPr>
            <w:tcW w:w="660" w:type="dxa"/>
          </w:tcPr>
          <w:p w14:paraId="3F5CDC66"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Nr. d/o</w:t>
            </w:r>
          </w:p>
        </w:tc>
        <w:tc>
          <w:tcPr>
            <w:tcW w:w="3716" w:type="dxa"/>
          </w:tcPr>
          <w:p w14:paraId="68800779"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 xml:space="preserve">Tematica </w:t>
            </w:r>
          </w:p>
        </w:tc>
        <w:tc>
          <w:tcPr>
            <w:tcW w:w="2296" w:type="dxa"/>
          </w:tcPr>
          <w:p w14:paraId="12ABA5AB"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Resurse umane</w:t>
            </w:r>
          </w:p>
        </w:tc>
        <w:tc>
          <w:tcPr>
            <w:tcW w:w="1336" w:type="dxa"/>
          </w:tcPr>
          <w:p w14:paraId="5DFF5C7F"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Resurse materiale</w:t>
            </w:r>
          </w:p>
        </w:tc>
        <w:tc>
          <w:tcPr>
            <w:tcW w:w="1678" w:type="dxa"/>
          </w:tcPr>
          <w:p w14:paraId="288C6A00"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Responsabili</w:t>
            </w:r>
          </w:p>
        </w:tc>
        <w:tc>
          <w:tcPr>
            <w:tcW w:w="1670" w:type="dxa"/>
          </w:tcPr>
          <w:p w14:paraId="2DCB5120"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Termeni</w:t>
            </w:r>
          </w:p>
        </w:tc>
        <w:tc>
          <w:tcPr>
            <w:tcW w:w="2923" w:type="dxa"/>
          </w:tcPr>
          <w:p w14:paraId="6BF40B45"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Indicatori de performanță</w:t>
            </w:r>
          </w:p>
        </w:tc>
      </w:tr>
      <w:tr w:rsidR="00953B62" w:rsidRPr="00953B62" w14:paraId="6B11EB1A" w14:textId="77777777" w:rsidTr="00866160">
        <w:tc>
          <w:tcPr>
            <w:tcW w:w="660" w:type="dxa"/>
          </w:tcPr>
          <w:p w14:paraId="097A31F5" w14:textId="77777777" w:rsidR="009C2289" w:rsidRPr="00953B62" w:rsidRDefault="009C2289" w:rsidP="00FC518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1.</w:t>
            </w:r>
          </w:p>
        </w:tc>
        <w:tc>
          <w:tcPr>
            <w:tcW w:w="3716" w:type="dxa"/>
          </w:tcPr>
          <w:p w14:paraId="2FDB3C34" w14:textId="77777777" w:rsidR="009C2289" w:rsidRPr="00953B62" w:rsidRDefault="009C2289" w:rsidP="00FC518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Pregătirea cantinei școlare pentru începutul noului an şcolar</w:t>
            </w:r>
            <w:r w:rsidR="00FC5182" w:rsidRPr="00953B62">
              <w:rPr>
                <w:rFonts w:ascii="Times New Roman" w:hAnsi="Times New Roman" w:cs="Times New Roman"/>
                <w:sz w:val="24"/>
                <w:szCs w:val="24"/>
                <w:lang w:val="en-US"/>
              </w:rPr>
              <w:t>.</w:t>
            </w:r>
            <w:r w:rsidRPr="00953B62">
              <w:rPr>
                <w:rFonts w:ascii="Times New Roman" w:hAnsi="Times New Roman" w:cs="Times New Roman"/>
                <w:sz w:val="24"/>
                <w:szCs w:val="24"/>
                <w:lang w:val="en-US"/>
              </w:rPr>
              <w:t xml:space="preserve"> </w:t>
            </w:r>
          </w:p>
        </w:tc>
        <w:tc>
          <w:tcPr>
            <w:tcW w:w="2296" w:type="dxa"/>
          </w:tcPr>
          <w:p w14:paraId="08A15336"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Lucrătorii</w:t>
            </w:r>
          </w:p>
          <w:p w14:paraId="3001FA90"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ospătăriei</w:t>
            </w:r>
          </w:p>
        </w:tc>
        <w:tc>
          <w:tcPr>
            <w:tcW w:w="1336" w:type="dxa"/>
          </w:tcPr>
          <w:p w14:paraId="56F625C7"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678" w:type="dxa"/>
          </w:tcPr>
          <w:p w14:paraId="3C14175D"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Pelihataia E.</w:t>
            </w:r>
          </w:p>
        </w:tc>
        <w:tc>
          <w:tcPr>
            <w:tcW w:w="1670" w:type="dxa"/>
          </w:tcPr>
          <w:p w14:paraId="69D11CFB" w14:textId="77777777" w:rsidR="009C2289" w:rsidRPr="00953B62" w:rsidRDefault="009C2289" w:rsidP="00FC5182">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August</w:t>
            </w:r>
          </w:p>
        </w:tc>
        <w:tc>
          <w:tcPr>
            <w:tcW w:w="2923" w:type="dxa"/>
            <w:vMerge w:val="restart"/>
          </w:tcPr>
          <w:p w14:paraId="1651ACFE"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56663DA6"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2B57FE0B"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Coordonarea elaborarea, monitorizarea și raportarea bugetelor pe programe</w:t>
            </w:r>
          </w:p>
          <w:p w14:paraId="69B9C5AF"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16E1B4AD"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6BDD0C1D"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1A26A860"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r w:rsidRPr="00953B62">
              <w:rPr>
                <w:rFonts w:ascii="Times New Roman" w:hAnsi="Times New Roman" w:cs="Times New Roman"/>
                <w:sz w:val="24"/>
                <w:szCs w:val="24"/>
              </w:rPr>
              <w:t>Asigurarea  funcționării sistemului de management financiar și control intern</w:t>
            </w:r>
          </w:p>
          <w:p w14:paraId="58163DD2"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684E7E0C"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26468D9E"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p>
          <w:p w14:paraId="7BB3B884" w14:textId="77777777" w:rsidR="009C2289" w:rsidRPr="00953B62" w:rsidRDefault="009C2289" w:rsidP="00FC5182">
            <w:pPr>
              <w:overflowPunct w:val="0"/>
              <w:autoSpaceDE w:val="0"/>
              <w:autoSpaceDN w:val="0"/>
              <w:adjustRightInd w:val="0"/>
              <w:spacing w:after="0" w:line="240" w:lineRule="auto"/>
              <w:rPr>
                <w:rFonts w:ascii="Times New Roman" w:hAnsi="Times New Roman" w:cs="Times New Roman"/>
                <w:sz w:val="24"/>
                <w:szCs w:val="24"/>
              </w:rPr>
            </w:pPr>
            <w:r w:rsidRPr="00953B62">
              <w:rPr>
                <w:rFonts w:ascii="Times New Roman" w:hAnsi="Times New Roman" w:cs="Times New Roman"/>
                <w:sz w:val="24"/>
                <w:szCs w:val="24"/>
              </w:rPr>
              <w:t>Valorificarea resursele instituționale și complementare</w:t>
            </w:r>
          </w:p>
          <w:p w14:paraId="38BAA327"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953B62" w:rsidRPr="00953B62" w14:paraId="5796D92E" w14:textId="77777777" w:rsidTr="00866160">
        <w:tc>
          <w:tcPr>
            <w:tcW w:w="660" w:type="dxa"/>
          </w:tcPr>
          <w:p w14:paraId="29753FC7"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3716" w:type="dxa"/>
          </w:tcPr>
          <w:p w14:paraId="121C8E89" w14:textId="77777777" w:rsidR="009C2289" w:rsidRPr="00B369C1" w:rsidRDefault="009C2289" w:rsidP="00FC5182">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Numirea statistului-calculator și a comisiei de triere</w:t>
            </w:r>
            <w:r w:rsidR="00FC5182" w:rsidRPr="00B369C1">
              <w:rPr>
                <w:rFonts w:ascii="Times New Roman" w:hAnsi="Times New Roman" w:cs="Times New Roman"/>
                <w:sz w:val="24"/>
                <w:szCs w:val="24"/>
                <w:lang w:val="pt-PT"/>
              </w:rPr>
              <w:t>..</w:t>
            </w:r>
          </w:p>
        </w:tc>
        <w:tc>
          <w:tcPr>
            <w:tcW w:w="2296" w:type="dxa"/>
          </w:tcPr>
          <w:p w14:paraId="6C94DE0E"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Cadrele</w:t>
            </w:r>
          </w:p>
          <w:p w14:paraId="2617B972"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didactice</w:t>
            </w:r>
          </w:p>
        </w:tc>
        <w:tc>
          <w:tcPr>
            <w:tcW w:w="1336" w:type="dxa"/>
          </w:tcPr>
          <w:p w14:paraId="773215B7"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Ordin</w:t>
            </w:r>
          </w:p>
        </w:tc>
        <w:tc>
          <w:tcPr>
            <w:tcW w:w="1678" w:type="dxa"/>
          </w:tcPr>
          <w:p w14:paraId="5777FC60"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1670" w:type="dxa"/>
          </w:tcPr>
          <w:p w14:paraId="3119C21F" w14:textId="77777777" w:rsidR="009C2289" w:rsidRPr="00953B62" w:rsidRDefault="009C2289" w:rsidP="00FC5182">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p>
        </w:tc>
        <w:tc>
          <w:tcPr>
            <w:tcW w:w="2923" w:type="dxa"/>
            <w:vMerge/>
          </w:tcPr>
          <w:p w14:paraId="4438F188"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953B62" w:rsidRPr="00953B62" w14:paraId="7DBDBA5A" w14:textId="77777777" w:rsidTr="00866160">
        <w:tc>
          <w:tcPr>
            <w:tcW w:w="660" w:type="dxa"/>
          </w:tcPr>
          <w:p w14:paraId="51168D55"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3716" w:type="dxa"/>
          </w:tcPr>
          <w:p w14:paraId="6938C4A0" w14:textId="1B3E9A61" w:rsidR="009C2289" w:rsidRPr="00953B62" w:rsidRDefault="009C2289" w:rsidP="00FC518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Stabilirea numărului de elevi ce se vor alimenta în </w:t>
            </w:r>
            <w:r w:rsidR="00FC5182" w:rsidRPr="00953B62">
              <w:rPr>
                <w:rFonts w:ascii="Times New Roman" w:hAnsi="Times New Roman" w:cs="Times New Roman"/>
                <w:sz w:val="24"/>
                <w:szCs w:val="24"/>
                <w:lang w:val="en-US"/>
              </w:rPr>
              <w:t>instituție</w:t>
            </w:r>
            <w:r w:rsidRPr="00953B62">
              <w:rPr>
                <w:rFonts w:ascii="Times New Roman" w:hAnsi="Times New Roman" w:cs="Times New Roman"/>
                <w:sz w:val="24"/>
                <w:szCs w:val="24"/>
                <w:lang w:val="en-US"/>
              </w:rPr>
              <w:t xml:space="preserve"> în </w:t>
            </w:r>
            <w:r w:rsidR="00FC5182" w:rsidRPr="00953B62">
              <w:rPr>
                <w:rFonts w:ascii="Times New Roman" w:hAnsi="Times New Roman" w:cs="Times New Roman"/>
                <w:sz w:val="24"/>
                <w:szCs w:val="24"/>
                <w:lang w:val="en-US"/>
              </w:rPr>
              <w:t xml:space="preserve">anul de studii </w:t>
            </w:r>
            <w:r w:rsidR="005C6D01" w:rsidRPr="00953B62">
              <w:rPr>
                <w:rFonts w:ascii="Times New Roman" w:hAnsi="Times New Roman" w:cs="Times New Roman"/>
                <w:sz w:val="24"/>
                <w:szCs w:val="24"/>
                <w:lang w:val="en-US"/>
              </w:rPr>
              <w:t>2025-2026</w:t>
            </w:r>
            <w:r w:rsidR="00FC5182" w:rsidRPr="00953B62">
              <w:rPr>
                <w:rFonts w:ascii="Times New Roman" w:hAnsi="Times New Roman" w:cs="Times New Roman"/>
                <w:sz w:val="24"/>
                <w:szCs w:val="24"/>
                <w:lang w:val="en-US"/>
              </w:rPr>
              <w:t>.</w:t>
            </w:r>
          </w:p>
        </w:tc>
        <w:tc>
          <w:tcPr>
            <w:tcW w:w="2296" w:type="dxa"/>
          </w:tcPr>
          <w:p w14:paraId="41DC2AA8"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Cadrele  didactice</w:t>
            </w:r>
          </w:p>
        </w:tc>
        <w:tc>
          <w:tcPr>
            <w:tcW w:w="1336" w:type="dxa"/>
          </w:tcPr>
          <w:p w14:paraId="365D4486"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Proces verbal</w:t>
            </w:r>
          </w:p>
        </w:tc>
        <w:tc>
          <w:tcPr>
            <w:tcW w:w="1678" w:type="dxa"/>
          </w:tcPr>
          <w:p w14:paraId="331AAC30"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w:t>
            </w:r>
          </w:p>
        </w:tc>
        <w:tc>
          <w:tcPr>
            <w:tcW w:w="1670" w:type="dxa"/>
          </w:tcPr>
          <w:p w14:paraId="214C694F" w14:textId="77777777" w:rsidR="009C2289" w:rsidRPr="00953B62" w:rsidRDefault="009C2289" w:rsidP="00FC5182">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p>
        </w:tc>
        <w:tc>
          <w:tcPr>
            <w:tcW w:w="2923" w:type="dxa"/>
            <w:vMerge/>
          </w:tcPr>
          <w:p w14:paraId="0B70B433"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953B62" w:rsidRPr="00953B62" w14:paraId="4B6333C7" w14:textId="77777777" w:rsidTr="00866160">
        <w:trPr>
          <w:trHeight w:val="503"/>
        </w:trPr>
        <w:tc>
          <w:tcPr>
            <w:tcW w:w="660" w:type="dxa"/>
          </w:tcPr>
          <w:p w14:paraId="72A306E1"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w:t>
            </w:r>
          </w:p>
        </w:tc>
        <w:tc>
          <w:tcPr>
            <w:tcW w:w="3716" w:type="dxa"/>
          </w:tcPr>
          <w:p w14:paraId="734BCD10" w14:textId="77777777" w:rsidR="009C2289" w:rsidRPr="00953B62" w:rsidRDefault="009C2289" w:rsidP="00FC518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Întocmirea graficului de prestare a serviciilor, reieşind din orarul lecţiilor</w:t>
            </w:r>
            <w:r w:rsidR="00FC5182" w:rsidRPr="00953B62">
              <w:rPr>
                <w:rFonts w:ascii="Times New Roman" w:hAnsi="Times New Roman" w:cs="Times New Roman"/>
                <w:sz w:val="24"/>
                <w:szCs w:val="24"/>
                <w:lang w:val="en-US"/>
              </w:rPr>
              <w:t>.</w:t>
            </w:r>
          </w:p>
        </w:tc>
        <w:tc>
          <w:tcPr>
            <w:tcW w:w="2296" w:type="dxa"/>
          </w:tcPr>
          <w:p w14:paraId="3E06CB3C"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Statistul</w:t>
            </w:r>
          </w:p>
        </w:tc>
        <w:tc>
          <w:tcPr>
            <w:tcW w:w="1336" w:type="dxa"/>
          </w:tcPr>
          <w:p w14:paraId="25AF9058"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Notă informativă</w:t>
            </w:r>
          </w:p>
        </w:tc>
        <w:tc>
          <w:tcPr>
            <w:tcW w:w="1678" w:type="dxa"/>
          </w:tcPr>
          <w:p w14:paraId="5B4147C0"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w:t>
            </w:r>
          </w:p>
        </w:tc>
        <w:tc>
          <w:tcPr>
            <w:tcW w:w="1670" w:type="dxa"/>
          </w:tcPr>
          <w:p w14:paraId="726A6B09" w14:textId="77777777" w:rsidR="009C2289" w:rsidRPr="00953B62" w:rsidRDefault="009C2289" w:rsidP="00FC5182">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p>
        </w:tc>
        <w:tc>
          <w:tcPr>
            <w:tcW w:w="2923" w:type="dxa"/>
            <w:vMerge/>
          </w:tcPr>
          <w:p w14:paraId="779933C0"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953B62" w:rsidRPr="00953B62" w14:paraId="0CC86D06" w14:textId="77777777" w:rsidTr="00866160">
        <w:tc>
          <w:tcPr>
            <w:tcW w:w="660" w:type="dxa"/>
          </w:tcPr>
          <w:p w14:paraId="37C629D7"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w:t>
            </w:r>
          </w:p>
        </w:tc>
        <w:tc>
          <w:tcPr>
            <w:tcW w:w="3716" w:type="dxa"/>
          </w:tcPr>
          <w:p w14:paraId="4840010F" w14:textId="77777777" w:rsidR="009C2289" w:rsidRPr="00953B62" w:rsidRDefault="009C2289" w:rsidP="00FC518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Stabilirea listelor: </w:t>
            </w:r>
          </w:p>
          <w:p w14:paraId="5A758220" w14:textId="77777777" w:rsidR="009C2289" w:rsidRPr="00B369C1" w:rsidRDefault="009C2289" w:rsidP="00FC5182">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elevii claselor a I-a- a IV-a,ce vor beneficia de prânz gratuit</w:t>
            </w:r>
          </w:p>
          <w:p w14:paraId="690DF21E" w14:textId="40CEFD57" w:rsidR="009C2289" w:rsidRPr="00B369C1" w:rsidRDefault="009C2289" w:rsidP="00FC5182">
            <w:pPr>
              <w:spacing w:after="0" w:line="240" w:lineRule="auto"/>
              <w:ind w:right="-250"/>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 elevii claselor a V-a- a IX-a,ce vor beneficia de dejun </w:t>
            </w:r>
            <w:r w:rsidR="00FC5182" w:rsidRPr="00B369C1">
              <w:rPr>
                <w:rFonts w:ascii="Times New Roman" w:hAnsi="Times New Roman" w:cs="Times New Roman"/>
                <w:sz w:val="24"/>
                <w:szCs w:val="24"/>
                <w:lang w:val="pt-PT"/>
              </w:rPr>
              <w:t>gratuit.</w:t>
            </w:r>
          </w:p>
        </w:tc>
        <w:tc>
          <w:tcPr>
            <w:tcW w:w="2296" w:type="dxa"/>
          </w:tcPr>
          <w:p w14:paraId="570E69B3"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Cadrul didactic</w:t>
            </w:r>
          </w:p>
        </w:tc>
        <w:tc>
          <w:tcPr>
            <w:tcW w:w="1336" w:type="dxa"/>
          </w:tcPr>
          <w:p w14:paraId="5EF9DB15"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Ordin</w:t>
            </w:r>
          </w:p>
        </w:tc>
        <w:tc>
          <w:tcPr>
            <w:tcW w:w="1678" w:type="dxa"/>
          </w:tcPr>
          <w:p w14:paraId="3256936A" w14:textId="77777777" w:rsidR="009C2289" w:rsidRPr="00953B62" w:rsidRDefault="009C2289" w:rsidP="00FC5182">
            <w:pPr>
              <w:spacing w:after="0" w:line="240" w:lineRule="auto"/>
              <w:rPr>
                <w:rFonts w:ascii="Times New Roman" w:hAnsi="Times New Roman" w:cs="Times New Roman"/>
                <w:sz w:val="24"/>
                <w:szCs w:val="24"/>
                <w:lang w:val="en-US"/>
              </w:rPr>
            </w:pPr>
          </w:p>
          <w:p w14:paraId="3E621ABB"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Diriginții de clasă</w:t>
            </w:r>
          </w:p>
        </w:tc>
        <w:tc>
          <w:tcPr>
            <w:tcW w:w="1670" w:type="dxa"/>
          </w:tcPr>
          <w:p w14:paraId="54A84DE0" w14:textId="77777777" w:rsidR="009C2289" w:rsidRPr="00953B62" w:rsidRDefault="009C2289" w:rsidP="00FC5182">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 Decembrie</w:t>
            </w:r>
          </w:p>
        </w:tc>
        <w:tc>
          <w:tcPr>
            <w:tcW w:w="2923" w:type="dxa"/>
            <w:vMerge/>
          </w:tcPr>
          <w:p w14:paraId="57C07153"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5B3EB2" w:rsidRPr="00953B62" w14:paraId="29FAD02B" w14:textId="77777777" w:rsidTr="00866160">
        <w:tc>
          <w:tcPr>
            <w:tcW w:w="660" w:type="dxa"/>
          </w:tcPr>
          <w:p w14:paraId="1A0F2B04" w14:textId="4F27FC41" w:rsidR="009C2289" w:rsidRPr="00953B62" w:rsidRDefault="00866160"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6.</w:t>
            </w:r>
          </w:p>
        </w:tc>
        <w:tc>
          <w:tcPr>
            <w:tcW w:w="3716" w:type="dxa"/>
          </w:tcPr>
          <w:p w14:paraId="52F20135" w14:textId="15BB3099" w:rsidR="009C2289" w:rsidRPr="00953B62" w:rsidRDefault="009C2289" w:rsidP="00FC5182">
            <w:pPr>
              <w:tabs>
                <w:tab w:val="left" w:pos="3330"/>
              </w:tabs>
              <w:spacing w:after="0" w:line="240" w:lineRule="auto"/>
              <w:rPr>
                <w:rFonts w:ascii="Times New Roman" w:hAnsi="Times New Roman" w:cs="Times New Roman"/>
                <w:sz w:val="24"/>
                <w:szCs w:val="24"/>
                <w:lang w:val="it-IT"/>
              </w:rPr>
            </w:pPr>
            <w:r w:rsidRPr="00953B62">
              <w:rPr>
                <w:rFonts w:ascii="Times New Roman" w:eastAsia="Calibri" w:hAnsi="Times New Roman" w:cs="Times New Roman"/>
                <w:sz w:val="24"/>
                <w:szCs w:val="24"/>
                <w:lang w:val="en-US"/>
              </w:rPr>
              <w:t xml:space="preserve">Evaluarea </w:t>
            </w:r>
            <w:r w:rsidRPr="00953B62">
              <w:rPr>
                <w:rFonts w:ascii="Times New Roman" w:hAnsi="Times New Roman" w:cs="Times New Roman"/>
                <w:sz w:val="24"/>
                <w:szCs w:val="24"/>
                <w:lang w:val="en-US"/>
              </w:rPr>
              <w:t>stării</w:t>
            </w:r>
            <w:r w:rsidRPr="00953B62">
              <w:rPr>
                <w:rFonts w:ascii="Times New Roman" w:eastAsia="Calibri" w:hAnsi="Times New Roman" w:cs="Times New Roman"/>
                <w:sz w:val="24"/>
                <w:szCs w:val="24"/>
                <w:lang w:val="en-US"/>
              </w:rPr>
              <w:t xml:space="preserve"> de lucru în cantina şcolară</w:t>
            </w:r>
            <w:r w:rsidR="00866160" w:rsidRPr="00953B62">
              <w:rPr>
                <w:rFonts w:ascii="Times New Roman" w:hAnsi="Times New Roman" w:cs="Times New Roman"/>
                <w:sz w:val="24"/>
                <w:szCs w:val="24"/>
                <w:lang w:val="en-US"/>
              </w:rPr>
              <w:t xml:space="preserve"> </w:t>
            </w:r>
            <w:r w:rsidR="00DE7F42" w:rsidRPr="00953B62">
              <w:rPr>
                <w:rFonts w:ascii="Times New Roman" w:hAnsi="Times New Roman" w:cs="Times New Roman"/>
                <w:sz w:val="24"/>
                <w:szCs w:val="24"/>
                <w:lang w:val="en-US"/>
              </w:rPr>
              <w:t>și întocmirea actelor.</w:t>
            </w:r>
          </w:p>
        </w:tc>
        <w:tc>
          <w:tcPr>
            <w:tcW w:w="2296" w:type="dxa"/>
          </w:tcPr>
          <w:p w14:paraId="29253668"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Statist-calculator, asistenta medicală,</w:t>
            </w:r>
          </w:p>
          <w:p w14:paraId="13A4F9B1"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 xml:space="preserve"> șefa ospătăriei</w:t>
            </w:r>
          </w:p>
        </w:tc>
        <w:tc>
          <w:tcPr>
            <w:tcW w:w="1336" w:type="dxa"/>
          </w:tcPr>
          <w:p w14:paraId="3B0BC0D6"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Act  de control</w:t>
            </w:r>
          </w:p>
        </w:tc>
        <w:tc>
          <w:tcPr>
            <w:tcW w:w="1678" w:type="dxa"/>
          </w:tcPr>
          <w:p w14:paraId="4CF19ACC" w14:textId="77777777" w:rsidR="009C2289" w:rsidRPr="00953B62" w:rsidRDefault="009C2289" w:rsidP="00FC5182">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w:t>
            </w:r>
          </w:p>
        </w:tc>
        <w:tc>
          <w:tcPr>
            <w:tcW w:w="1670" w:type="dxa"/>
          </w:tcPr>
          <w:p w14:paraId="6BCC61C4" w14:textId="77777777" w:rsidR="009C2289" w:rsidRPr="00953B62" w:rsidRDefault="009C2289" w:rsidP="00FC5182">
            <w:pPr>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Pe parcursul anului</w:t>
            </w:r>
          </w:p>
        </w:tc>
        <w:tc>
          <w:tcPr>
            <w:tcW w:w="2923" w:type="dxa"/>
            <w:vMerge/>
          </w:tcPr>
          <w:p w14:paraId="1ACF9E5B" w14:textId="77777777" w:rsidR="009C2289" w:rsidRPr="00953B62" w:rsidRDefault="009C2289" w:rsidP="00FC5182">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bl>
    <w:p w14:paraId="1610C390"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1C2B18CC"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3C630767"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3E1FC439"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63B79553"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14E86A18"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7BC38F98" w14:textId="77777777" w:rsidR="00866160" w:rsidRPr="00953B62" w:rsidRDefault="00866160"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333AE580"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75831D9D"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4B1409B7" w14:textId="77777777" w:rsidR="000D65CC" w:rsidRPr="00953B62" w:rsidRDefault="000D65CC"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42140021"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1455C1A4" w14:textId="77777777" w:rsidR="00FC5182" w:rsidRPr="00953B62" w:rsidRDefault="00FC5182"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38F26747"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hAnsi="Times New Roman" w:cs="Times New Roman"/>
          <w:b/>
          <w:sz w:val="24"/>
          <w:szCs w:val="24"/>
          <w:lang w:val="es-HN"/>
        </w:rPr>
        <w:t xml:space="preserve">ACTIVITATEA </w:t>
      </w:r>
      <w:proofErr w:type="gramStart"/>
      <w:r w:rsidRPr="00953B62">
        <w:rPr>
          <w:rFonts w:ascii="Times New Roman" w:hAnsi="Times New Roman" w:cs="Times New Roman"/>
          <w:b/>
          <w:sz w:val="24"/>
          <w:szCs w:val="24"/>
          <w:lang w:val="es-HN"/>
        </w:rPr>
        <w:t>COMISIEI  RELAȚIILOR</w:t>
      </w:r>
      <w:proofErr w:type="gramEnd"/>
      <w:r w:rsidRPr="00953B62">
        <w:rPr>
          <w:rFonts w:ascii="Times New Roman" w:hAnsi="Times New Roman" w:cs="Times New Roman"/>
          <w:b/>
          <w:sz w:val="24"/>
          <w:szCs w:val="24"/>
          <w:lang w:val="es-HN"/>
        </w:rPr>
        <w:t xml:space="preserve">  DE  PARTENERIAT</w:t>
      </w:r>
    </w:p>
    <w:p w14:paraId="4670D932"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Style w:val="a3"/>
        <w:tblW w:w="0" w:type="auto"/>
        <w:tblLook w:val="04A0" w:firstRow="1" w:lastRow="0" w:firstColumn="1" w:lastColumn="0" w:noHBand="0" w:noVBand="1"/>
      </w:tblPr>
      <w:tblGrid>
        <w:gridCol w:w="664"/>
        <w:gridCol w:w="4150"/>
        <w:gridCol w:w="1674"/>
        <w:gridCol w:w="1520"/>
        <w:gridCol w:w="1680"/>
        <w:gridCol w:w="1667"/>
        <w:gridCol w:w="2923"/>
      </w:tblGrid>
      <w:tr w:rsidR="00953B62" w:rsidRPr="00953B62" w14:paraId="31F0D21A" w14:textId="77777777" w:rsidTr="00365A45">
        <w:tc>
          <w:tcPr>
            <w:tcW w:w="675" w:type="dxa"/>
          </w:tcPr>
          <w:p w14:paraId="72493B29"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Nr. d/o</w:t>
            </w:r>
          </w:p>
        </w:tc>
        <w:tc>
          <w:tcPr>
            <w:tcW w:w="4395" w:type="dxa"/>
          </w:tcPr>
          <w:p w14:paraId="7E6F9897"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 xml:space="preserve">Tematica </w:t>
            </w:r>
          </w:p>
        </w:tc>
        <w:tc>
          <w:tcPr>
            <w:tcW w:w="1701" w:type="dxa"/>
          </w:tcPr>
          <w:p w14:paraId="1A3DCD12"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Resurse umane</w:t>
            </w:r>
          </w:p>
        </w:tc>
        <w:tc>
          <w:tcPr>
            <w:tcW w:w="1559" w:type="dxa"/>
          </w:tcPr>
          <w:p w14:paraId="4FF0FAE3"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Resurse materiale</w:t>
            </w:r>
          </w:p>
        </w:tc>
        <w:tc>
          <w:tcPr>
            <w:tcW w:w="1701" w:type="dxa"/>
          </w:tcPr>
          <w:p w14:paraId="6AD5BE03"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Responsabili</w:t>
            </w:r>
          </w:p>
        </w:tc>
        <w:tc>
          <w:tcPr>
            <w:tcW w:w="1701" w:type="dxa"/>
          </w:tcPr>
          <w:p w14:paraId="24E77A58"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Termeni</w:t>
            </w:r>
          </w:p>
        </w:tc>
        <w:tc>
          <w:tcPr>
            <w:tcW w:w="3054" w:type="dxa"/>
          </w:tcPr>
          <w:p w14:paraId="5F4D422E"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Indicatori de performanță</w:t>
            </w:r>
          </w:p>
        </w:tc>
      </w:tr>
      <w:tr w:rsidR="00953B62" w:rsidRPr="00953B62" w14:paraId="1496426D" w14:textId="77777777" w:rsidTr="00365A45">
        <w:tc>
          <w:tcPr>
            <w:tcW w:w="675" w:type="dxa"/>
          </w:tcPr>
          <w:p w14:paraId="7EB8FECA" w14:textId="77777777" w:rsidR="009C2289" w:rsidRPr="00953B62" w:rsidRDefault="009C2289" w:rsidP="00365A45">
            <w:pPr>
              <w:spacing w:line="48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4395" w:type="dxa"/>
          </w:tcPr>
          <w:p w14:paraId="1A13994D" w14:textId="77777777" w:rsidR="009C2289" w:rsidRPr="00953B62" w:rsidRDefault="009C2289" w:rsidP="00365A45">
            <w:pPr>
              <w:rPr>
                <w:rFonts w:ascii="Times New Roman" w:hAnsi="Times New Roman" w:cs="Times New Roman"/>
                <w:sz w:val="24"/>
                <w:szCs w:val="24"/>
                <w:lang w:val="it-IT"/>
              </w:rPr>
            </w:pPr>
            <w:r w:rsidRPr="00953B62">
              <w:rPr>
                <w:rFonts w:ascii="Times New Roman" w:eastAsia="Calibri" w:hAnsi="Times New Roman" w:cs="Times New Roman"/>
                <w:sz w:val="24"/>
                <w:szCs w:val="24"/>
              </w:rPr>
              <w:t>Perfectarea acordurilor de parteneriat</w:t>
            </w:r>
            <w:r w:rsidR="00E3666F" w:rsidRPr="00953B62">
              <w:rPr>
                <w:rFonts w:ascii="Times New Roman" w:eastAsia="Calibri" w:hAnsi="Times New Roman" w:cs="Times New Roman"/>
                <w:sz w:val="24"/>
                <w:szCs w:val="24"/>
              </w:rPr>
              <w:t>.</w:t>
            </w:r>
          </w:p>
        </w:tc>
        <w:tc>
          <w:tcPr>
            <w:tcW w:w="1701" w:type="dxa"/>
          </w:tcPr>
          <w:p w14:paraId="7CECD3A5"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Actorii educaționali</w:t>
            </w:r>
          </w:p>
        </w:tc>
        <w:tc>
          <w:tcPr>
            <w:tcW w:w="1559" w:type="dxa"/>
          </w:tcPr>
          <w:p w14:paraId="24805562"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tc>
        <w:tc>
          <w:tcPr>
            <w:tcW w:w="1701" w:type="dxa"/>
          </w:tcPr>
          <w:p w14:paraId="6A584E91"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hAnsi="Times New Roman" w:cs="Times New Roman"/>
                <w:sz w:val="24"/>
                <w:szCs w:val="24"/>
                <w:lang w:val="en-US"/>
              </w:rPr>
              <w:t>Fusa Z.</w:t>
            </w:r>
          </w:p>
        </w:tc>
        <w:tc>
          <w:tcPr>
            <w:tcW w:w="1701" w:type="dxa"/>
          </w:tcPr>
          <w:p w14:paraId="58CAF2D5" w14:textId="77777777" w:rsidR="009C2289" w:rsidRPr="00953B62" w:rsidRDefault="009C2289" w:rsidP="00365A45">
            <w:pPr>
              <w:rPr>
                <w:rFonts w:ascii="Times New Roman" w:hAnsi="Times New Roman" w:cs="Times New Roman"/>
                <w:sz w:val="24"/>
                <w:szCs w:val="24"/>
                <w:lang w:val="it-IT"/>
              </w:rPr>
            </w:pPr>
            <w:r w:rsidRPr="00953B62">
              <w:rPr>
                <w:rFonts w:ascii="Times New Roman" w:hAnsi="Times New Roman" w:cs="Times New Roman"/>
                <w:sz w:val="24"/>
                <w:szCs w:val="24"/>
                <w:lang w:val="it-IT"/>
              </w:rPr>
              <w:t>Septembrie</w:t>
            </w:r>
          </w:p>
        </w:tc>
        <w:tc>
          <w:tcPr>
            <w:tcW w:w="3054" w:type="dxa"/>
            <w:vMerge w:val="restart"/>
          </w:tcPr>
          <w:p w14:paraId="7CD2AD44" w14:textId="77777777" w:rsidR="009C2289" w:rsidRPr="00953B62" w:rsidRDefault="009C2289" w:rsidP="00365A45">
            <w:pPr>
              <w:overflowPunct w:val="0"/>
              <w:autoSpaceDE w:val="0"/>
              <w:autoSpaceDN w:val="0"/>
              <w:adjustRightInd w:val="0"/>
              <w:rPr>
                <w:rFonts w:ascii="Times New Roman" w:hAnsi="Times New Roman" w:cs="Times New Roman"/>
                <w:sz w:val="24"/>
                <w:szCs w:val="24"/>
              </w:rPr>
            </w:pPr>
            <w:r w:rsidRPr="00953B62">
              <w:rPr>
                <w:rFonts w:ascii="Times New Roman" w:hAnsi="Times New Roman" w:cs="Times New Roman"/>
                <w:sz w:val="24"/>
                <w:szCs w:val="24"/>
                <w:lang w:val="it-IT"/>
              </w:rPr>
              <w:t>P</w:t>
            </w:r>
            <w:r w:rsidRPr="00953B62">
              <w:rPr>
                <w:rFonts w:ascii="Times New Roman" w:hAnsi="Times New Roman" w:cs="Times New Roman"/>
                <w:sz w:val="24"/>
                <w:szCs w:val="24"/>
              </w:rPr>
              <w:t>romovarea  imaginii instituției de învățământ general la nivelul comunității locale, naționale și internaționale</w:t>
            </w:r>
          </w:p>
          <w:p w14:paraId="394E0C61" w14:textId="77777777" w:rsidR="009C2289" w:rsidRPr="00953B62" w:rsidRDefault="009C2289" w:rsidP="00365A45">
            <w:pPr>
              <w:overflowPunct w:val="0"/>
              <w:autoSpaceDE w:val="0"/>
              <w:autoSpaceDN w:val="0"/>
              <w:adjustRightInd w:val="0"/>
              <w:rPr>
                <w:rFonts w:ascii="Times New Roman" w:hAnsi="Times New Roman" w:cs="Times New Roman"/>
                <w:sz w:val="24"/>
                <w:szCs w:val="24"/>
              </w:rPr>
            </w:pPr>
          </w:p>
          <w:p w14:paraId="023DB6B0"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hAnsi="Times New Roman" w:cs="Times New Roman"/>
                <w:sz w:val="24"/>
                <w:szCs w:val="24"/>
              </w:rPr>
              <w:t>Implicarea instituției de  învățământ în proiecte educaționale</w:t>
            </w:r>
          </w:p>
        </w:tc>
      </w:tr>
      <w:tr w:rsidR="00953B62" w:rsidRPr="00953B62" w14:paraId="46DEF28F" w14:textId="77777777" w:rsidTr="00365A45">
        <w:tc>
          <w:tcPr>
            <w:tcW w:w="675" w:type="dxa"/>
          </w:tcPr>
          <w:p w14:paraId="637F03D3" w14:textId="77777777" w:rsidR="009C2289" w:rsidRPr="00953B62" w:rsidRDefault="009C2289" w:rsidP="00365A45">
            <w:pPr>
              <w:spacing w:line="48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4395" w:type="dxa"/>
          </w:tcPr>
          <w:p w14:paraId="1AC29749" w14:textId="77777777" w:rsidR="009C2289" w:rsidRPr="00953B62" w:rsidRDefault="009C2289" w:rsidP="00365A45">
            <w:pPr>
              <w:ind w:right="-250"/>
              <w:rPr>
                <w:rFonts w:ascii="Times New Roman" w:hAnsi="Times New Roman" w:cs="Times New Roman"/>
                <w:sz w:val="24"/>
                <w:szCs w:val="24"/>
                <w:lang w:val="it-IT"/>
              </w:rPr>
            </w:pPr>
            <w:r w:rsidRPr="00953B62">
              <w:rPr>
                <w:rFonts w:ascii="Times New Roman" w:hAnsi="Times New Roman" w:cs="Times New Roman"/>
                <w:sz w:val="24"/>
                <w:szCs w:val="24"/>
                <w:lang w:val="it-IT"/>
              </w:rPr>
              <w:t>Îmbunătăţirea relaţiilor de parteneriat cu comunitatea, întru încurajarea inovaţiei şi creativităţii.</w:t>
            </w:r>
          </w:p>
          <w:p w14:paraId="363298FF" w14:textId="2E6FE4F2" w:rsidR="009C2289" w:rsidRPr="00953B62" w:rsidRDefault="009C2289" w:rsidP="00365A45">
            <w:pPr>
              <w:rPr>
                <w:rFonts w:ascii="Times New Roman" w:hAnsi="Times New Roman" w:cs="Times New Roman"/>
                <w:sz w:val="24"/>
                <w:szCs w:val="24"/>
                <w:lang w:val="it-IT"/>
              </w:rPr>
            </w:pPr>
            <w:r w:rsidRPr="00953B62">
              <w:rPr>
                <w:rFonts w:ascii="Times New Roman" w:hAnsi="Times New Roman" w:cs="Times New Roman"/>
                <w:sz w:val="24"/>
                <w:szCs w:val="24"/>
                <w:lang w:val="it-IT"/>
              </w:rPr>
              <w:t>Cuprinderea întregii  comunităţi în procesul educaţional</w:t>
            </w:r>
            <w:r w:rsidR="00DE7F42" w:rsidRPr="00953B62">
              <w:rPr>
                <w:rFonts w:ascii="Times New Roman" w:hAnsi="Times New Roman" w:cs="Times New Roman"/>
                <w:sz w:val="24"/>
                <w:szCs w:val="24"/>
                <w:lang w:val="it-IT"/>
              </w:rPr>
              <w:t xml:space="preserve"> prin stabilirea diverselor parteneriate.</w:t>
            </w:r>
          </w:p>
        </w:tc>
        <w:tc>
          <w:tcPr>
            <w:tcW w:w="1701" w:type="dxa"/>
          </w:tcPr>
          <w:p w14:paraId="4E24416F"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p w14:paraId="5FEF0E26"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p w14:paraId="70FEA4F0"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Actorii educaționali</w:t>
            </w:r>
          </w:p>
        </w:tc>
        <w:tc>
          <w:tcPr>
            <w:tcW w:w="1559" w:type="dxa"/>
          </w:tcPr>
          <w:p w14:paraId="740A82EC"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tc>
        <w:tc>
          <w:tcPr>
            <w:tcW w:w="1701" w:type="dxa"/>
          </w:tcPr>
          <w:p w14:paraId="524D7BC3"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hAnsi="Times New Roman" w:cs="Times New Roman"/>
                <w:sz w:val="24"/>
                <w:szCs w:val="24"/>
                <w:lang w:val="en-US"/>
              </w:rPr>
              <w:t>Fusa Z.</w:t>
            </w:r>
          </w:p>
        </w:tc>
        <w:tc>
          <w:tcPr>
            <w:tcW w:w="1701" w:type="dxa"/>
          </w:tcPr>
          <w:p w14:paraId="0191D491" w14:textId="77777777" w:rsidR="009C2289" w:rsidRPr="00953B62" w:rsidRDefault="009C2289" w:rsidP="00365A45">
            <w:pPr>
              <w:rPr>
                <w:rFonts w:ascii="Times New Roman" w:hAnsi="Times New Roman" w:cs="Times New Roman"/>
                <w:sz w:val="24"/>
                <w:szCs w:val="24"/>
                <w:lang w:val="en-US"/>
              </w:rPr>
            </w:pPr>
          </w:p>
          <w:p w14:paraId="5294614B" w14:textId="77777777" w:rsidR="009C2289" w:rsidRPr="00953B62" w:rsidRDefault="009C2289" w:rsidP="00365A45">
            <w:pPr>
              <w:rPr>
                <w:rFonts w:ascii="Times New Roman" w:hAnsi="Times New Roman" w:cs="Times New Roman"/>
                <w:sz w:val="24"/>
                <w:szCs w:val="24"/>
                <w:lang w:val="it-IT"/>
              </w:rPr>
            </w:pPr>
            <w:r w:rsidRPr="00953B62">
              <w:rPr>
                <w:rFonts w:ascii="Times New Roman" w:hAnsi="Times New Roman" w:cs="Times New Roman"/>
                <w:sz w:val="24"/>
                <w:szCs w:val="24"/>
                <w:lang w:val="en-US"/>
              </w:rPr>
              <w:t>Pe parcursul anului</w:t>
            </w:r>
          </w:p>
        </w:tc>
        <w:tc>
          <w:tcPr>
            <w:tcW w:w="3054" w:type="dxa"/>
            <w:vMerge/>
          </w:tcPr>
          <w:p w14:paraId="216550F1"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tc>
      </w:tr>
      <w:tr w:rsidR="005B3EB2" w:rsidRPr="00953B62" w14:paraId="2FD3816D" w14:textId="77777777" w:rsidTr="00365A45">
        <w:tc>
          <w:tcPr>
            <w:tcW w:w="675" w:type="dxa"/>
          </w:tcPr>
          <w:p w14:paraId="720C3CF3" w14:textId="77777777" w:rsidR="009C2289" w:rsidRPr="00953B62" w:rsidRDefault="009C2289" w:rsidP="00365A45">
            <w:pPr>
              <w:spacing w:line="48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4395" w:type="dxa"/>
          </w:tcPr>
          <w:p w14:paraId="5A8B30C9" w14:textId="77777777" w:rsidR="009C2289" w:rsidRPr="00953B62" w:rsidRDefault="009C2289" w:rsidP="00365A45">
            <w:pPr>
              <w:pStyle w:val="Pa0"/>
              <w:rPr>
                <w:rFonts w:ascii="Times New Roman" w:hAnsi="Times New Roman" w:cs="Times New Roman"/>
                <w:lang w:val="en-US"/>
              </w:rPr>
            </w:pPr>
            <w:r w:rsidRPr="00953B62">
              <w:rPr>
                <w:rStyle w:val="A90"/>
                <w:rFonts w:ascii="Times New Roman" w:hAnsi="Times New Roman" w:cs="Times New Roman"/>
                <w:color w:val="auto"/>
                <w:sz w:val="24"/>
                <w:szCs w:val="24"/>
                <w:lang w:val="en-US"/>
              </w:rPr>
              <w:t>Aspecte de parteneriat pentru o instruire mai calitativă</w:t>
            </w:r>
            <w:r w:rsidR="00E3666F" w:rsidRPr="00953B62">
              <w:rPr>
                <w:rStyle w:val="A90"/>
                <w:rFonts w:ascii="Times New Roman" w:hAnsi="Times New Roman" w:cs="Times New Roman"/>
                <w:color w:val="auto"/>
                <w:sz w:val="24"/>
                <w:szCs w:val="24"/>
                <w:lang w:val="en-US"/>
              </w:rPr>
              <w:t>.</w:t>
            </w:r>
            <w:r w:rsidRPr="00953B62">
              <w:rPr>
                <w:rStyle w:val="A90"/>
                <w:rFonts w:ascii="Times New Roman" w:hAnsi="Times New Roman" w:cs="Times New Roman"/>
                <w:color w:val="auto"/>
                <w:sz w:val="24"/>
                <w:szCs w:val="24"/>
                <w:lang w:val="en-US"/>
              </w:rPr>
              <w:t xml:space="preserve"> </w:t>
            </w:r>
          </w:p>
        </w:tc>
        <w:tc>
          <w:tcPr>
            <w:tcW w:w="1701" w:type="dxa"/>
          </w:tcPr>
          <w:p w14:paraId="28DB6843"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eastAsia="ru-RU"/>
              </w:rPr>
              <w:t>Actorii educaționali</w:t>
            </w:r>
          </w:p>
        </w:tc>
        <w:tc>
          <w:tcPr>
            <w:tcW w:w="1559" w:type="dxa"/>
          </w:tcPr>
          <w:p w14:paraId="043B92A2"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tc>
        <w:tc>
          <w:tcPr>
            <w:tcW w:w="1701" w:type="dxa"/>
          </w:tcPr>
          <w:p w14:paraId="7C74FE7B"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r w:rsidRPr="00953B62">
              <w:rPr>
                <w:rFonts w:ascii="Times New Roman" w:hAnsi="Times New Roman" w:cs="Times New Roman"/>
                <w:sz w:val="24"/>
                <w:szCs w:val="24"/>
                <w:lang w:val="en-US"/>
              </w:rPr>
              <w:t>Fusa Z.</w:t>
            </w:r>
          </w:p>
        </w:tc>
        <w:tc>
          <w:tcPr>
            <w:tcW w:w="1701" w:type="dxa"/>
          </w:tcPr>
          <w:p w14:paraId="2F53A647" w14:textId="77777777" w:rsidR="009C2289" w:rsidRPr="00953B62" w:rsidRDefault="009C2289" w:rsidP="00365A45">
            <w:pPr>
              <w:spacing w:line="480" w:lineRule="auto"/>
              <w:rPr>
                <w:rFonts w:ascii="Times New Roman" w:hAnsi="Times New Roman" w:cs="Times New Roman"/>
                <w:sz w:val="24"/>
                <w:szCs w:val="24"/>
                <w:lang w:val="en-US"/>
              </w:rPr>
            </w:pPr>
            <w:r w:rsidRPr="00953B62">
              <w:rPr>
                <w:rFonts w:ascii="Times New Roman" w:eastAsia="Calibri" w:hAnsi="Times New Roman" w:cs="Times New Roman"/>
                <w:sz w:val="24"/>
                <w:szCs w:val="24"/>
              </w:rPr>
              <w:t>Pe</w:t>
            </w:r>
            <w:r w:rsidRPr="00953B62">
              <w:rPr>
                <w:rFonts w:ascii="Times New Roman" w:hAnsi="Times New Roman" w:cs="Times New Roman"/>
                <w:sz w:val="24"/>
                <w:szCs w:val="24"/>
                <w:lang w:val="en-US"/>
              </w:rPr>
              <w:t>rmanemt</w:t>
            </w:r>
          </w:p>
        </w:tc>
        <w:tc>
          <w:tcPr>
            <w:tcW w:w="3054" w:type="dxa"/>
            <w:vMerge/>
          </w:tcPr>
          <w:p w14:paraId="371EB35B" w14:textId="77777777" w:rsidR="009C2289" w:rsidRPr="00953B62" w:rsidRDefault="009C2289" w:rsidP="00365A45">
            <w:pPr>
              <w:overflowPunct w:val="0"/>
              <w:autoSpaceDE w:val="0"/>
              <w:autoSpaceDN w:val="0"/>
              <w:adjustRightInd w:val="0"/>
              <w:rPr>
                <w:rFonts w:ascii="Times New Roman" w:eastAsia="Times New Roman" w:hAnsi="Times New Roman" w:cs="Times New Roman"/>
                <w:bCs/>
                <w:sz w:val="24"/>
                <w:szCs w:val="24"/>
                <w:lang w:eastAsia="ru-RU"/>
              </w:rPr>
            </w:pPr>
          </w:p>
        </w:tc>
      </w:tr>
    </w:tbl>
    <w:p w14:paraId="6019047E"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3ACE4412" w14:textId="77777777" w:rsidR="009C2289" w:rsidRPr="00953B62" w:rsidRDefault="009C228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186D760B"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1A3BBBE1"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1827465E"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1F141CF6"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7EBBF155"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53B05EEF"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435CEB01"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313DE8AC"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299F2B82"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049A8A97"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5F9F980F"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7FF81136"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5F6FAB2C" w14:textId="77777777" w:rsidR="00392F3C" w:rsidRPr="00953B62" w:rsidRDefault="00392F3C"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39096F3B" w14:textId="76A42940" w:rsidR="00A24A71" w:rsidRPr="00953B62" w:rsidRDefault="000C4787" w:rsidP="000C4787">
      <w:pPr>
        <w:pStyle w:val="a7"/>
        <w:jc w:val="center"/>
        <w:rPr>
          <w:rFonts w:ascii="Times New Roman" w:hAnsi="Times New Roman" w:cs="Times New Roman"/>
          <w:b/>
          <w:sz w:val="24"/>
          <w:szCs w:val="24"/>
        </w:rPr>
      </w:pPr>
      <w:r w:rsidRPr="00953B62">
        <w:rPr>
          <w:rFonts w:ascii="Times New Roman" w:hAnsi="Times New Roman" w:cs="Times New Roman"/>
          <w:b/>
          <w:sz w:val="24"/>
          <w:szCs w:val="24"/>
          <w:lang w:val="en-US"/>
        </w:rPr>
        <w:t>PLANUL DE ORGANIZARE INSTITUȚIONALĂ ȘI DE INTERVENȚIE A ANGAJAȚILOR INSTITUȚIEI DE ÎNVĂȚĂMÂNT REFERITOR LA PREVENIREA, IDENTIFICAREA, SESIZAREAȘI RAPORTAREA CAZURILOR DE ANET AL COPILULUI</w:t>
      </w:r>
    </w:p>
    <w:p w14:paraId="39FD02C6" w14:textId="5A06988A" w:rsidR="00A24A71" w:rsidRPr="00953B62" w:rsidRDefault="00A24A71" w:rsidP="00A24A71">
      <w:pPr>
        <w:jc w:val="right"/>
        <w:rPr>
          <w:rFonts w:ascii="Times New Roman" w:hAnsi="Times New Roman" w:cs="Times New Roman"/>
          <w:b/>
          <w:sz w:val="24"/>
          <w:szCs w:val="24"/>
          <w:lang w:val="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4425"/>
        <w:gridCol w:w="2573"/>
        <w:gridCol w:w="2405"/>
        <w:gridCol w:w="2406"/>
        <w:gridCol w:w="1404"/>
      </w:tblGrid>
      <w:tr w:rsidR="00953B62" w:rsidRPr="00953B62" w14:paraId="4D666446" w14:textId="77777777" w:rsidTr="00D77A69">
        <w:tc>
          <w:tcPr>
            <w:tcW w:w="957" w:type="dxa"/>
          </w:tcPr>
          <w:p w14:paraId="3A6045B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Nr.</w:t>
            </w:r>
          </w:p>
          <w:p w14:paraId="1A5E5006"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d/o</w:t>
            </w:r>
          </w:p>
        </w:tc>
        <w:tc>
          <w:tcPr>
            <w:tcW w:w="4425" w:type="dxa"/>
          </w:tcPr>
          <w:p w14:paraId="2F30BCEA"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Activitatea </w:t>
            </w:r>
          </w:p>
        </w:tc>
        <w:tc>
          <w:tcPr>
            <w:tcW w:w="2573" w:type="dxa"/>
          </w:tcPr>
          <w:p w14:paraId="7BCC2277"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Termen de realizare</w:t>
            </w:r>
          </w:p>
        </w:tc>
        <w:tc>
          <w:tcPr>
            <w:tcW w:w="2405" w:type="dxa"/>
          </w:tcPr>
          <w:p w14:paraId="615317AE"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Parteneri </w:t>
            </w:r>
          </w:p>
        </w:tc>
        <w:tc>
          <w:tcPr>
            <w:tcW w:w="2406" w:type="dxa"/>
          </w:tcPr>
          <w:p w14:paraId="4BC05024"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Indicatorii de realizare </w:t>
            </w:r>
          </w:p>
        </w:tc>
        <w:tc>
          <w:tcPr>
            <w:tcW w:w="1404" w:type="dxa"/>
          </w:tcPr>
          <w:p w14:paraId="2BCF5E6E"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Note </w:t>
            </w:r>
          </w:p>
        </w:tc>
      </w:tr>
      <w:tr w:rsidR="00953B62" w:rsidRPr="00953B62" w14:paraId="04426F04" w14:textId="77777777" w:rsidTr="00D77A69">
        <w:tc>
          <w:tcPr>
            <w:tcW w:w="14170" w:type="dxa"/>
            <w:gridSpan w:val="6"/>
          </w:tcPr>
          <w:p w14:paraId="6C21A1C0" w14:textId="77777777" w:rsidR="00A24A71" w:rsidRPr="00953B62" w:rsidRDefault="00A24A71" w:rsidP="00D77A69">
            <w:pPr>
              <w:pStyle w:val="a4"/>
              <w:numPr>
                <w:ilvl w:val="0"/>
                <w:numId w:val="48"/>
              </w:numPr>
              <w:spacing w:after="0" w:line="240" w:lineRule="auto"/>
              <w:jc w:val="center"/>
              <w:rPr>
                <w:rFonts w:ascii="Times New Roman" w:hAnsi="Times New Roman"/>
                <w:b/>
                <w:sz w:val="24"/>
                <w:szCs w:val="24"/>
              </w:rPr>
            </w:pPr>
            <w:r w:rsidRPr="00953B62">
              <w:rPr>
                <w:rFonts w:ascii="Times New Roman" w:hAnsi="Times New Roman"/>
                <w:b/>
                <w:sz w:val="24"/>
                <w:szCs w:val="24"/>
              </w:rPr>
              <w:t>Organizarea instituțională în scopul prevenirii și intervenției în cazurile de abuz, neglijare, exploatare și traficul copilului</w:t>
            </w:r>
          </w:p>
          <w:p w14:paraId="61473829" w14:textId="77777777" w:rsidR="00A24A71" w:rsidRPr="00953B62" w:rsidRDefault="00A24A71" w:rsidP="00D77A69">
            <w:pPr>
              <w:spacing w:after="0" w:line="240" w:lineRule="auto"/>
              <w:ind w:left="360"/>
              <w:jc w:val="center"/>
              <w:rPr>
                <w:rFonts w:ascii="Times New Roman" w:hAnsi="Times New Roman" w:cs="Times New Roman"/>
                <w:b/>
                <w:sz w:val="24"/>
                <w:szCs w:val="24"/>
              </w:rPr>
            </w:pPr>
            <w:r w:rsidRPr="00953B62">
              <w:rPr>
                <w:rFonts w:ascii="Times New Roman" w:hAnsi="Times New Roman" w:cs="Times New Roman"/>
                <w:b/>
                <w:sz w:val="24"/>
                <w:szCs w:val="24"/>
              </w:rPr>
              <w:t>1.1 Aspecte organizatorice</w:t>
            </w:r>
          </w:p>
        </w:tc>
      </w:tr>
      <w:tr w:rsidR="00953B62" w:rsidRPr="00953B62" w14:paraId="55E0C727" w14:textId="77777777" w:rsidTr="00D77A69">
        <w:tc>
          <w:tcPr>
            <w:tcW w:w="957" w:type="dxa"/>
          </w:tcPr>
          <w:p w14:paraId="03A9921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w:t>
            </w:r>
          </w:p>
        </w:tc>
        <w:tc>
          <w:tcPr>
            <w:tcW w:w="4425" w:type="dxa"/>
          </w:tcPr>
          <w:p w14:paraId="1B557710" w14:textId="51BAB441" w:rsidR="00A24A71" w:rsidRPr="00953B62" w:rsidRDefault="00A24A71" w:rsidP="00D77A69">
            <w:p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rPr>
              <w:t>Studierea atribuțiilor angajaților din liceu</w:t>
            </w:r>
            <w:r w:rsidRPr="00953B62">
              <w:rPr>
                <w:rFonts w:ascii="Times New Roman" w:hAnsi="Times New Roman" w:cs="Times New Roman"/>
                <w:sz w:val="24"/>
                <w:szCs w:val="24"/>
                <w:lang w:val="en-US"/>
              </w:rPr>
              <w:t xml:space="preserve"> în identificarea, asistența și referirea cazurilor de abuz, neglijare, exploatare și trafic al copilului.</w:t>
            </w:r>
          </w:p>
        </w:tc>
        <w:tc>
          <w:tcPr>
            <w:tcW w:w="2573" w:type="dxa"/>
          </w:tcPr>
          <w:p w14:paraId="38C54EF8"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August </w:t>
            </w:r>
          </w:p>
        </w:tc>
        <w:tc>
          <w:tcPr>
            <w:tcW w:w="2405" w:type="dxa"/>
          </w:tcPr>
          <w:p w14:paraId="047355BE"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Administrația liceului,</w:t>
            </w:r>
          </w:p>
          <w:p w14:paraId="57ACFEB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psihologul</w:t>
            </w:r>
          </w:p>
        </w:tc>
        <w:tc>
          <w:tcPr>
            <w:tcW w:w="2406" w:type="dxa"/>
          </w:tcPr>
          <w:p w14:paraId="22B572A7"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Ordin de constituire a coordonatorului</w:t>
            </w:r>
          </w:p>
        </w:tc>
        <w:tc>
          <w:tcPr>
            <w:tcW w:w="1404" w:type="dxa"/>
          </w:tcPr>
          <w:p w14:paraId="25FC29EA"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015FA2F8" w14:textId="77777777" w:rsidTr="00D77A69">
        <w:tc>
          <w:tcPr>
            <w:tcW w:w="957" w:type="dxa"/>
          </w:tcPr>
          <w:p w14:paraId="2B45188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6F92B112" w14:textId="77777777" w:rsidR="00D77A69" w:rsidRPr="00953B62" w:rsidRDefault="00A24A71" w:rsidP="00D77A69">
            <w:p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rPr>
              <w:t>Comunicare: atribuțiile de învățământ</w:t>
            </w:r>
            <w:r w:rsidRPr="00953B62">
              <w:rPr>
                <w:rFonts w:ascii="Times New Roman" w:hAnsi="Times New Roman" w:cs="Times New Roman"/>
                <w:sz w:val="24"/>
                <w:szCs w:val="24"/>
                <w:lang w:val="en-US"/>
              </w:rPr>
              <w:t xml:space="preserve"> în identificarea, asistența și referirea cazurilor de abuz, neglijare, ex</w:t>
            </w:r>
            <w:r w:rsidR="00D77A69" w:rsidRPr="00953B62">
              <w:rPr>
                <w:rFonts w:ascii="Times New Roman" w:hAnsi="Times New Roman" w:cs="Times New Roman"/>
                <w:sz w:val="24"/>
                <w:szCs w:val="24"/>
                <w:lang w:val="en-US"/>
              </w:rPr>
              <w:t>ploatare și traficul copilului.</w:t>
            </w:r>
          </w:p>
          <w:p w14:paraId="23397B52" w14:textId="699FFF5D" w:rsidR="00A24A71" w:rsidRPr="00953B62" w:rsidRDefault="00A24A71" w:rsidP="00D77A69">
            <w:p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Fișa de sesizare.</w:t>
            </w:r>
          </w:p>
        </w:tc>
        <w:tc>
          <w:tcPr>
            <w:tcW w:w="2573" w:type="dxa"/>
          </w:tcPr>
          <w:p w14:paraId="6F3CB70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Septembrie </w:t>
            </w:r>
          </w:p>
        </w:tc>
        <w:tc>
          <w:tcPr>
            <w:tcW w:w="2405" w:type="dxa"/>
          </w:tcPr>
          <w:p w14:paraId="07476BC1"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Administrația liceului,</w:t>
            </w:r>
          </w:p>
          <w:p w14:paraId="59FD92AB"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psihologul</w:t>
            </w:r>
          </w:p>
        </w:tc>
        <w:tc>
          <w:tcPr>
            <w:tcW w:w="2406" w:type="dxa"/>
          </w:tcPr>
          <w:p w14:paraId="6FF095DE"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Proces-verbal</w:t>
            </w:r>
          </w:p>
        </w:tc>
        <w:tc>
          <w:tcPr>
            <w:tcW w:w="1404" w:type="dxa"/>
          </w:tcPr>
          <w:p w14:paraId="7BB24720"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0919747C" w14:textId="77777777" w:rsidTr="00D77A69">
        <w:tc>
          <w:tcPr>
            <w:tcW w:w="957" w:type="dxa"/>
          </w:tcPr>
          <w:p w14:paraId="4CFBBFD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3</w:t>
            </w:r>
          </w:p>
        </w:tc>
        <w:tc>
          <w:tcPr>
            <w:tcW w:w="4425" w:type="dxa"/>
          </w:tcPr>
          <w:p w14:paraId="70FA5F7C" w14:textId="77777777"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Planul anual de activitate pentru noul an de studii 2025-2026.</w:t>
            </w:r>
          </w:p>
        </w:tc>
        <w:tc>
          <w:tcPr>
            <w:tcW w:w="2573" w:type="dxa"/>
          </w:tcPr>
          <w:p w14:paraId="502E03F1"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p>
        </w:tc>
        <w:tc>
          <w:tcPr>
            <w:tcW w:w="2405" w:type="dxa"/>
          </w:tcPr>
          <w:p w14:paraId="105A23F9"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Administrația liceului,</w:t>
            </w:r>
          </w:p>
          <w:p w14:paraId="6D22BEC0"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psihologul</w:t>
            </w:r>
          </w:p>
        </w:tc>
        <w:tc>
          <w:tcPr>
            <w:tcW w:w="2406" w:type="dxa"/>
          </w:tcPr>
          <w:p w14:paraId="68FCCDE6"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Activitatea coordonatorului</w:t>
            </w:r>
          </w:p>
        </w:tc>
        <w:tc>
          <w:tcPr>
            <w:tcW w:w="1404" w:type="dxa"/>
          </w:tcPr>
          <w:p w14:paraId="4573DE06"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55D2807A" w14:textId="77777777" w:rsidTr="00D77A69">
        <w:tc>
          <w:tcPr>
            <w:tcW w:w="957" w:type="dxa"/>
          </w:tcPr>
          <w:p w14:paraId="30966688"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4</w:t>
            </w:r>
          </w:p>
        </w:tc>
        <w:tc>
          <w:tcPr>
            <w:tcW w:w="4425" w:type="dxa"/>
          </w:tcPr>
          <w:p w14:paraId="14E82CB3" w14:textId="77777777"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 xml:space="preserve">Includerea în regulamentul de funcționare a instituției a prevederilor cu referire la prevenirea și intervenția în situații de </w:t>
            </w:r>
            <w:r w:rsidRPr="00953B62">
              <w:rPr>
                <w:rFonts w:ascii="Times New Roman" w:hAnsi="Times New Roman" w:cs="Times New Roman"/>
                <w:sz w:val="24"/>
                <w:szCs w:val="24"/>
                <w:lang w:val="en-US"/>
              </w:rPr>
              <w:t>abuz, neglijare, exploatare și traficul copilului</w:t>
            </w:r>
            <w:r w:rsidRPr="00953B62">
              <w:rPr>
                <w:rFonts w:ascii="Times New Roman" w:hAnsi="Times New Roman" w:cs="Times New Roman"/>
                <w:sz w:val="24"/>
                <w:szCs w:val="24"/>
              </w:rPr>
              <w:t>.</w:t>
            </w:r>
          </w:p>
        </w:tc>
        <w:tc>
          <w:tcPr>
            <w:tcW w:w="2573" w:type="dxa"/>
          </w:tcPr>
          <w:p w14:paraId="2A0798D5"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August/ Septembrie</w:t>
            </w:r>
          </w:p>
        </w:tc>
        <w:tc>
          <w:tcPr>
            <w:tcW w:w="2405" w:type="dxa"/>
          </w:tcPr>
          <w:p w14:paraId="007EFA00"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Administrația liceului</w:t>
            </w:r>
          </w:p>
        </w:tc>
        <w:tc>
          <w:tcPr>
            <w:tcW w:w="2406" w:type="dxa"/>
          </w:tcPr>
          <w:p w14:paraId="22498494"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Ordin de includere în regulamentul intern</w:t>
            </w:r>
          </w:p>
        </w:tc>
        <w:tc>
          <w:tcPr>
            <w:tcW w:w="1404" w:type="dxa"/>
          </w:tcPr>
          <w:p w14:paraId="796FEC8B"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473EB208" w14:textId="77777777" w:rsidTr="00D77A69">
        <w:tc>
          <w:tcPr>
            <w:tcW w:w="14170" w:type="dxa"/>
            <w:gridSpan w:val="6"/>
          </w:tcPr>
          <w:p w14:paraId="0797A0D0" w14:textId="77777777" w:rsidR="00A24A71" w:rsidRPr="00953B62" w:rsidRDefault="00A24A71" w:rsidP="00D77A69">
            <w:pPr>
              <w:pStyle w:val="a4"/>
              <w:numPr>
                <w:ilvl w:val="1"/>
                <w:numId w:val="48"/>
              </w:numPr>
              <w:spacing w:after="0" w:line="240" w:lineRule="auto"/>
              <w:jc w:val="center"/>
              <w:rPr>
                <w:rFonts w:ascii="Times New Roman" w:hAnsi="Times New Roman"/>
                <w:b/>
                <w:sz w:val="24"/>
                <w:szCs w:val="24"/>
              </w:rPr>
            </w:pPr>
            <w:r w:rsidRPr="00953B62">
              <w:rPr>
                <w:rFonts w:ascii="Times New Roman" w:hAnsi="Times New Roman"/>
                <w:b/>
                <w:sz w:val="24"/>
                <w:szCs w:val="24"/>
              </w:rPr>
              <w:t xml:space="preserve">Informarea și formarea angajaților instituției </w:t>
            </w:r>
          </w:p>
          <w:p w14:paraId="5F0112E5" w14:textId="77777777" w:rsidR="00A24A71" w:rsidRPr="00953B62" w:rsidRDefault="00A24A71" w:rsidP="00D77A69">
            <w:pPr>
              <w:pStyle w:val="a4"/>
              <w:spacing w:after="0" w:line="240" w:lineRule="auto"/>
              <w:ind w:left="810"/>
              <w:rPr>
                <w:rFonts w:ascii="Times New Roman" w:hAnsi="Times New Roman"/>
                <w:b/>
                <w:sz w:val="24"/>
                <w:szCs w:val="24"/>
              </w:rPr>
            </w:pPr>
            <w:r w:rsidRPr="00953B62">
              <w:rPr>
                <w:rFonts w:ascii="Times New Roman" w:hAnsi="Times New Roman"/>
                <w:b/>
                <w:sz w:val="24"/>
                <w:szCs w:val="24"/>
              </w:rPr>
              <w:t xml:space="preserve">                                                  Sesizarea elevilor abuzați, neglijați, exploatați</w:t>
            </w:r>
          </w:p>
        </w:tc>
      </w:tr>
      <w:tr w:rsidR="00953B62" w:rsidRPr="00953B62" w14:paraId="1D7F7A24" w14:textId="77777777" w:rsidTr="00D77A69">
        <w:tc>
          <w:tcPr>
            <w:tcW w:w="957" w:type="dxa"/>
          </w:tcPr>
          <w:p w14:paraId="4B40CAC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w:t>
            </w:r>
          </w:p>
        </w:tc>
        <w:tc>
          <w:tcPr>
            <w:tcW w:w="4425" w:type="dxa"/>
          </w:tcPr>
          <w:p w14:paraId="0FAF0C88" w14:textId="02A1FB28"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Informarea și formarea angajaților instituției  cu metodologia de aplicare a Procedurii de organizare instituțională.</w:t>
            </w:r>
          </w:p>
        </w:tc>
        <w:tc>
          <w:tcPr>
            <w:tcW w:w="2573" w:type="dxa"/>
          </w:tcPr>
          <w:p w14:paraId="49807CA5"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Septembrie</w:t>
            </w:r>
          </w:p>
        </w:tc>
        <w:tc>
          <w:tcPr>
            <w:tcW w:w="2405" w:type="dxa"/>
          </w:tcPr>
          <w:p w14:paraId="613AAB78"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Coordonatorul </w:t>
            </w:r>
          </w:p>
        </w:tc>
        <w:tc>
          <w:tcPr>
            <w:tcW w:w="2406" w:type="dxa"/>
          </w:tcPr>
          <w:p w14:paraId="22D0F928"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Proces-verbal</w:t>
            </w:r>
          </w:p>
        </w:tc>
        <w:tc>
          <w:tcPr>
            <w:tcW w:w="1404" w:type="dxa"/>
          </w:tcPr>
          <w:p w14:paraId="45F32FD9"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20B03908" w14:textId="77777777" w:rsidTr="00D77A69">
        <w:tc>
          <w:tcPr>
            <w:tcW w:w="957" w:type="dxa"/>
          </w:tcPr>
          <w:p w14:paraId="3E7D768B"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6E398690" w14:textId="1B2CE355"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Evaluarea inițială a elevilor înscriși în instituție în anul de studii 2024-2025.</w:t>
            </w:r>
          </w:p>
        </w:tc>
        <w:tc>
          <w:tcPr>
            <w:tcW w:w="2573" w:type="dxa"/>
          </w:tcPr>
          <w:p w14:paraId="2FEC3AE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Septembrie</w:t>
            </w:r>
          </w:p>
        </w:tc>
        <w:tc>
          <w:tcPr>
            <w:tcW w:w="2405" w:type="dxa"/>
          </w:tcPr>
          <w:p w14:paraId="149B60E5"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tc>
        <w:tc>
          <w:tcPr>
            <w:tcW w:w="2406" w:type="dxa"/>
          </w:tcPr>
          <w:p w14:paraId="27E0E98A"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Proces-verbal</w:t>
            </w:r>
          </w:p>
        </w:tc>
        <w:tc>
          <w:tcPr>
            <w:tcW w:w="1404" w:type="dxa"/>
          </w:tcPr>
          <w:p w14:paraId="7A6C1D62"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4B8B9249" w14:textId="77777777" w:rsidTr="00D77A69">
        <w:tc>
          <w:tcPr>
            <w:tcW w:w="957" w:type="dxa"/>
          </w:tcPr>
          <w:p w14:paraId="2388A846"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3</w:t>
            </w:r>
          </w:p>
        </w:tc>
        <w:tc>
          <w:tcPr>
            <w:tcW w:w="4425" w:type="dxa"/>
          </w:tcPr>
          <w:p w14:paraId="4CAC3A07" w14:textId="77777777"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Actualizarea listei și completarea registrului de evidență a elevilor din grupul de risc.</w:t>
            </w:r>
          </w:p>
        </w:tc>
        <w:tc>
          <w:tcPr>
            <w:tcW w:w="2573" w:type="dxa"/>
          </w:tcPr>
          <w:p w14:paraId="063B0C04"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405" w:type="dxa"/>
          </w:tcPr>
          <w:p w14:paraId="2248B764"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p w14:paraId="5AB04B2C"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Psihologul,</w:t>
            </w:r>
          </w:p>
          <w:p w14:paraId="3840BAA4"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Medicul </w:t>
            </w:r>
          </w:p>
        </w:tc>
        <w:tc>
          <w:tcPr>
            <w:tcW w:w="2406" w:type="dxa"/>
          </w:tcPr>
          <w:p w14:paraId="2644EF6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Listele elevilor</w:t>
            </w:r>
          </w:p>
        </w:tc>
        <w:tc>
          <w:tcPr>
            <w:tcW w:w="1404" w:type="dxa"/>
          </w:tcPr>
          <w:p w14:paraId="3DA05938"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6FA084EB" w14:textId="77777777" w:rsidTr="00D77A69">
        <w:tc>
          <w:tcPr>
            <w:tcW w:w="957" w:type="dxa"/>
          </w:tcPr>
          <w:p w14:paraId="4477C54C"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4</w:t>
            </w:r>
          </w:p>
        </w:tc>
        <w:tc>
          <w:tcPr>
            <w:tcW w:w="4425" w:type="dxa"/>
          </w:tcPr>
          <w:p w14:paraId="41D8D917"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Identificarea elevilor abuzați, neglijați, exploatați.</w:t>
            </w:r>
          </w:p>
        </w:tc>
        <w:tc>
          <w:tcPr>
            <w:tcW w:w="2573" w:type="dxa"/>
          </w:tcPr>
          <w:p w14:paraId="370D1116"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Permanent</w:t>
            </w:r>
          </w:p>
        </w:tc>
        <w:tc>
          <w:tcPr>
            <w:tcW w:w="2405" w:type="dxa"/>
          </w:tcPr>
          <w:p w14:paraId="0B5548A5"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p w14:paraId="61D098A3"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Psihologul,</w:t>
            </w:r>
          </w:p>
          <w:p w14:paraId="1A7C95FC"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Medicul</w:t>
            </w:r>
          </w:p>
        </w:tc>
        <w:tc>
          <w:tcPr>
            <w:tcW w:w="2406" w:type="dxa"/>
          </w:tcPr>
          <w:p w14:paraId="3892A62F"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Nota informativă</w:t>
            </w:r>
          </w:p>
        </w:tc>
        <w:tc>
          <w:tcPr>
            <w:tcW w:w="1404" w:type="dxa"/>
          </w:tcPr>
          <w:p w14:paraId="6CFE3768"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43B19627" w14:textId="77777777" w:rsidTr="00D77A69">
        <w:tc>
          <w:tcPr>
            <w:tcW w:w="14170" w:type="dxa"/>
            <w:gridSpan w:val="6"/>
          </w:tcPr>
          <w:p w14:paraId="7C181A3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1.3 Asigurarea securității încăperilor și locurilor aferente instituției</w:t>
            </w:r>
          </w:p>
        </w:tc>
      </w:tr>
      <w:tr w:rsidR="00953B62" w:rsidRPr="00953B62" w14:paraId="03116002" w14:textId="77777777" w:rsidTr="00D77A69">
        <w:tc>
          <w:tcPr>
            <w:tcW w:w="957" w:type="dxa"/>
          </w:tcPr>
          <w:p w14:paraId="0EDA339B"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w:t>
            </w:r>
          </w:p>
        </w:tc>
        <w:tc>
          <w:tcPr>
            <w:tcW w:w="4425" w:type="dxa"/>
          </w:tcPr>
          <w:p w14:paraId="63FA8830" w14:textId="2419F765"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Securizarea spațiilor. Modul de organizare a procesului instructiv-educativ.</w:t>
            </w:r>
          </w:p>
        </w:tc>
        <w:tc>
          <w:tcPr>
            <w:tcW w:w="2573" w:type="dxa"/>
          </w:tcPr>
          <w:p w14:paraId="1D479333"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p>
        </w:tc>
        <w:tc>
          <w:tcPr>
            <w:tcW w:w="2405" w:type="dxa"/>
          </w:tcPr>
          <w:p w14:paraId="5DE6C55F"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Administrația liceului</w:t>
            </w:r>
          </w:p>
        </w:tc>
        <w:tc>
          <w:tcPr>
            <w:tcW w:w="2406" w:type="dxa"/>
          </w:tcPr>
          <w:p w14:paraId="792EB00A"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Consiliul profesoral</w:t>
            </w:r>
          </w:p>
        </w:tc>
        <w:tc>
          <w:tcPr>
            <w:tcW w:w="1404" w:type="dxa"/>
          </w:tcPr>
          <w:p w14:paraId="0F246A5E"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143BC2E6" w14:textId="77777777" w:rsidTr="00D77A69">
        <w:tc>
          <w:tcPr>
            <w:tcW w:w="957" w:type="dxa"/>
          </w:tcPr>
          <w:p w14:paraId="4C9CE79F"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3A6E8FC3" w14:textId="196FD5C9"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Supravegherea permanentă a incintei instituției.</w:t>
            </w:r>
          </w:p>
        </w:tc>
        <w:tc>
          <w:tcPr>
            <w:tcW w:w="2573" w:type="dxa"/>
          </w:tcPr>
          <w:p w14:paraId="3E8E03E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Noiembrie </w:t>
            </w:r>
          </w:p>
        </w:tc>
        <w:tc>
          <w:tcPr>
            <w:tcW w:w="2405" w:type="dxa"/>
          </w:tcPr>
          <w:p w14:paraId="6937B8FC"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Administrația liceului</w:t>
            </w:r>
          </w:p>
        </w:tc>
        <w:tc>
          <w:tcPr>
            <w:tcW w:w="2406" w:type="dxa"/>
          </w:tcPr>
          <w:p w14:paraId="19C08B1E"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Consiliul profesoral</w:t>
            </w:r>
          </w:p>
        </w:tc>
        <w:tc>
          <w:tcPr>
            <w:tcW w:w="1404" w:type="dxa"/>
          </w:tcPr>
          <w:p w14:paraId="0AA5C323"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7ADF2086" w14:textId="77777777" w:rsidTr="00D77A69">
        <w:tc>
          <w:tcPr>
            <w:tcW w:w="14170" w:type="dxa"/>
            <w:gridSpan w:val="6"/>
          </w:tcPr>
          <w:p w14:paraId="53B0B956" w14:textId="77777777" w:rsidR="00A24A71" w:rsidRPr="00953B62" w:rsidRDefault="00A24A71" w:rsidP="00D77A69">
            <w:pPr>
              <w:pStyle w:val="a4"/>
              <w:numPr>
                <w:ilvl w:val="0"/>
                <w:numId w:val="48"/>
              </w:numPr>
              <w:spacing w:after="0" w:line="240" w:lineRule="auto"/>
              <w:jc w:val="center"/>
              <w:rPr>
                <w:rFonts w:ascii="Times New Roman" w:hAnsi="Times New Roman"/>
                <w:b/>
                <w:sz w:val="24"/>
                <w:szCs w:val="24"/>
              </w:rPr>
            </w:pPr>
            <w:r w:rsidRPr="00953B62">
              <w:rPr>
                <w:rFonts w:ascii="Times New Roman" w:hAnsi="Times New Roman"/>
                <w:b/>
                <w:sz w:val="24"/>
                <w:szCs w:val="24"/>
              </w:rPr>
              <w:t>Organizarea activităților de prevenire a violenței în cadrul instituției</w:t>
            </w:r>
          </w:p>
          <w:p w14:paraId="3DC2F288" w14:textId="77777777" w:rsidR="00A24A71" w:rsidRPr="00953B62" w:rsidRDefault="00A24A71" w:rsidP="00D77A69">
            <w:pPr>
              <w:pStyle w:val="a4"/>
              <w:spacing w:after="0" w:line="240" w:lineRule="auto"/>
              <w:ind w:left="1080"/>
              <w:jc w:val="center"/>
              <w:rPr>
                <w:rFonts w:ascii="Times New Roman" w:hAnsi="Times New Roman"/>
                <w:b/>
                <w:sz w:val="24"/>
                <w:szCs w:val="24"/>
              </w:rPr>
            </w:pPr>
            <w:r w:rsidRPr="00953B62">
              <w:rPr>
                <w:rFonts w:ascii="Times New Roman" w:hAnsi="Times New Roman"/>
                <w:b/>
                <w:sz w:val="24"/>
                <w:szCs w:val="24"/>
              </w:rPr>
              <w:t>2.1 Elaborarea, realizarea, monitorizarea acțiunilor</w:t>
            </w:r>
          </w:p>
        </w:tc>
      </w:tr>
      <w:tr w:rsidR="00953B62" w:rsidRPr="00953B62" w14:paraId="576001CE" w14:textId="77777777" w:rsidTr="00D77A69">
        <w:tc>
          <w:tcPr>
            <w:tcW w:w="957" w:type="dxa"/>
          </w:tcPr>
          <w:p w14:paraId="5CEF9BB4"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w:t>
            </w:r>
          </w:p>
        </w:tc>
        <w:tc>
          <w:tcPr>
            <w:tcW w:w="4425" w:type="dxa"/>
          </w:tcPr>
          <w:p w14:paraId="6F353F4D" w14:textId="77777777"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Constituirea CPDC.</w:t>
            </w:r>
          </w:p>
        </w:tc>
        <w:tc>
          <w:tcPr>
            <w:tcW w:w="2573" w:type="dxa"/>
          </w:tcPr>
          <w:p w14:paraId="68CA50E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August-septembrie</w:t>
            </w:r>
          </w:p>
        </w:tc>
        <w:tc>
          <w:tcPr>
            <w:tcW w:w="2405" w:type="dxa"/>
          </w:tcPr>
          <w:p w14:paraId="348F79ED"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Administrația liceului</w:t>
            </w:r>
          </w:p>
        </w:tc>
        <w:tc>
          <w:tcPr>
            <w:tcW w:w="2406" w:type="dxa"/>
          </w:tcPr>
          <w:p w14:paraId="7F454D2A"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Ordin cu privire la constituirea echipei</w:t>
            </w:r>
          </w:p>
        </w:tc>
        <w:tc>
          <w:tcPr>
            <w:tcW w:w="1404" w:type="dxa"/>
          </w:tcPr>
          <w:p w14:paraId="20AE3CD2"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3279802E" w14:textId="77777777" w:rsidTr="00D77A69">
        <w:tc>
          <w:tcPr>
            <w:tcW w:w="957" w:type="dxa"/>
          </w:tcPr>
          <w:p w14:paraId="19321A8C"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3231371D" w14:textId="77777777"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 xml:space="preserve">Ședințe de lucru. </w:t>
            </w:r>
          </w:p>
        </w:tc>
        <w:tc>
          <w:tcPr>
            <w:tcW w:w="2573" w:type="dxa"/>
          </w:tcPr>
          <w:p w14:paraId="251C2D9A"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 după necesitate</w:t>
            </w:r>
          </w:p>
        </w:tc>
        <w:tc>
          <w:tcPr>
            <w:tcW w:w="2405" w:type="dxa"/>
          </w:tcPr>
          <w:p w14:paraId="450E2D29"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w:t>
            </w:r>
          </w:p>
        </w:tc>
        <w:tc>
          <w:tcPr>
            <w:tcW w:w="2406" w:type="dxa"/>
          </w:tcPr>
          <w:p w14:paraId="4BE74AEC"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Proces-verbal al CPDC</w:t>
            </w:r>
          </w:p>
        </w:tc>
        <w:tc>
          <w:tcPr>
            <w:tcW w:w="1404" w:type="dxa"/>
          </w:tcPr>
          <w:p w14:paraId="03320F16"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6DB429B1" w14:textId="77777777" w:rsidTr="00D77A69">
        <w:tc>
          <w:tcPr>
            <w:tcW w:w="957" w:type="dxa"/>
          </w:tcPr>
          <w:p w14:paraId="7A373F99"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3</w:t>
            </w:r>
          </w:p>
        </w:tc>
        <w:tc>
          <w:tcPr>
            <w:tcW w:w="4425" w:type="dxa"/>
          </w:tcPr>
          <w:p w14:paraId="348FCE17" w14:textId="72692D6C"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Monitorizarea și acordarea asistenței în cazul depistării neglijenței, abuzurilor.</w:t>
            </w:r>
          </w:p>
        </w:tc>
        <w:tc>
          <w:tcPr>
            <w:tcW w:w="2573" w:type="dxa"/>
          </w:tcPr>
          <w:p w14:paraId="0BE2056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2405" w:type="dxa"/>
          </w:tcPr>
          <w:p w14:paraId="78F6DB7E"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w:t>
            </w:r>
          </w:p>
        </w:tc>
        <w:tc>
          <w:tcPr>
            <w:tcW w:w="2406" w:type="dxa"/>
          </w:tcPr>
          <w:p w14:paraId="314F7A1E"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 al CPDC</w:t>
            </w:r>
          </w:p>
        </w:tc>
        <w:tc>
          <w:tcPr>
            <w:tcW w:w="1404" w:type="dxa"/>
          </w:tcPr>
          <w:p w14:paraId="510CA8CA"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24BD8974" w14:textId="77777777" w:rsidTr="00D77A69">
        <w:tc>
          <w:tcPr>
            <w:tcW w:w="957" w:type="dxa"/>
          </w:tcPr>
          <w:p w14:paraId="33B0631D"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4</w:t>
            </w:r>
          </w:p>
        </w:tc>
        <w:tc>
          <w:tcPr>
            <w:tcW w:w="4425" w:type="dxa"/>
          </w:tcPr>
          <w:p w14:paraId="10D71419" w14:textId="77777777"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Ateliere de lucru, de consultații.</w:t>
            </w:r>
          </w:p>
        </w:tc>
        <w:tc>
          <w:tcPr>
            <w:tcW w:w="2573" w:type="dxa"/>
          </w:tcPr>
          <w:p w14:paraId="262ABE47"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2405" w:type="dxa"/>
          </w:tcPr>
          <w:p w14:paraId="50D2704D"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w:t>
            </w:r>
          </w:p>
        </w:tc>
        <w:tc>
          <w:tcPr>
            <w:tcW w:w="2406" w:type="dxa"/>
          </w:tcPr>
          <w:p w14:paraId="342B10E4"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 al CPDC</w:t>
            </w:r>
          </w:p>
        </w:tc>
        <w:tc>
          <w:tcPr>
            <w:tcW w:w="1404" w:type="dxa"/>
          </w:tcPr>
          <w:p w14:paraId="7333C946"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43D42B36" w14:textId="77777777" w:rsidTr="00D77A69">
        <w:tc>
          <w:tcPr>
            <w:tcW w:w="957" w:type="dxa"/>
          </w:tcPr>
          <w:p w14:paraId="164EE6E8"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5</w:t>
            </w:r>
          </w:p>
        </w:tc>
        <w:tc>
          <w:tcPr>
            <w:tcW w:w="4425" w:type="dxa"/>
          </w:tcPr>
          <w:p w14:paraId="6BFD1BDC" w14:textId="1D00F488"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Ședințe  de revizuire /actualizare a acțiunilor.</w:t>
            </w:r>
          </w:p>
        </w:tc>
        <w:tc>
          <w:tcPr>
            <w:tcW w:w="2573" w:type="dxa"/>
          </w:tcPr>
          <w:p w14:paraId="6822AEFF"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Semestrial </w:t>
            </w:r>
          </w:p>
        </w:tc>
        <w:tc>
          <w:tcPr>
            <w:tcW w:w="2405" w:type="dxa"/>
          </w:tcPr>
          <w:p w14:paraId="15A05205"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Membrii echipei de lucru</w:t>
            </w:r>
          </w:p>
        </w:tc>
        <w:tc>
          <w:tcPr>
            <w:tcW w:w="2406" w:type="dxa"/>
          </w:tcPr>
          <w:p w14:paraId="42773413"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Notă informativă</w:t>
            </w:r>
          </w:p>
        </w:tc>
        <w:tc>
          <w:tcPr>
            <w:tcW w:w="1404" w:type="dxa"/>
          </w:tcPr>
          <w:p w14:paraId="7215A7D3"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3E2775BA" w14:textId="77777777" w:rsidTr="00D77A69">
        <w:tc>
          <w:tcPr>
            <w:tcW w:w="14170" w:type="dxa"/>
            <w:gridSpan w:val="6"/>
          </w:tcPr>
          <w:p w14:paraId="3D8A7D46" w14:textId="77777777" w:rsidR="00A24A71" w:rsidRPr="00953B62" w:rsidRDefault="00A24A71" w:rsidP="00D77A69">
            <w:pPr>
              <w:pStyle w:val="a4"/>
              <w:numPr>
                <w:ilvl w:val="1"/>
                <w:numId w:val="48"/>
              </w:numPr>
              <w:spacing w:after="0" w:line="240" w:lineRule="auto"/>
              <w:jc w:val="center"/>
              <w:rPr>
                <w:rFonts w:ascii="Times New Roman" w:hAnsi="Times New Roman"/>
                <w:b/>
                <w:sz w:val="24"/>
                <w:szCs w:val="24"/>
              </w:rPr>
            </w:pPr>
            <w:r w:rsidRPr="00953B62">
              <w:rPr>
                <w:rFonts w:ascii="Times New Roman" w:hAnsi="Times New Roman"/>
                <w:b/>
                <w:sz w:val="24"/>
                <w:szCs w:val="24"/>
              </w:rPr>
              <w:t>Activități de prevenire primară adresate copiilor</w:t>
            </w:r>
          </w:p>
          <w:p w14:paraId="04F4CB49" w14:textId="77777777" w:rsidR="00A24A71" w:rsidRPr="00953B62" w:rsidRDefault="00A24A71" w:rsidP="00D77A69">
            <w:pPr>
              <w:pStyle w:val="a4"/>
              <w:spacing w:after="0" w:line="240" w:lineRule="auto"/>
              <w:ind w:left="810"/>
              <w:jc w:val="center"/>
              <w:rPr>
                <w:rFonts w:ascii="Times New Roman" w:hAnsi="Times New Roman"/>
                <w:b/>
                <w:sz w:val="24"/>
                <w:szCs w:val="24"/>
              </w:rPr>
            </w:pPr>
            <w:r w:rsidRPr="00953B62">
              <w:rPr>
                <w:rFonts w:ascii="Times New Roman" w:hAnsi="Times New Roman"/>
                <w:b/>
                <w:sz w:val="24"/>
                <w:szCs w:val="24"/>
              </w:rPr>
              <w:t>Asistență metodologică</w:t>
            </w:r>
          </w:p>
        </w:tc>
      </w:tr>
      <w:tr w:rsidR="00953B62" w:rsidRPr="00953B62" w14:paraId="56B69840" w14:textId="77777777" w:rsidTr="00D77A69">
        <w:tc>
          <w:tcPr>
            <w:tcW w:w="957" w:type="dxa"/>
          </w:tcPr>
          <w:p w14:paraId="0ADC41FB"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w:t>
            </w:r>
          </w:p>
        </w:tc>
        <w:tc>
          <w:tcPr>
            <w:tcW w:w="4425" w:type="dxa"/>
          </w:tcPr>
          <w:p w14:paraId="3EDBF2C1" w14:textId="48B1B762"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Asistență metodologică a</w:t>
            </w:r>
          </w:p>
          <w:p w14:paraId="16FCB546"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echipei în elaborarea, realizarea, monitorizarea, revizuirea acțiunilor.</w:t>
            </w:r>
          </w:p>
        </w:tc>
        <w:tc>
          <w:tcPr>
            <w:tcW w:w="2573" w:type="dxa"/>
          </w:tcPr>
          <w:p w14:paraId="77C30C21"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Sistematic </w:t>
            </w:r>
          </w:p>
        </w:tc>
        <w:tc>
          <w:tcPr>
            <w:tcW w:w="2405" w:type="dxa"/>
          </w:tcPr>
          <w:p w14:paraId="10B535B1"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Membrii echipei de lucru</w:t>
            </w:r>
          </w:p>
        </w:tc>
        <w:tc>
          <w:tcPr>
            <w:tcW w:w="2406" w:type="dxa"/>
          </w:tcPr>
          <w:p w14:paraId="12D989C4"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 al CPDC</w:t>
            </w:r>
          </w:p>
        </w:tc>
        <w:tc>
          <w:tcPr>
            <w:tcW w:w="1404" w:type="dxa"/>
          </w:tcPr>
          <w:p w14:paraId="3E86DC1A"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31BA2EED" w14:textId="77777777" w:rsidTr="00D77A69">
        <w:tc>
          <w:tcPr>
            <w:tcW w:w="957" w:type="dxa"/>
          </w:tcPr>
          <w:p w14:paraId="35FBC20B"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164FDDF7"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Lădița de încredere</w:t>
            </w:r>
          </w:p>
        </w:tc>
        <w:tc>
          <w:tcPr>
            <w:tcW w:w="2573" w:type="dxa"/>
          </w:tcPr>
          <w:p w14:paraId="11030887"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Octombrie </w:t>
            </w:r>
          </w:p>
        </w:tc>
        <w:tc>
          <w:tcPr>
            <w:tcW w:w="2405" w:type="dxa"/>
          </w:tcPr>
          <w:p w14:paraId="3C6AD49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 psihologul</w:t>
            </w:r>
          </w:p>
        </w:tc>
        <w:tc>
          <w:tcPr>
            <w:tcW w:w="2406" w:type="dxa"/>
          </w:tcPr>
          <w:p w14:paraId="6969C159"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 al CPDC</w:t>
            </w:r>
          </w:p>
        </w:tc>
        <w:tc>
          <w:tcPr>
            <w:tcW w:w="1404" w:type="dxa"/>
          </w:tcPr>
          <w:p w14:paraId="192B6B25"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0822CC6F" w14:textId="77777777" w:rsidTr="00D77A69">
        <w:tc>
          <w:tcPr>
            <w:tcW w:w="957" w:type="dxa"/>
          </w:tcPr>
          <w:p w14:paraId="4EA714AF"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3</w:t>
            </w:r>
          </w:p>
        </w:tc>
        <w:tc>
          <w:tcPr>
            <w:tcW w:w="4425" w:type="dxa"/>
          </w:tcPr>
          <w:p w14:paraId="7AD16E90"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Lunarul: „Să creștem fără violență”</w:t>
            </w:r>
          </w:p>
        </w:tc>
        <w:tc>
          <w:tcPr>
            <w:tcW w:w="2573" w:type="dxa"/>
          </w:tcPr>
          <w:p w14:paraId="4F8B8738"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Noiembrie </w:t>
            </w:r>
          </w:p>
        </w:tc>
        <w:tc>
          <w:tcPr>
            <w:tcW w:w="2405" w:type="dxa"/>
          </w:tcPr>
          <w:p w14:paraId="36CF4164"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 psihologul</w:t>
            </w:r>
          </w:p>
        </w:tc>
        <w:tc>
          <w:tcPr>
            <w:tcW w:w="2406" w:type="dxa"/>
          </w:tcPr>
          <w:p w14:paraId="480C6F3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Notă informativă</w:t>
            </w:r>
          </w:p>
        </w:tc>
        <w:tc>
          <w:tcPr>
            <w:tcW w:w="1404" w:type="dxa"/>
          </w:tcPr>
          <w:p w14:paraId="2012B126"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3A2EA359" w14:textId="77777777" w:rsidTr="00D77A69">
        <w:tc>
          <w:tcPr>
            <w:tcW w:w="957" w:type="dxa"/>
          </w:tcPr>
          <w:p w14:paraId="3A0978B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4</w:t>
            </w:r>
          </w:p>
        </w:tc>
        <w:tc>
          <w:tcPr>
            <w:tcW w:w="4425" w:type="dxa"/>
          </w:tcPr>
          <w:p w14:paraId="18680B40"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Seminar:</w:t>
            </w:r>
            <w:r w:rsidRPr="00953B62">
              <w:rPr>
                <w:rFonts w:ascii="Times New Roman" w:hAnsi="Times New Roman" w:cs="Times New Roman"/>
                <w:sz w:val="24"/>
                <w:szCs w:val="24"/>
                <w:lang w:val="en-US"/>
              </w:rPr>
              <w:t xml:space="preserve"> „ Mecanismul intersectorial de cooperare pentru identificarea, evaluarea, referirea, asistenţa şi monitorizarea copiilor victime şi potenţiale victime ale violenţei, neglijării, exploatării, traficului de fiinţe umane”.</w:t>
            </w:r>
          </w:p>
        </w:tc>
        <w:tc>
          <w:tcPr>
            <w:tcW w:w="2573" w:type="dxa"/>
          </w:tcPr>
          <w:p w14:paraId="6A844DC5"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Decembrie </w:t>
            </w:r>
          </w:p>
        </w:tc>
        <w:tc>
          <w:tcPr>
            <w:tcW w:w="2405" w:type="dxa"/>
          </w:tcPr>
          <w:p w14:paraId="70A86F4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Coordonatorul, psihologul</w:t>
            </w:r>
          </w:p>
        </w:tc>
        <w:tc>
          <w:tcPr>
            <w:tcW w:w="2406" w:type="dxa"/>
          </w:tcPr>
          <w:p w14:paraId="08C11803"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Proces-verbal al CPDC</w:t>
            </w:r>
          </w:p>
        </w:tc>
        <w:tc>
          <w:tcPr>
            <w:tcW w:w="1404" w:type="dxa"/>
          </w:tcPr>
          <w:p w14:paraId="72C2E741"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760DB678" w14:textId="77777777" w:rsidTr="00D77A69">
        <w:tc>
          <w:tcPr>
            <w:tcW w:w="957" w:type="dxa"/>
          </w:tcPr>
          <w:p w14:paraId="2A3D5531"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5</w:t>
            </w:r>
          </w:p>
        </w:tc>
        <w:tc>
          <w:tcPr>
            <w:tcW w:w="4425" w:type="dxa"/>
          </w:tcPr>
          <w:p w14:paraId="0DF9F3B3" w14:textId="64D50A5C"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Masă rotundă: „ Rolul cadrelor didactice în prevenirea violenței școlare și intervenția în cazurile de violență”.</w:t>
            </w:r>
          </w:p>
        </w:tc>
        <w:tc>
          <w:tcPr>
            <w:tcW w:w="2573" w:type="dxa"/>
          </w:tcPr>
          <w:p w14:paraId="4906C4A9"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Noiembrie </w:t>
            </w:r>
          </w:p>
        </w:tc>
        <w:tc>
          <w:tcPr>
            <w:tcW w:w="2405" w:type="dxa"/>
          </w:tcPr>
          <w:p w14:paraId="23B36ECC"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Coordonatorul, psihologul</w:t>
            </w:r>
          </w:p>
        </w:tc>
        <w:tc>
          <w:tcPr>
            <w:tcW w:w="2406" w:type="dxa"/>
          </w:tcPr>
          <w:p w14:paraId="35AE5510"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Proces-verbal</w:t>
            </w:r>
          </w:p>
        </w:tc>
        <w:tc>
          <w:tcPr>
            <w:tcW w:w="1404" w:type="dxa"/>
          </w:tcPr>
          <w:p w14:paraId="7C020F31"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2F796CD3" w14:textId="77777777" w:rsidTr="00D77A69">
        <w:tc>
          <w:tcPr>
            <w:tcW w:w="14170" w:type="dxa"/>
            <w:gridSpan w:val="6"/>
          </w:tcPr>
          <w:p w14:paraId="071E1A8D" w14:textId="77777777" w:rsidR="00A24A71" w:rsidRPr="00953B62" w:rsidRDefault="00A24A71" w:rsidP="00D77A69">
            <w:pPr>
              <w:pStyle w:val="a4"/>
              <w:numPr>
                <w:ilvl w:val="1"/>
                <w:numId w:val="48"/>
              </w:numPr>
              <w:spacing w:after="0" w:line="240" w:lineRule="auto"/>
              <w:jc w:val="center"/>
              <w:rPr>
                <w:rFonts w:ascii="Times New Roman" w:hAnsi="Times New Roman"/>
                <w:b/>
                <w:sz w:val="24"/>
                <w:szCs w:val="24"/>
              </w:rPr>
            </w:pPr>
            <w:r w:rsidRPr="00953B62">
              <w:rPr>
                <w:rFonts w:ascii="Times New Roman" w:hAnsi="Times New Roman"/>
                <w:b/>
                <w:sz w:val="24"/>
                <w:szCs w:val="24"/>
              </w:rPr>
              <w:t xml:space="preserve">Activități de prevenire primară adresate părinților/reprezentanților </w:t>
            </w:r>
          </w:p>
          <w:p w14:paraId="28ED3791" w14:textId="77777777" w:rsidR="00A24A71" w:rsidRPr="00953B62" w:rsidRDefault="00A24A71" w:rsidP="00D77A69">
            <w:pPr>
              <w:pStyle w:val="a4"/>
              <w:spacing w:after="0" w:line="240" w:lineRule="auto"/>
              <w:ind w:left="810"/>
              <w:rPr>
                <w:rFonts w:ascii="Times New Roman" w:hAnsi="Times New Roman"/>
                <w:b/>
                <w:sz w:val="24"/>
                <w:szCs w:val="24"/>
              </w:rPr>
            </w:pPr>
            <w:r w:rsidRPr="00953B62">
              <w:rPr>
                <w:rFonts w:ascii="Times New Roman" w:hAnsi="Times New Roman"/>
                <w:b/>
                <w:sz w:val="24"/>
                <w:szCs w:val="24"/>
              </w:rPr>
              <w:t xml:space="preserve">                                                    legali/îngrijitorilor – lucrul cu părinții</w:t>
            </w:r>
          </w:p>
        </w:tc>
      </w:tr>
      <w:tr w:rsidR="00953B62" w:rsidRPr="00953B62" w14:paraId="66D8EFD6" w14:textId="77777777" w:rsidTr="00D77A69">
        <w:tc>
          <w:tcPr>
            <w:tcW w:w="957" w:type="dxa"/>
          </w:tcPr>
          <w:p w14:paraId="6050A880" w14:textId="77777777" w:rsidR="00A24A71" w:rsidRPr="00953B62" w:rsidRDefault="00A24A71" w:rsidP="00D77A69">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1</w:t>
            </w:r>
          </w:p>
        </w:tc>
        <w:tc>
          <w:tcPr>
            <w:tcW w:w="4425" w:type="dxa"/>
          </w:tcPr>
          <w:p w14:paraId="115D2C24" w14:textId="5BFB4A81" w:rsidR="00A24A71" w:rsidRPr="00953B62" w:rsidRDefault="00A24A71"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Ședințe cu părinții cu tematica:</w:t>
            </w:r>
            <w:r w:rsidRPr="00953B62">
              <w:rPr>
                <w:rFonts w:ascii="Times New Roman" w:hAnsi="Times New Roman" w:cs="Times New Roman"/>
                <w:sz w:val="24"/>
                <w:szCs w:val="24"/>
                <w:lang w:val="en-US"/>
              </w:rPr>
              <w:t xml:space="preserve"> „ Mecanismul intersectorial de cooperare pentru identificarea, evaluarea, referirea, asistenţa şi monitorizarea copiilor victime şi potenţiale victime ale violenţei, neglijării, exploatării, traficului de fiinţe umane”.</w:t>
            </w:r>
          </w:p>
        </w:tc>
        <w:tc>
          <w:tcPr>
            <w:tcW w:w="2573" w:type="dxa"/>
          </w:tcPr>
          <w:p w14:paraId="3E731B4C"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Decembrie</w:t>
            </w:r>
          </w:p>
        </w:tc>
        <w:tc>
          <w:tcPr>
            <w:tcW w:w="2405" w:type="dxa"/>
          </w:tcPr>
          <w:p w14:paraId="60EB119E"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tc>
        <w:tc>
          <w:tcPr>
            <w:tcW w:w="2406" w:type="dxa"/>
          </w:tcPr>
          <w:p w14:paraId="350FC087"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w:t>
            </w:r>
          </w:p>
        </w:tc>
        <w:tc>
          <w:tcPr>
            <w:tcW w:w="1404" w:type="dxa"/>
          </w:tcPr>
          <w:p w14:paraId="3859C4A0"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444723DD" w14:textId="77777777" w:rsidTr="00D77A69">
        <w:tc>
          <w:tcPr>
            <w:tcW w:w="957" w:type="dxa"/>
          </w:tcPr>
          <w:p w14:paraId="2B75CA0C"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60D4F803" w14:textId="58407FB1" w:rsidR="00A24A71" w:rsidRPr="00953B62" w:rsidRDefault="00D77A69"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Masă rotundă: </w:t>
            </w:r>
            <w:r w:rsidR="00A24A71" w:rsidRPr="00953B62">
              <w:rPr>
                <w:rFonts w:ascii="Times New Roman" w:hAnsi="Times New Roman" w:cs="Times New Roman"/>
                <w:sz w:val="24"/>
                <w:szCs w:val="24"/>
              </w:rPr>
              <w:t xml:space="preserve">„Rolul părinților </w:t>
            </w:r>
            <w:r w:rsidRPr="00953B62">
              <w:rPr>
                <w:rFonts w:ascii="Times New Roman" w:hAnsi="Times New Roman" w:cs="Times New Roman"/>
                <w:sz w:val="24"/>
                <w:szCs w:val="24"/>
              </w:rPr>
              <w:t xml:space="preserve">în </w:t>
            </w:r>
            <w:r w:rsidR="00A24A71" w:rsidRPr="00953B62">
              <w:rPr>
                <w:rFonts w:ascii="Times New Roman" w:hAnsi="Times New Roman" w:cs="Times New Roman"/>
                <w:sz w:val="24"/>
                <w:szCs w:val="24"/>
              </w:rPr>
              <w:t>prevenirea violenței școlare și intervenția în cazurile de violență”.</w:t>
            </w:r>
          </w:p>
        </w:tc>
        <w:tc>
          <w:tcPr>
            <w:tcW w:w="2573" w:type="dxa"/>
          </w:tcPr>
          <w:p w14:paraId="653B7A2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Noiembrie</w:t>
            </w:r>
          </w:p>
        </w:tc>
        <w:tc>
          <w:tcPr>
            <w:tcW w:w="2405" w:type="dxa"/>
          </w:tcPr>
          <w:p w14:paraId="35C94B89"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p w14:paraId="066390C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Școala părinților</w:t>
            </w:r>
          </w:p>
        </w:tc>
        <w:tc>
          <w:tcPr>
            <w:tcW w:w="2406" w:type="dxa"/>
          </w:tcPr>
          <w:p w14:paraId="34B6CDA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w:t>
            </w:r>
          </w:p>
        </w:tc>
        <w:tc>
          <w:tcPr>
            <w:tcW w:w="1404" w:type="dxa"/>
          </w:tcPr>
          <w:p w14:paraId="63FB8C6D"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29025ADD" w14:textId="77777777" w:rsidTr="00D77A69">
        <w:tc>
          <w:tcPr>
            <w:tcW w:w="957" w:type="dxa"/>
          </w:tcPr>
          <w:p w14:paraId="7837AF32"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3</w:t>
            </w:r>
          </w:p>
        </w:tc>
        <w:tc>
          <w:tcPr>
            <w:tcW w:w="4425" w:type="dxa"/>
          </w:tcPr>
          <w:p w14:paraId="0B49102C" w14:textId="571EC699" w:rsidR="00A24A71" w:rsidRPr="00953B62" w:rsidRDefault="00D77A69" w:rsidP="00D77A69">
            <w:pPr>
              <w:spacing w:after="0" w:line="240" w:lineRule="auto"/>
              <w:jc w:val="both"/>
              <w:rPr>
                <w:rFonts w:ascii="Times New Roman" w:hAnsi="Times New Roman" w:cs="Times New Roman"/>
                <w:sz w:val="24"/>
                <w:szCs w:val="24"/>
              </w:rPr>
            </w:pPr>
            <w:r w:rsidRPr="00953B62">
              <w:rPr>
                <w:rFonts w:ascii="Times New Roman" w:hAnsi="Times New Roman" w:cs="Times New Roman"/>
                <w:sz w:val="24"/>
                <w:szCs w:val="24"/>
              </w:rPr>
              <w:t xml:space="preserve"> </w:t>
            </w:r>
            <w:r w:rsidR="00A24A71" w:rsidRPr="00953B62">
              <w:rPr>
                <w:rFonts w:ascii="Times New Roman" w:hAnsi="Times New Roman" w:cs="Times New Roman"/>
                <w:sz w:val="24"/>
                <w:szCs w:val="24"/>
              </w:rPr>
              <w:t>Traning:„Îndeplinirea responsabilității de educare a copilului”.</w:t>
            </w:r>
          </w:p>
        </w:tc>
        <w:tc>
          <w:tcPr>
            <w:tcW w:w="2573" w:type="dxa"/>
          </w:tcPr>
          <w:p w14:paraId="0CFE16F8"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Februarie </w:t>
            </w:r>
          </w:p>
        </w:tc>
        <w:tc>
          <w:tcPr>
            <w:tcW w:w="2405" w:type="dxa"/>
          </w:tcPr>
          <w:p w14:paraId="0AC3D74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p w14:paraId="16276916"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Școala părinților</w:t>
            </w:r>
          </w:p>
        </w:tc>
        <w:tc>
          <w:tcPr>
            <w:tcW w:w="2406" w:type="dxa"/>
          </w:tcPr>
          <w:p w14:paraId="00F728BE"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w:t>
            </w:r>
          </w:p>
        </w:tc>
        <w:tc>
          <w:tcPr>
            <w:tcW w:w="1404" w:type="dxa"/>
          </w:tcPr>
          <w:p w14:paraId="24E2B9E5"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210107A7" w14:textId="77777777" w:rsidTr="00D77A69">
        <w:tc>
          <w:tcPr>
            <w:tcW w:w="957" w:type="dxa"/>
          </w:tcPr>
          <w:p w14:paraId="5A64990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4</w:t>
            </w:r>
          </w:p>
        </w:tc>
        <w:tc>
          <w:tcPr>
            <w:tcW w:w="4425" w:type="dxa"/>
          </w:tcPr>
          <w:p w14:paraId="604E8CD9" w14:textId="52B5D198"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Școala părinților: „Cum să prevenim abuzul?”</w:t>
            </w:r>
          </w:p>
        </w:tc>
        <w:tc>
          <w:tcPr>
            <w:tcW w:w="2573" w:type="dxa"/>
          </w:tcPr>
          <w:p w14:paraId="407E3BF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Martie </w:t>
            </w:r>
          </w:p>
        </w:tc>
        <w:tc>
          <w:tcPr>
            <w:tcW w:w="2405" w:type="dxa"/>
          </w:tcPr>
          <w:p w14:paraId="45CE87F5"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Diriginții,</w:t>
            </w:r>
          </w:p>
          <w:p w14:paraId="1F42A210"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Școala părinților</w:t>
            </w:r>
          </w:p>
        </w:tc>
        <w:tc>
          <w:tcPr>
            <w:tcW w:w="2406" w:type="dxa"/>
          </w:tcPr>
          <w:p w14:paraId="5A501468"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w:t>
            </w:r>
          </w:p>
        </w:tc>
        <w:tc>
          <w:tcPr>
            <w:tcW w:w="1404" w:type="dxa"/>
          </w:tcPr>
          <w:p w14:paraId="4D2BB664"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5293AEBE" w14:textId="77777777" w:rsidTr="00D77A69">
        <w:tc>
          <w:tcPr>
            <w:tcW w:w="14170" w:type="dxa"/>
            <w:gridSpan w:val="6"/>
          </w:tcPr>
          <w:p w14:paraId="3F8F45AB" w14:textId="77777777" w:rsidR="00A24A71" w:rsidRPr="00953B62" w:rsidRDefault="00A24A71" w:rsidP="00D77A69">
            <w:pPr>
              <w:pStyle w:val="a4"/>
              <w:numPr>
                <w:ilvl w:val="0"/>
                <w:numId w:val="48"/>
              </w:numPr>
              <w:spacing w:after="0" w:line="240" w:lineRule="auto"/>
              <w:jc w:val="center"/>
              <w:rPr>
                <w:rFonts w:ascii="Times New Roman" w:hAnsi="Times New Roman"/>
                <w:b/>
                <w:sz w:val="24"/>
                <w:szCs w:val="24"/>
              </w:rPr>
            </w:pPr>
            <w:r w:rsidRPr="00953B62">
              <w:rPr>
                <w:rFonts w:ascii="Times New Roman" w:hAnsi="Times New Roman"/>
                <w:b/>
                <w:sz w:val="24"/>
                <w:szCs w:val="24"/>
              </w:rPr>
              <w:t>Identificarea, înregistrarea și intervenția în cazurile de abuz,</w:t>
            </w:r>
          </w:p>
          <w:p w14:paraId="76708D34" w14:textId="77777777" w:rsidR="00A24A71" w:rsidRPr="00953B62" w:rsidRDefault="00A24A71" w:rsidP="00D77A69">
            <w:pPr>
              <w:pStyle w:val="a4"/>
              <w:spacing w:after="0" w:line="240" w:lineRule="auto"/>
              <w:ind w:left="1080"/>
              <w:rPr>
                <w:rFonts w:ascii="Times New Roman" w:hAnsi="Times New Roman"/>
                <w:b/>
                <w:sz w:val="24"/>
                <w:szCs w:val="24"/>
              </w:rPr>
            </w:pPr>
            <w:r w:rsidRPr="00953B62">
              <w:rPr>
                <w:rFonts w:ascii="Times New Roman" w:hAnsi="Times New Roman"/>
                <w:b/>
                <w:sz w:val="24"/>
                <w:szCs w:val="24"/>
              </w:rPr>
              <w:t xml:space="preserve">                                                nelijare, exploatare și trafic al copilului</w:t>
            </w:r>
          </w:p>
          <w:p w14:paraId="56E60D28" w14:textId="77777777" w:rsidR="00A24A71" w:rsidRPr="00953B62" w:rsidRDefault="00A24A71" w:rsidP="00D77A69">
            <w:pPr>
              <w:pStyle w:val="a4"/>
              <w:spacing w:after="0" w:line="240" w:lineRule="auto"/>
              <w:ind w:left="1080"/>
              <w:jc w:val="center"/>
              <w:rPr>
                <w:rFonts w:ascii="Times New Roman" w:hAnsi="Times New Roman"/>
                <w:b/>
                <w:sz w:val="24"/>
                <w:szCs w:val="24"/>
              </w:rPr>
            </w:pPr>
            <w:r w:rsidRPr="00953B62">
              <w:rPr>
                <w:rFonts w:ascii="Times New Roman" w:hAnsi="Times New Roman"/>
                <w:b/>
                <w:sz w:val="24"/>
                <w:szCs w:val="24"/>
              </w:rPr>
              <w:t>3.1 Activitatea de raportare</w:t>
            </w:r>
          </w:p>
        </w:tc>
      </w:tr>
      <w:tr w:rsidR="00953B62" w:rsidRPr="00953B62" w14:paraId="38CB19CA" w14:textId="77777777" w:rsidTr="00D77A69">
        <w:tc>
          <w:tcPr>
            <w:tcW w:w="957" w:type="dxa"/>
          </w:tcPr>
          <w:p w14:paraId="06A3887E" w14:textId="77777777" w:rsidR="00A24A71" w:rsidRPr="00953B62" w:rsidRDefault="00A24A71" w:rsidP="00D77A69">
            <w:pPr>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1</w:t>
            </w:r>
          </w:p>
        </w:tc>
        <w:tc>
          <w:tcPr>
            <w:tcW w:w="4425" w:type="dxa"/>
          </w:tcPr>
          <w:p w14:paraId="4AB7F89A"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Perfectarea rapoartelor semestriale</w:t>
            </w:r>
          </w:p>
        </w:tc>
        <w:tc>
          <w:tcPr>
            <w:tcW w:w="2573" w:type="dxa"/>
          </w:tcPr>
          <w:p w14:paraId="0EC919F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Decembrie/</w:t>
            </w:r>
          </w:p>
          <w:p w14:paraId="53F4FEE7"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mai</w:t>
            </w:r>
          </w:p>
        </w:tc>
        <w:tc>
          <w:tcPr>
            <w:tcW w:w="2405" w:type="dxa"/>
          </w:tcPr>
          <w:p w14:paraId="78E3C147"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Coordonatorul</w:t>
            </w:r>
          </w:p>
        </w:tc>
        <w:tc>
          <w:tcPr>
            <w:tcW w:w="2406" w:type="dxa"/>
          </w:tcPr>
          <w:p w14:paraId="547AA712"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Raport </w:t>
            </w:r>
          </w:p>
        </w:tc>
        <w:tc>
          <w:tcPr>
            <w:tcW w:w="1404" w:type="dxa"/>
          </w:tcPr>
          <w:p w14:paraId="00683522"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0FD7B089" w14:textId="77777777" w:rsidTr="00D77A69">
        <w:tc>
          <w:tcPr>
            <w:tcW w:w="957" w:type="dxa"/>
          </w:tcPr>
          <w:p w14:paraId="62A93C50"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117BC0CD"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Perfectarea raportului anual de activitate</w:t>
            </w:r>
          </w:p>
        </w:tc>
        <w:tc>
          <w:tcPr>
            <w:tcW w:w="2573" w:type="dxa"/>
          </w:tcPr>
          <w:p w14:paraId="53A035FD"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Iunie </w:t>
            </w:r>
          </w:p>
        </w:tc>
        <w:tc>
          <w:tcPr>
            <w:tcW w:w="2405" w:type="dxa"/>
          </w:tcPr>
          <w:p w14:paraId="4444099F"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Coordonatorul</w:t>
            </w:r>
          </w:p>
        </w:tc>
        <w:tc>
          <w:tcPr>
            <w:tcW w:w="2406" w:type="dxa"/>
          </w:tcPr>
          <w:p w14:paraId="0131E305"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Raport</w:t>
            </w:r>
          </w:p>
        </w:tc>
        <w:tc>
          <w:tcPr>
            <w:tcW w:w="1404" w:type="dxa"/>
          </w:tcPr>
          <w:p w14:paraId="71DEEA84"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953B62" w:rsidRPr="00953B62" w14:paraId="6205E3A0" w14:textId="77777777" w:rsidTr="00D77A69">
        <w:tc>
          <w:tcPr>
            <w:tcW w:w="14170" w:type="dxa"/>
            <w:gridSpan w:val="6"/>
          </w:tcPr>
          <w:p w14:paraId="609C2A0B"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3.2 Dezvoltarea parteneriatului</w:t>
            </w:r>
          </w:p>
        </w:tc>
      </w:tr>
      <w:tr w:rsidR="00953B62" w:rsidRPr="00953B62" w14:paraId="18D7C248" w14:textId="77777777" w:rsidTr="00D77A69">
        <w:tc>
          <w:tcPr>
            <w:tcW w:w="957" w:type="dxa"/>
          </w:tcPr>
          <w:p w14:paraId="16FA6617"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1</w:t>
            </w:r>
          </w:p>
        </w:tc>
        <w:tc>
          <w:tcPr>
            <w:tcW w:w="4425" w:type="dxa"/>
          </w:tcPr>
          <w:p w14:paraId="1F2B4897"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Întâlniri cu părinții, asistența socială, tutorii</w:t>
            </w:r>
          </w:p>
        </w:tc>
        <w:tc>
          <w:tcPr>
            <w:tcW w:w="2573" w:type="dxa"/>
          </w:tcPr>
          <w:p w14:paraId="5A8C803A"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405" w:type="dxa"/>
          </w:tcPr>
          <w:p w14:paraId="5B2013D3"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w:t>
            </w:r>
          </w:p>
        </w:tc>
        <w:tc>
          <w:tcPr>
            <w:tcW w:w="2406" w:type="dxa"/>
          </w:tcPr>
          <w:p w14:paraId="78A56EEC"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w:t>
            </w:r>
          </w:p>
        </w:tc>
        <w:tc>
          <w:tcPr>
            <w:tcW w:w="1404" w:type="dxa"/>
          </w:tcPr>
          <w:p w14:paraId="7D9D5BCD" w14:textId="77777777" w:rsidR="00A24A71" w:rsidRPr="00953B62" w:rsidRDefault="00A24A71" w:rsidP="00D77A69">
            <w:pPr>
              <w:spacing w:after="0" w:line="240" w:lineRule="auto"/>
              <w:jc w:val="center"/>
              <w:rPr>
                <w:rFonts w:ascii="Times New Roman" w:hAnsi="Times New Roman" w:cs="Times New Roman"/>
                <w:b/>
                <w:sz w:val="24"/>
                <w:szCs w:val="24"/>
              </w:rPr>
            </w:pPr>
          </w:p>
        </w:tc>
      </w:tr>
      <w:tr w:rsidR="00D77A69" w:rsidRPr="00953B62" w14:paraId="67BA5F7D" w14:textId="77777777" w:rsidTr="00D77A69">
        <w:tc>
          <w:tcPr>
            <w:tcW w:w="957" w:type="dxa"/>
          </w:tcPr>
          <w:p w14:paraId="284512E8"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2</w:t>
            </w:r>
          </w:p>
        </w:tc>
        <w:tc>
          <w:tcPr>
            <w:tcW w:w="4425" w:type="dxa"/>
          </w:tcPr>
          <w:p w14:paraId="7CF32472" w14:textId="77777777" w:rsidR="00A24A71" w:rsidRPr="00953B62" w:rsidRDefault="00A24A71" w:rsidP="00D77A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Întâlniri cu partenerii</w:t>
            </w:r>
          </w:p>
        </w:tc>
        <w:tc>
          <w:tcPr>
            <w:tcW w:w="2573" w:type="dxa"/>
          </w:tcPr>
          <w:p w14:paraId="16CA2546" w14:textId="77777777" w:rsidR="00A24A71" w:rsidRPr="00953B62" w:rsidRDefault="00A24A71" w:rsidP="00D77A69">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După necesitate</w:t>
            </w:r>
          </w:p>
        </w:tc>
        <w:tc>
          <w:tcPr>
            <w:tcW w:w="2405" w:type="dxa"/>
          </w:tcPr>
          <w:p w14:paraId="6404ABA5"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Coordonatorul</w:t>
            </w:r>
          </w:p>
        </w:tc>
        <w:tc>
          <w:tcPr>
            <w:tcW w:w="2406" w:type="dxa"/>
          </w:tcPr>
          <w:p w14:paraId="2239C225" w14:textId="77777777" w:rsidR="00A24A71" w:rsidRPr="00953B62" w:rsidRDefault="00A24A71" w:rsidP="00D77A69">
            <w:pPr>
              <w:spacing w:after="0" w:line="240" w:lineRule="auto"/>
              <w:jc w:val="center"/>
              <w:rPr>
                <w:rFonts w:ascii="Times New Roman" w:hAnsi="Times New Roman" w:cs="Times New Roman"/>
                <w:b/>
                <w:sz w:val="24"/>
                <w:szCs w:val="24"/>
              </w:rPr>
            </w:pPr>
            <w:r w:rsidRPr="00953B62">
              <w:rPr>
                <w:rFonts w:ascii="Times New Roman" w:hAnsi="Times New Roman" w:cs="Times New Roman"/>
                <w:sz w:val="24"/>
                <w:szCs w:val="24"/>
              </w:rPr>
              <w:t>Proces-verbal</w:t>
            </w:r>
          </w:p>
        </w:tc>
        <w:tc>
          <w:tcPr>
            <w:tcW w:w="1404" w:type="dxa"/>
          </w:tcPr>
          <w:p w14:paraId="1CD9B9D2" w14:textId="77777777" w:rsidR="00A24A71" w:rsidRPr="00953B62" w:rsidRDefault="00A24A71" w:rsidP="00D77A69">
            <w:pPr>
              <w:spacing w:after="0" w:line="240" w:lineRule="auto"/>
              <w:jc w:val="center"/>
              <w:rPr>
                <w:rFonts w:ascii="Times New Roman" w:hAnsi="Times New Roman" w:cs="Times New Roman"/>
                <w:b/>
                <w:sz w:val="24"/>
                <w:szCs w:val="24"/>
              </w:rPr>
            </w:pPr>
          </w:p>
        </w:tc>
      </w:tr>
    </w:tbl>
    <w:p w14:paraId="358E8446" w14:textId="77777777" w:rsidR="00140D63" w:rsidRPr="00953B62" w:rsidRDefault="00140D63" w:rsidP="00A24A71">
      <w:pPr>
        <w:rPr>
          <w:rFonts w:ascii="Times New Roman" w:hAnsi="Times New Roman" w:cs="Times New Roman"/>
          <w:sz w:val="24"/>
          <w:szCs w:val="24"/>
        </w:rPr>
      </w:pPr>
    </w:p>
    <w:p w14:paraId="3BE5614A" w14:textId="77777777" w:rsidR="00A63169" w:rsidRPr="00953B62" w:rsidRDefault="00A63169" w:rsidP="00A24A71">
      <w:pPr>
        <w:jc w:val="center"/>
        <w:rPr>
          <w:rFonts w:ascii="Times New Roman" w:hAnsi="Times New Roman" w:cs="Times New Roman"/>
          <w:b/>
          <w:sz w:val="24"/>
          <w:szCs w:val="24"/>
          <w:lang w:val="en-US"/>
        </w:rPr>
      </w:pPr>
    </w:p>
    <w:p w14:paraId="69D217EA" w14:textId="77777777" w:rsidR="00A63169" w:rsidRPr="00953B62" w:rsidRDefault="00A63169" w:rsidP="00A24A71">
      <w:pPr>
        <w:jc w:val="center"/>
        <w:rPr>
          <w:rFonts w:ascii="Times New Roman" w:hAnsi="Times New Roman" w:cs="Times New Roman"/>
          <w:b/>
          <w:sz w:val="24"/>
          <w:szCs w:val="24"/>
          <w:lang w:val="en-US"/>
        </w:rPr>
      </w:pPr>
    </w:p>
    <w:p w14:paraId="1FBC7582" w14:textId="35AEC954" w:rsidR="00A24A71" w:rsidRPr="00953B62" w:rsidRDefault="000D65CC" w:rsidP="000D65CC">
      <w:pPr>
        <w:spacing w:after="0" w:line="240" w:lineRule="auto"/>
        <w:jc w:val="center"/>
        <w:rPr>
          <w:rFonts w:ascii="Times New Roman" w:hAnsi="Times New Roman" w:cs="Times New Roman"/>
          <w:b/>
          <w:bCs/>
          <w:sz w:val="24"/>
          <w:szCs w:val="24"/>
        </w:rPr>
      </w:pPr>
      <w:r w:rsidRPr="00953B62">
        <w:rPr>
          <w:rFonts w:ascii="Times New Roman" w:hAnsi="Times New Roman" w:cs="Times New Roman"/>
          <w:b/>
          <w:sz w:val="24"/>
          <w:szCs w:val="24"/>
          <w:lang w:val="en-US"/>
        </w:rPr>
        <w:t xml:space="preserve">ȘEDINȚELE COMISIEI PENTRU PROTECȚIA DREPTURILOR COPIILOR </w:t>
      </w:r>
    </w:p>
    <w:p w14:paraId="405661A5" w14:textId="77777777" w:rsidR="00DA745C" w:rsidRPr="00953B62" w:rsidRDefault="00DA745C" w:rsidP="00A63169">
      <w:pPr>
        <w:spacing w:after="0" w:line="240" w:lineRule="auto"/>
        <w:jc w:val="center"/>
        <w:rPr>
          <w:rFonts w:ascii="Times New Roman" w:hAnsi="Times New Roman" w:cs="Times New Roman"/>
          <w:b/>
          <w:bCs/>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9015"/>
        <w:gridCol w:w="1490"/>
        <w:gridCol w:w="1592"/>
        <w:gridCol w:w="1666"/>
      </w:tblGrid>
      <w:tr w:rsidR="00953B62" w:rsidRPr="00953B62" w14:paraId="7109C8B7"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B2DA" w14:textId="77777777" w:rsidR="00A24A71" w:rsidRPr="00953B62" w:rsidRDefault="00A24A71" w:rsidP="00A63169">
            <w:pPr>
              <w:spacing w:after="0"/>
              <w:jc w:val="center"/>
              <w:rPr>
                <w:rFonts w:ascii="Times New Roman" w:eastAsia="Calibri" w:hAnsi="Times New Roman" w:cs="Times New Roman"/>
                <w:b/>
                <w:sz w:val="24"/>
                <w:szCs w:val="24"/>
                <w:lang w:eastAsia="en-US"/>
              </w:rPr>
            </w:pPr>
            <w:r w:rsidRPr="00953B62">
              <w:rPr>
                <w:rFonts w:ascii="Times New Roman" w:hAnsi="Times New Roman" w:cs="Times New Roman"/>
                <w:b/>
                <w:sz w:val="24"/>
                <w:szCs w:val="24"/>
              </w:rPr>
              <w:t>Nr</w:t>
            </w:r>
          </w:p>
        </w:tc>
        <w:tc>
          <w:tcPr>
            <w:tcW w:w="9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E18A2" w14:textId="77777777" w:rsidR="00A24A71" w:rsidRPr="00953B62" w:rsidRDefault="00A24A71" w:rsidP="00A63169">
            <w:pPr>
              <w:spacing w:after="0"/>
              <w:jc w:val="center"/>
              <w:rPr>
                <w:rFonts w:ascii="Times New Roman" w:eastAsia="Calibri" w:hAnsi="Times New Roman" w:cs="Times New Roman"/>
                <w:b/>
                <w:sz w:val="24"/>
                <w:szCs w:val="24"/>
                <w:lang w:eastAsia="en-US"/>
              </w:rPr>
            </w:pPr>
            <w:r w:rsidRPr="00953B62">
              <w:rPr>
                <w:rFonts w:ascii="Times New Roman" w:hAnsi="Times New Roman" w:cs="Times New Roman"/>
                <w:b/>
                <w:sz w:val="24"/>
                <w:szCs w:val="24"/>
              </w:rPr>
              <w:t>Conţinutul</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C49D" w14:textId="77777777" w:rsidR="00A24A71" w:rsidRPr="00953B62" w:rsidRDefault="00A24A71" w:rsidP="00A63169">
            <w:pPr>
              <w:spacing w:after="0"/>
              <w:jc w:val="center"/>
              <w:rPr>
                <w:rFonts w:ascii="Times New Roman" w:eastAsia="Calibri" w:hAnsi="Times New Roman" w:cs="Times New Roman"/>
                <w:b/>
                <w:sz w:val="24"/>
                <w:szCs w:val="24"/>
                <w:lang w:eastAsia="en-US"/>
              </w:rPr>
            </w:pPr>
            <w:r w:rsidRPr="00953B62">
              <w:rPr>
                <w:rFonts w:ascii="Times New Roman" w:hAnsi="Times New Roman" w:cs="Times New Roman"/>
                <w:b/>
                <w:sz w:val="24"/>
                <w:szCs w:val="24"/>
              </w:rPr>
              <w:t>Termen de realizare</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72A2" w14:textId="77777777" w:rsidR="00A24A71" w:rsidRPr="00953B62" w:rsidRDefault="00A24A71" w:rsidP="00A63169">
            <w:pPr>
              <w:spacing w:after="0"/>
              <w:jc w:val="center"/>
              <w:rPr>
                <w:rFonts w:ascii="Times New Roman" w:eastAsia="Calibri" w:hAnsi="Times New Roman" w:cs="Times New Roman"/>
                <w:b/>
                <w:sz w:val="24"/>
                <w:szCs w:val="24"/>
                <w:lang w:eastAsia="en-US"/>
              </w:rPr>
            </w:pPr>
            <w:r w:rsidRPr="00953B62">
              <w:rPr>
                <w:rFonts w:ascii="Times New Roman" w:hAnsi="Times New Roman" w:cs="Times New Roman"/>
                <w:b/>
                <w:sz w:val="24"/>
                <w:szCs w:val="24"/>
              </w:rPr>
              <w:t>Responsabil</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C8226" w14:textId="77777777" w:rsidR="00A24A71" w:rsidRPr="00953B62" w:rsidRDefault="00A24A71" w:rsidP="00A63169">
            <w:pPr>
              <w:spacing w:after="0"/>
              <w:jc w:val="center"/>
              <w:rPr>
                <w:rFonts w:ascii="Times New Roman" w:eastAsia="Calibri" w:hAnsi="Times New Roman" w:cs="Times New Roman"/>
                <w:b/>
                <w:sz w:val="24"/>
                <w:szCs w:val="24"/>
                <w:lang w:eastAsia="en-US"/>
              </w:rPr>
            </w:pPr>
            <w:r w:rsidRPr="00953B62">
              <w:rPr>
                <w:rFonts w:ascii="Times New Roman" w:hAnsi="Times New Roman" w:cs="Times New Roman"/>
                <w:b/>
                <w:sz w:val="24"/>
                <w:szCs w:val="24"/>
              </w:rPr>
              <w:t>Modul de evidenţă</w:t>
            </w:r>
          </w:p>
        </w:tc>
      </w:tr>
      <w:tr w:rsidR="00953B62" w:rsidRPr="00953B62" w14:paraId="077DAD8B"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1F65F750" w14:textId="77777777" w:rsidR="00A24A71" w:rsidRPr="00953B62" w:rsidRDefault="00A24A71" w:rsidP="00A63169">
            <w:pPr>
              <w:spacing w:after="0"/>
              <w:jc w:val="center"/>
              <w:rPr>
                <w:rFonts w:ascii="Times New Roman" w:eastAsia="Calibri" w:hAnsi="Times New Roman" w:cs="Times New Roman"/>
                <w:sz w:val="24"/>
                <w:szCs w:val="24"/>
                <w:lang w:eastAsia="en-US"/>
              </w:rPr>
            </w:pPr>
            <w:r w:rsidRPr="00953B62">
              <w:rPr>
                <w:rFonts w:ascii="Times New Roman" w:eastAsia="Calibri" w:hAnsi="Times New Roman" w:cs="Times New Roman"/>
                <w:sz w:val="24"/>
                <w:szCs w:val="24"/>
                <w:lang w:eastAsia="en-US"/>
              </w:rPr>
              <w:t>1</w:t>
            </w:r>
          </w:p>
        </w:tc>
        <w:tc>
          <w:tcPr>
            <w:tcW w:w="9391" w:type="dxa"/>
            <w:tcBorders>
              <w:top w:val="single" w:sz="4" w:space="0" w:color="000000"/>
              <w:left w:val="single" w:sz="4" w:space="0" w:color="000000"/>
              <w:bottom w:val="single" w:sz="4" w:space="0" w:color="000000"/>
              <w:right w:val="single" w:sz="4" w:space="0" w:color="000000"/>
            </w:tcBorders>
          </w:tcPr>
          <w:p w14:paraId="25CD8205"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             Şedinţa nr.1</w:t>
            </w:r>
          </w:p>
          <w:p w14:paraId="5801B801" w14:textId="77777777" w:rsidR="00A24A71" w:rsidRPr="00953B62" w:rsidRDefault="00A24A71" w:rsidP="00A63169">
            <w:pPr>
              <w:pStyle w:val="a4"/>
              <w:numPr>
                <w:ilvl w:val="0"/>
                <w:numId w:val="70"/>
              </w:num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Constituirea </w:t>
            </w:r>
            <w:proofErr w:type="gramStart"/>
            <w:r w:rsidRPr="00953B62">
              <w:rPr>
                <w:rFonts w:ascii="Times New Roman" w:hAnsi="Times New Roman" w:cs="Times New Roman"/>
                <w:sz w:val="24"/>
                <w:szCs w:val="24"/>
                <w:lang w:val="en-US"/>
              </w:rPr>
              <w:t>CPDC .</w:t>
            </w:r>
            <w:proofErr w:type="gramEnd"/>
          </w:p>
          <w:p w14:paraId="54FCF56C" w14:textId="77777777" w:rsidR="00A24A71" w:rsidRPr="00953B62" w:rsidRDefault="00A24A71" w:rsidP="00A63169">
            <w:pPr>
              <w:pStyle w:val="a4"/>
              <w:numPr>
                <w:ilvl w:val="0"/>
                <w:numId w:val="70"/>
              </w:num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Aprobarea proiectului de activitate a Comisiei pentru Protecţia Copilului.</w:t>
            </w:r>
          </w:p>
          <w:p w14:paraId="07602221" w14:textId="77777777" w:rsidR="00A24A71" w:rsidRPr="00B369C1" w:rsidRDefault="00A24A71" w:rsidP="00A63169">
            <w:pPr>
              <w:pStyle w:val="a4"/>
              <w:numPr>
                <w:ilvl w:val="0"/>
                <w:numId w:val="70"/>
              </w:num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Respectarea legislației și a actelor normative reglatorii în domeniul protecției drepturilor copilului.</w:t>
            </w:r>
          </w:p>
          <w:p w14:paraId="0E0A0310" w14:textId="77777777" w:rsidR="00A24A71" w:rsidRPr="00953B62" w:rsidRDefault="00A24A71" w:rsidP="00A63169">
            <w:pPr>
              <w:pStyle w:val="a4"/>
              <w:numPr>
                <w:ilvl w:val="0"/>
                <w:numId w:val="70"/>
              </w:num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Acordarea ajutorului material, alimentației gratuite, etc. copiilor din familii socialmente- vulnerabile.</w:t>
            </w:r>
          </w:p>
          <w:p w14:paraId="312443B2" w14:textId="77777777" w:rsidR="00A24A71" w:rsidRPr="00953B62" w:rsidRDefault="00A24A71" w:rsidP="00A63169">
            <w:pPr>
              <w:pStyle w:val="a4"/>
              <w:numPr>
                <w:ilvl w:val="0"/>
                <w:numId w:val="70"/>
              </w:num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Acumularea informației și alcătuirea cartotecii.</w:t>
            </w:r>
          </w:p>
          <w:p w14:paraId="5745D70F" w14:textId="77777777" w:rsidR="00A24A71" w:rsidRPr="00B369C1" w:rsidRDefault="00A24A71" w:rsidP="00A63169">
            <w:pPr>
              <w:pStyle w:val="a4"/>
              <w:numPr>
                <w:ilvl w:val="0"/>
                <w:numId w:val="70"/>
              </w:num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Organizarea activităților de școlarizare a elevilor.</w:t>
            </w:r>
          </w:p>
          <w:p w14:paraId="2CCF2190" w14:textId="6AAF0011" w:rsidR="00A24A71" w:rsidRPr="00953B62" w:rsidRDefault="00A24A71" w:rsidP="00A63169">
            <w:pPr>
              <w:pStyle w:val="a4"/>
              <w:numPr>
                <w:ilvl w:val="0"/>
                <w:numId w:val="70"/>
              </w:num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S</w:t>
            </w:r>
            <w:r w:rsidRPr="00953B62">
              <w:rPr>
                <w:rFonts w:ascii="Times New Roman" w:hAnsi="Times New Roman" w:cs="Times New Roman"/>
                <w:sz w:val="24"/>
                <w:szCs w:val="24"/>
              </w:rPr>
              <w:t>ăptămâna Siguranței „ Siguranța ta are prioritate” și Săptămâna Națională pentru combaterea intoxicațiilor acute exogene de etiologie chimică.</w:t>
            </w:r>
          </w:p>
        </w:tc>
        <w:tc>
          <w:tcPr>
            <w:tcW w:w="1500" w:type="dxa"/>
            <w:tcBorders>
              <w:top w:val="single" w:sz="4" w:space="0" w:color="000000"/>
              <w:left w:val="single" w:sz="4" w:space="0" w:color="000000"/>
              <w:bottom w:val="single" w:sz="4" w:space="0" w:color="000000"/>
              <w:right w:val="single" w:sz="4" w:space="0" w:color="000000"/>
            </w:tcBorders>
          </w:tcPr>
          <w:p w14:paraId="214765AF"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Septembrie</w:t>
            </w:r>
          </w:p>
        </w:tc>
        <w:tc>
          <w:tcPr>
            <w:tcW w:w="1600" w:type="dxa"/>
            <w:tcBorders>
              <w:top w:val="single" w:sz="4" w:space="0" w:color="000000"/>
              <w:left w:val="single" w:sz="4" w:space="0" w:color="000000"/>
              <w:bottom w:val="single" w:sz="4" w:space="0" w:color="000000"/>
              <w:right w:val="single" w:sz="4" w:space="0" w:color="000000"/>
            </w:tcBorders>
          </w:tcPr>
          <w:p w14:paraId="4B14B248"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74084779"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dir.adj. </w:t>
            </w:r>
          </w:p>
          <w:p w14:paraId="7CAAEC8E"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Membrii CPPC</w:t>
            </w:r>
          </w:p>
        </w:tc>
        <w:tc>
          <w:tcPr>
            <w:tcW w:w="1700" w:type="dxa"/>
            <w:tcBorders>
              <w:top w:val="single" w:sz="4" w:space="0" w:color="000000"/>
              <w:left w:val="single" w:sz="4" w:space="0" w:color="000000"/>
              <w:bottom w:val="single" w:sz="4" w:space="0" w:color="000000"/>
              <w:right w:val="single" w:sz="4" w:space="0" w:color="000000"/>
            </w:tcBorders>
          </w:tcPr>
          <w:p w14:paraId="444210AD" w14:textId="77777777" w:rsidR="00A24A71" w:rsidRPr="00953B62" w:rsidRDefault="00A24A71" w:rsidP="00A63169">
            <w:pPr>
              <w:spacing w:after="0"/>
              <w:rPr>
                <w:rFonts w:ascii="Times New Roman" w:hAnsi="Times New Roman" w:cs="Times New Roman"/>
                <w:sz w:val="24"/>
                <w:szCs w:val="24"/>
              </w:rPr>
            </w:pPr>
            <w:r w:rsidRPr="00953B62">
              <w:rPr>
                <w:rFonts w:ascii="Times New Roman" w:hAnsi="Times New Roman" w:cs="Times New Roman"/>
                <w:sz w:val="24"/>
                <w:szCs w:val="24"/>
              </w:rPr>
              <w:t>Proces -verbal</w:t>
            </w:r>
          </w:p>
          <w:p w14:paraId="358697E3"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Ordin</w:t>
            </w:r>
          </w:p>
        </w:tc>
      </w:tr>
      <w:tr w:rsidR="00953B62" w:rsidRPr="00953B62" w14:paraId="73B158BF"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7B776B4F" w14:textId="77777777" w:rsidR="00A24A71" w:rsidRPr="00953B62" w:rsidRDefault="00A24A71" w:rsidP="00A63169">
            <w:pPr>
              <w:spacing w:after="0"/>
              <w:jc w:val="center"/>
              <w:rPr>
                <w:rFonts w:ascii="Times New Roman" w:eastAsia="Calibri" w:hAnsi="Times New Roman" w:cs="Times New Roman"/>
                <w:sz w:val="24"/>
                <w:szCs w:val="24"/>
                <w:lang w:eastAsia="en-US"/>
              </w:rPr>
            </w:pPr>
            <w:r w:rsidRPr="00953B62">
              <w:rPr>
                <w:rFonts w:ascii="Times New Roman" w:hAnsi="Times New Roman" w:cs="Times New Roman"/>
                <w:sz w:val="24"/>
                <w:szCs w:val="24"/>
              </w:rPr>
              <w:t>2</w:t>
            </w:r>
          </w:p>
        </w:tc>
        <w:tc>
          <w:tcPr>
            <w:tcW w:w="9391" w:type="dxa"/>
            <w:tcBorders>
              <w:top w:val="single" w:sz="4" w:space="0" w:color="000000"/>
              <w:left w:val="single" w:sz="4" w:space="0" w:color="000000"/>
              <w:bottom w:val="single" w:sz="4" w:space="0" w:color="000000"/>
              <w:right w:val="single" w:sz="4" w:space="0" w:color="000000"/>
            </w:tcBorders>
          </w:tcPr>
          <w:p w14:paraId="2F5CB049"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Şedinţa nr.2</w:t>
            </w:r>
          </w:p>
          <w:p w14:paraId="11E39A4B" w14:textId="77777777" w:rsidR="00A24A71" w:rsidRPr="00953B62" w:rsidRDefault="00A24A71" w:rsidP="00A63169">
            <w:pPr>
              <w:pStyle w:val="a4"/>
              <w:numPr>
                <w:ilvl w:val="0"/>
                <w:numId w:val="69"/>
              </w:numPr>
              <w:spacing w:after="0"/>
              <w:rPr>
                <w:rFonts w:ascii="Times New Roman" w:hAnsi="Times New Roman" w:cs="Times New Roman"/>
                <w:sz w:val="24"/>
                <w:szCs w:val="24"/>
              </w:rPr>
            </w:pPr>
            <w:r w:rsidRPr="00953B62">
              <w:rPr>
                <w:rFonts w:ascii="Times New Roman" w:hAnsi="Times New Roman" w:cs="Times New Roman"/>
                <w:sz w:val="24"/>
                <w:szCs w:val="24"/>
              </w:rPr>
              <w:t>Activitatea diriginţilor  cu privire la prevenirea abandonului şcolar.</w:t>
            </w:r>
          </w:p>
          <w:p w14:paraId="63A2E471" w14:textId="77777777" w:rsidR="00A24A71" w:rsidRPr="00953B62" w:rsidRDefault="00A24A71" w:rsidP="00A63169">
            <w:pPr>
              <w:pStyle w:val="a4"/>
              <w:numPr>
                <w:ilvl w:val="0"/>
                <w:numId w:val="69"/>
              </w:numPr>
              <w:spacing w:after="0"/>
              <w:rPr>
                <w:rFonts w:ascii="Times New Roman" w:hAnsi="Times New Roman" w:cs="Times New Roman"/>
                <w:sz w:val="24"/>
                <w:szCs w:val="24"/>
              </w:rPr>
            </w:pPr>
            <w:r w:rsidRPr="00953B62">
              <w:rPr>
                <w:rFonts w:ascii="Times New Roman" w:hAnsi="Times New Roman" w:cs="Times New Roman"/>
                <w:sz w:val="24"/>
                <w:szCs w:val="24"/>
              </w:rPr>
              <w:t>Î</w:t>
            </w:r>
            <w:r w:rsidRPr="00953B62">
              <w:rPr>
                <w:rFonts w:ascii="Times New Roman" w:hAnsi="Times New Roman" w:cs="Times New Roman"/>
                <w:sz w:val="24"/>
                <w:szCs w:val="24"/>
                <w:lang w:val="en-US"/>
              </w:rPr>
              <w:t>ncadrarea elevilor din familii socialmente - vulnerabile în cercuri şi  diverse activităţi.</w:t>
            </w:r>
          </w:p>
          <w:p w14:paraId="7B22C1E7" w14:textId="77777777" w:rsidR="00A24A71" w:rsidRPr="00953B62" w:rsidRDefault="00A24A71" w:rsidP="00A63169">
            <w:pPr>
              <w:pStyle w:val="a4"/>
              <w:numPr>
                <w:ilvl w:val="0"/>
                <w:numId w:val="69"/>
              </w:numPr>
              <w:spacing w:after="0"/>
              <w:rPr>
                <w:rFonts w:ascii="Times New Roman" w:hAnsi="Times New Roman" w:cs="Times New Roman"/>
                <w:sz w:val="24"/>
                <w:szCs w:val="24"/>
              </w:rPr>
            </w:pPr>
            <w:r w:rsidRPr="00953B62">
              <w:rPr>
                <w:rFonts w:ascii="Times New Roman" w:hAnsi="Times New Roman" w:cs="Times New Roman"/>
                <w:sz w:val="24"/>
                <w:szCs w:val="24"/>
                <w:lang w:val="en-US"/>
              </w:rPr>
              <w:t>Examinarea listei copiilor din grupul de risc.</w:t>
            </w:r>
          </w:p>
          <w:p w14:paraId="7F75A89C" w14:textId="77777777" w:rsidR="00A24A71" w:rsidRPr="00953B62" w:rsidRDefault="00A24A71" w:rsidP="00A63169">
            <w:pPr>
              <w:pStyle w:val="a4"/>
              <w:numPr>
                <w:ilvl w:val="0"/>
                <w:numId w:val="69"/>
              </w:numPr>
              <w:spacing w:after="0"/>
              <w:rPr>
                <w:rFonts w:ascii="Times New Roman" w:hAnsi="Times New Roman" w:cs="Times New Roman"/>
                <w:sz w:val="24"/>
                <w:szCs w:val="24"/>
              </w:rPr>
            </w:pPr>
            <w:r w:rsidRPr="00953B62">
              <w:rPr>
                <w:rFonts w:ascii="Times New Roman" w:hAnsi="Times New Roman" w:cs="Times New Roman"/>
                <w:sz w:val="24"/>
                <w:szCs w:val="24"/>
              </w:rPr>
              <w:t xml:space="preserve">Realizarea  Planului de acțiuni cu referire la prevenirea și combaterea traficului de ființe umane. </w:t>
            </w:r>
          </w:p>
          <w:p w14:paraId="5FD265E0" w14:textId="77777777" w:rsidR="00A24A71" w:rsidRPr="00953B62" w:rsidRDefault="00A24A71" w:rsidP="00A63169">
            <w:pPr>
              <w:pStyle w:val="a4"/>
              <w:numPr>
                <w:ilvl w:val="0"/>
                <w:numId w:val="69"/>
              </w:numPr>
              <w:spacing w:after="0"/>
              <w:rPr>
                <w:rFonts w:ascii="Times New Roman" w:hAnsi="Times New Roman" w:cs="Times New Roman"/>
                <w:sz w:val="24"/>
                <w:szCs w:val="24"/>
              </w:rPr>
            </w:pPr>
            <w:r w:rsidRPr="00953B62">
              <w:rPr>
                <w:rFonts w:ascii="Times New Roman" w:hAnsi="Times New Roman" w:cs="Times New Roman"/>
                <w:sz w:val="24"/>
                <w:szCs w:val="24"/>
                <w:lang w:val="en-US"/>
              </w:rPr>
              <w:t>Prevenirea și asistența multidisciplinară a copiilor victime ale abuzului, neglijării, exploatării, traficului</w:t>
            </w:r>
            <w:r w:rsidRPr="00953B62">
              <w:rPr>
                <w:rFonts w:ascii="Times New Roman" w:hAnsi="Times New Roman" w:cs="Times New Roman"/>
                <w:b/>
                <w:sz w:val="24"/>
                <w:szCs w:val="24"/>
                <w:lang w:val="en-US"/>
              </w:rPr>
              <w:t>.</w:t>
            </w:r>
          </w:p>
          <w:p w14:paraId="4D9898FE" w14:textId="5B3AE493" w:rsidR="00A24A71" w:rsidRPr="00953B62" w:rsidRDefault="00A24A71" w:rsidP="00A63169">
            <w:pPr>
              <w:pStyle w:val="a4"/>
              <w:numPr>
                <w:ilvl w:val="0"/>
                <w:numId w:val="69"/>
              </w:numPr>
              <w:spacing w:after="0"/>
              <w:rPr>
                <w:rFonts w:ascii="Times New Roman" w:hAnsi="Times New Roman" w:cs="Times New Roman"/>
                <w:sz w:val="24"/>
                <w:szCs w:val="24"/>
              </w:rPr>
            </w:pPr>
            <w:r w:rsidRPr="00953B62">
              <w:rPr>
                <w:rFonts w:ascii="Times New Roman" w:hAnsi="Times New Roman" w:cs="Times New Roman"/>
                <w:sz w:val="24"/>
                <w:szCs w:val="24"/>
                <w:lang w:val="en-US"/>
              </w:rPr>
              <w:t>Executarea deciziilor.</w:t>
            </w:r>
          </w:p>
        </w:tc>
        <w:tc>
          <w:tcPr>
            <w:tcW w:w="1500" w:type="dxa"/>
            <w:tcBorders>
              <w:top w:val="single" w:sz="4" w:space="0" w:color="000000"/>
              <w:left w:val="single" w:sz="4" w:space="0" w:color="000000"/>
              <w:bottom w:val="single" w:sz="4" w:space="0" w:color="000000"/>
              <w:right w:val="single" w:sz="4" w:space="0" w:color="000000"/>
            </w:tcBorders>
          </w:tcPr>
          <w:p w14:paraId="723229C1" w14:textId="77777777" w:rsidR="00A24A71" w:rsidRPr="00953B62" w:rsidRDefault="00A24A71" w:rsidP="00A63169">
            <w:pPr>
              <w:spacing w:after="0"/>
              <w:rPr>
                <w:rFonts w:ascii="Times New Roman" w:hAnsi="Times New Roman" w:cs="Times New Roman"/>
                <w:sz w:val="24"/>
                <w:szCs w:val="24"/>
              </w:rPr>
            </w:pPr>
            <w:r w:rsidRPr="00953B62">
              <w:rPr>
                <w:rFonts w:ascii="Times New Roman" w:hAnsi="Times New Roman" w:cs="Times New Roman"/>
                <w:sz w:val="24"/>
                <w:szCs w:val="24"/>
              </w:rPr>
              <w:t>Octombrie</w:t>
            </w:r>
          </w:p>
          <w:p w14:paraId="0978B705" w14:textId="77777777" w:rsidR="00A24A71" w:rsidRPr="00953B62" w:rsidRDefault="00A24A71" w:rsidP="00A63169">
            <w:pPr>
              <w:spacing w:after="0"/>
              <w:rPr>
                <w:rFonts w:ascii="Times New Roman" w:hAnsi="Times New Roman" w:cs="Times New Roman"/>
                <w:sz w:val="24"/>
                <w:szCs w:val="24"/>
              </w:rPr>
            </w:pPr>
          </w:p>
          <w:p w14:paraId="7711EF7D" w14:textId="77777777" w:rsidR="00A24A71" w:rsidRPr="00953B62" w:rsidRDefault="00A24A71" w:rsidP="00A63169">
            <w:pPr>
              <w:spacing w:after="0"/>
              <w:rPr>
                <w:rFonts w:ascii="Times New Roman" w:hAnsi="Times New Roman" w:cs="Times New Roman"/>
                <w:sz w:val="24"/>
                <w:szCs w:val="24"/>
              </w:rPr>
            </w:pPr>
          </w:p>
          <w:p w14:paraId="4C4D3E0D" w14:textId="77777777" w:rsidR="00A24A71" w:rsidRPr="00953B62" w:rsidRDefault="00A24A71" w:rsidP="00A63169">
            <w:pPr>
              <w:spacing w:after="0"/>
              <w:rPr>
                <w:rFonts w:ascii="Times New Roman" w:hAnsi="Times New Roman" w:cs="Times New Roman"/>
                <w:sz w:val="24"/>
                <w:szCs w:val="24"/>
              </w:rPr>
            </w:pPr>
          </w:p>
          <w:p w14:paraId="4A52509D"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Lunar</w:t>
            </w:r>
          </w:p>
        </w:tc>
        <w:tc>
          <w:tcPr>
            <w:tcW w:w="1600" w:type="dxa"/>
            <w:tcBorders>
              <w:top w:val="single" w:sz="4" w:space="0" w:color="000000"/>
              <w:left w:val="single" w:sz="4" w:space="0" w:color="000000"/>
              <w:bottom w:val="single" w:sz="4" w:space="0" w:color="000000"/>
              <w:right w:val="single" w:sz="4" w:space="0" w:color="000000"/>
            </w:tcBorders>
          </w:tcPr>
          <w:p w14:paraId="52EB7359"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2DB4EEC8"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 adj. </w:t>
            </w:r>
          </w:p>
          <w:p w14:paraId="11393325"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Membrii CPPC</w:t>
            </w:r>
          </w:p>
        </w:tc>
        <w:tc>
          <w:tcPr>
            <w:tcW w:w="1700" w:type="dxa"/>
            <w:tcBorders>
              <w:top w:val="single" w:sz="4" w:space="0" w:color="000000"/>
              <w:left w:val="single" w:sz="4" w:space="0" w:color="000000"/>
              <w:bottom w:val="single" w:sz="4" w:space="0" w:color="000000"/>
              <w:right w:val="single" w:sz="4" w:space="0" w:color="000000"/>
            </w:tcBorders>
          </w:tcPr>
          <w:p w14:paraId="5A6BC6AA"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Proces- verbal</w:t>
            </w:r>
          </w:p>
        </w:tc>
      </w:tr>
      <w:tr w:rsidR="00953B62" w:rsidRPr="00953B62" w14:paraId="31E932C6"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75A6944A" w14:textId="77777777" w:rsidR="00A24A71" w:rsidRPr="00953B62" w:rsidRDefault="00A24A71" w:rsidP="00A63169">
            <w:pPr>
              <w:spacing w:after="0"/>
              <w:jc w:val="center"/>
              <w:rPr>
                <w:rFonts w:ascii="Times New Roman" w:eastAsia="Calibri" w:hAnsi="Times New Roman" w:cs="Times New Roman"/>
                <w:sz w:val="24"/>
                <w:szCs w:val="24"/>
                <w:lang w:eastAsia="en-US"/>
              </w:rPr>
            </w:pPr>
            <w:r w:rsidRPr="00953B62">
              <w:rPr>
                <w:rFonts w:ascii="Times New Roman" w:hAnsi="Times New Roman" w:cs="Times New Roman"/>
                <w:sz w:val="24"/>
                <w:szCs w:val="24"/>
              </w:rPr>
              <w:t>3</w:t>
            </w:r>
          </w:p>
        </w:tc>
        <w:tc>
          <w:tcPr>
            <w:tcW w:w="9391" w:type="dxa"/>
            <w:tcBorders>
              <w:top w:val="single" w:sz="4" w:space="0" w:color="000000"/>
              <w:left w:val="single" w:sz="4" w:space="0" w:color="000000"/>
              <w:bottom w:val="single" w:sz="4" w:space="0" w:color="000000"/>
              <w:right w:val="single" w:sz="4" w:space="0" w:color="000000"/>
            </w:tcBorders>
          </w:tcPr>
          <w:p w14:paraId="1293D34C"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Şedinţa nr.3</w:t>
            </w:r>
          </w:p>
          <w:p w14:paraId="4C1DBA30" w14:textId="77777777" w:rsidR="00A24A71" w:rsidRPr="00B369C1" w:rsidRDefault="00A24A71" w:rsidP="00A63169">
            <w:p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1. Evaluarea problemelor ce generează situaţii de absenteism şi abandon al elevilor din clasa a IX-a.</w:t>
            </w:r>
          </w:p>
          <w:p w14:paraId="2B7CAA64" w14:textId="77777777" w:rsidR="00A24A71" w:rsidRPr="00953B62" w:rsidRDefault="00A24A71" w:rsidP="00A63169">
            <w:pPr>
              <w:spacing w:after="0"/>
              <w:rPr>
                <w:rFonts w:ascii="Times New Roman" w:hAnsi="Times New Roman" w:cs="Times New Roman"/>
                <w:sz w:val="24"/>
                <w:szCs w:val="24"/>
              </w:rPr>
            </w:pPr>
            <w:r w:rsidRPr="00953B62">
              <w:rPr>
                <w:rFonts w:ascii="Times New Roman" w:hAnsi="Times New Roman" w:cs="Times New Roman"/>
                <w:sz w:val="24"/>
                <w:szCs w:val="24"/>
                <w:lang w:val="en-US"/>
              </w:rPr>
              <w:t xml:space="preserve">2.Organizarea şi desfăşurarea </w:t>
            </w:r>
            <w:r w:rsidRPr="00953B62">
              <w:rPr>
                <w:rFonts w:ascii="Times New Roman" w:hAnsi="Times New Roman" w:cs="Times New Roman"/>
                <w:sz w:val="24"/>
                <w:szCs w:val="24"/>
              </w:rPr>
              <w:t>Săptămânii Drepturilor Copilului.</w:t>
            </w:r>
          </w:p>
          <w:p w14:paraId="68A187D5"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3. Executarea deciziilor.</w:t>
            </w:r>
          </w:p>
        </w:tc>
        <w:tc>
          <w:tcPr>
            <w:tcW w:w="1500" w:type="dxa"/>
            <w:tcBorders>
              <w:top w:val="single" w:sz="4" w:space="0" w:color="000000"/>
              <w:left w:val="single" w:sz="4" w:space="0" w:color="000000"/>
              <w:bottom w:val="single" w:sz="4" w:space="0" w:color="000000"/>
              <w:right w:val="single" w:sz="4" w:space="0" w:color="000000"/>
            </w:tcBorders>
          </w:tcPr>
          <w:p w14:paraId="17E4D77D"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Noiembrie</w:t>
            </w:r>
          </w:p>
        </w:tc>
        <w:tc>
          <w:tcPr>
            <w:tcW w:w="1600" w:type="dxa"/>
            <w:tcBorders>
              <w:top w:val="single" w:sz="4" w:space="0" w:color="000000"/>
              <w:left w:val="single" w:sz="4" w:space="0" w:color="000000"/>
              <w:bottom w:val="single" w:sz="4" w:space="0" w:color="000000"/>
              <w:right w:val="single" w:sz="4" w:space="0" w:color="000000"/>
            </w:tcBorders>
          </w:tcPr>
          <w:p w14:paraId="412B9979"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40AB803D"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dir.adj. </w:t>
            </w:r>
          </w:p>
          <w:p w14:paraId="0E63705E"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Membrii CPPC</w:t>
            </w:r>
          </w:p>
        </w:tc>
        <w:tc>
          <w:tcPr>
            <w:tcW w:w="1700" w:type="dxa"/>
            <w:tcBorders>
              <w:top w:val="single" w:sz="4" w:space="0" w:color="000000"/>
              <w:left w:val="single" w:sz="4" w:space="0" w:color="000000"/>
              <w:bottom w:val="single" w:sz="4" w:space="0" w:color="000000"/>
              <w:right w:val="single" w:sz="4" w:space="0" w:color="000000"/>
            </w:tcBorders>
          </w:tcPr>
          <w:p w14:paraId="17DA6F36"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Proces -verbal</w:t>
            </w:r>
          </w:p>
        </w:tc>
      </w:tr>
      <w:tr w:rsidR="00953B62" w:rsidRPr="00953B62" w14:paraId="608D5DFF"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5A4DACB2" w14:textId="77777777" w:rsidR="00A24A71" w:rsidRPr="00953B62" w:rsidRDefault="00A24A71" w:rsidP="00A63169">
            <w:pPr>
              <w:spacing w:after="0"/>
              <w:jc w:val="center"/>
              <w:rPr>
                <w:rFonts w:ascii="Times New Roman" w:eastAsia="Calibri" w:hAnsi="Times New Roman" w:cs="Times New Roman"/>
                <w:sz w:val="24"/>
                <w:szCs w:val="24"/>
                <w:lang w:eastAsia="en-US"/>
              </w:rPr>
            </w:pPr>
            <w:r w:rsidRPr="00953B62">
              <w:rPr>
                <w:rFonts w:ascii="Times New Roman" w:hAnsi="Times New Roman" w:cs="Times New Roman"/>
                <w:sz w:val="24"/>
                <w:szCs w:val="24"/>
              </w:rPr>
              <w:t>4</w:t>
            </w:r>
          </w:p>
        </w:tc>
        <w:tc>
          <w:tcPr>
            <w:tcW w:w="9391" w:type="dxa"/>
            <w:tcBorders>
              <w:top w:val="single" w:sz="4" w:space="0" w:color="000000"/>
              <w:left w:val="single" w:sz="4" w:space="0" w:color="000000"/>
              <w:bottom w:val="single" w:sz="4" w:space="0" w:color="000000"/>
              <w:right w:val="single" w:sz="4" w:space="0" w:color="000000"/>
            </w:tcBorders>
          </w:tcPr>
          <w:p w14:paraId="70E70F8A"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Şedinţa nr.4</w:t>
            </w:r>
          </w:p>
          <w:p w14:paraId="6B4C0A08"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1.Activităţi de prevenire a consumului de alcool şi droguri: „Tinerii în capcana dependenţelor”.</w:t>
            </w:r>
          </w:p>
          <w:p w14:paraId="5F29BA22" w14:textId="77777777" w:rsidR="00A24A71" w:rsidRPr="00B369C1" w:rsidRDefault="00A24A71" w:rsidP="00A63169">
            <w:p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2. Cu privire la participarea la acţiunea de caritate </w:t>
            </w:r>
            <w:r w:rsidRPr="00B369C1">
              <w:rPr>
                <w:rFonts w:ascii="Times New Roman" w:hAnsi="Times New Roman" w:cs="Times New Roman"/>
                <w:b/>
                <w:sz w:val="24"/>
                <w:szCs w:val="24"/>
                <w:lang w:val="pt-PT"/>
              </w:rPr>
              <w:t>”Caravana de Crăciun”.</w:t>
            </w:r>
          </w:p>
          <w:p w14:paraId="5ED69379" w14:textId="77777777" w:rsidR="00A24A71" w:rsidRPr="00953B62" w:rsidRDefault="00A24A71" w:rsidP="00A63169">
            <w:pPr>
              <w:spacing w:after="0"/>
              <w:rPr>
                <w:rFonts w:ascii="Times New Roman" w:hAnsi="Times New Roman" w:cs="Times New Roman"/>
                <w:b/>
                <w:sz w:val="24"/>
                <w:szCs w:val="24"/>
                <w:lang w:val="en-US"/>
              </w:rPr>
            </w:pPr>
            <w:r w:rsidRPr="00953B62">
              <w:rPr>
                <w:rFonts w:ascii="Times New Roman" w:hAnsi="Times New Roman" w:cs="Times New Roman"/>
                <w:sz w:val="24"/>
                <w:szCs w:val="24"/>
                <w:lang w:val="en-US"/>
              </w:rPr>
              <w:t>3. Examinarea părinţilor din categoria familiilor needucogene (La necesitate)</w:t>
            </w:r>
          </w:p>
          <w:p w14:paraId="68E48317" w14:textId="77777777" w:rsidR="00A24A71" w:rsidRPr="00953B62" w:rsidRDefault="00A24A71" w:rsidP="00A63169">
            <w:pPr>
              <w:spacing w:after="0"/>
              <w:rPr>
                <w:rFonts w:ascii="Times New Roman" w:hAnsi="Times New Roman" w:cs="Times New Roman"/>
                <w:sz w:val="24"/>
                <w:szCs w:val="24"/>
                <w:lang w:val="en-US"/>
              </w:rPr>
            </w:pPr>
            <w:r w:rsidRPr="00B369C1">
              <w:rPr>
                <w:rFonts w:ascii="Times New Roman" w:hAnsi="Times New Roman" w:cs="Times New Roman"/>
                <w:sz w:val="24"/>
                <w:szCs w:val="24"/>
                <w:lang w:val="pt-PT"/>
              </w:rPr>
              <w:t xml:space="preserve">4. Examinarea materialelor cu privire la identificarea  cazurilor de abuz, neglijare, exploatare, trafic al copiilor. </w:t>
            </w:r>
            <w:r w:rsidRPr="00953B62">
              <w:rPr>
                <w:rFonts w:ascii="Times New Roman" w:hAnsi="Times New Roman" w:cs="Times New Roman"/>
                <w:sz w:val="24"/>
                <w:szCs w:val="24"/>
                <w:lang w:val="en-US"/>
              </w:rPr>
              <w:t>Raportul ANET.</w:t>
            </w:r>
          </w:p>
          <w:p w14:paraId="2185E60B"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5. Cu privire la executarea deciziilor.</w:t>
            </w:r>
          </w:p>
        </w:tc>
        <w:tc>
          <w:tcPr>
            <w:tcW w:w="1500" w:type="dxa"/>
            <w:tcBorders>
              <w:top w:val="single" w:sz="4" w:space="0" w:color="000000"/>
              <w:left w:val="single" w:sz="4" w:space="0" w:color="000000"/>
              <w:bottom w:val="single" w:sz="4" w:space="0" w:color="000000"/>
              <w:right w:val="single" w:sz="4" w:space="0" w:color="000000"/>
            </w:tcBorders>
          </w:tcPr>
          <w:p w14:paraId="28D701EC"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Decembrie</w:t>
            </w:r>
          </w:p>
        </w:tc>
        <w:tc>
          <w:tcPr>
            <w:tcW w:w="1600" w:type="dxa"/>
            <w:tcBorders>
              <w:top w:val="single" w:sz="4" w:space="0" w:color="000000"/>
              <w:left w:val="single" w:sz="4" w:space="0" w:color="000000"/>
              <w:bottom w:val="single" w:sz="4" w:space="0" w:color="000000"/>
              <w:right w:val="single" w:sz="4" w:space="0" w:color="000000"/>
            </w:tcBorders>
          </w:tcPr>
          <w:p w14:paraId="5B7190FA"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2ED3A348"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dir.adj. </w:t>
            </w:r>
          </w:p>
          <w:p w14:paraId="082BE08B"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Membrii CPPC</w:t>
            </w:r>
          </w:p>
        </w:tc>
        <w:tc>
          <w:tcPr>
            <w:tcW w:w="1700" w:type="dxa"/>
            <w:tcBorders>
              <w:top w:val="single" w:sz="4" w:space="0" w:color="000000"/>
              <w:left w:val="single" w:sz="4" w:space="0" w:color="000000"/>
              <w:bottom w:val="single" w:sz="4" w:space="0" w:color="000000"/>
              <w:right w:val="single" w:sz="4" w:space="0" w:color="000000"/>
            </w:tcBorders>
          </w:tcPr>
          <w:p w14:paraId="1651F0BE"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Proces verbal</w:t>
            </w:r>
          </w:p>
        </w:tc>
      </w:tr>
      <w:tr w:rsidR="00953B62" w:rsidRPr="00953B62" w14:paraId="12147945"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2A5BE996" w14:textId="77777777" w:rsidR="00A24A71" w:rsidRPr="00953B62" w:rsidRDefault="00A24A71" w:rsidP="00A63169">
            <w:pPr>
              <w:spacing w:after="0"/>
              <w:jc w:val="center"/>
              <w:rPr>
                <w:rFonts w:ascii="Times New Roman" w:eastAsia="Calibri" w:hAnsi="Times New Roman" w:cs="Times New Roman"/>
                <w:sz w:val="24"/>
                <w:szCs w:val="24"/>
                <w:lang w:eastAsia="en-US"/>
              </w:rPr>
            </w:pPr>
            <w:r w:rsidRPr="00953B62">
              <w:rPr>
                <w:rFonts w:ascii="Times New Roman" w:hAnsi="Times New Roman" w:cs="Times New Roman"/>
                <w:sz w:val="24"/>
                <w:szCs w:val="24"/>
              </w:rPr>
              <w:t>5</w:t>
            </w:r>
          </w:p>
        </w:tc>
        <w:tc>
          <w:tcPr>
            <w:tcW w:w="9391" w:type="dxa"/>
            <w:tcBorders>
              <w:top w:val="single" w:sz="4" w:space="0" w:color="000000"/>
              <w:left w:val="single" w:sz="4" w:space="0" w:color="000000"/>
              <w:bottom w:val="single" w:sz="4" w:space="0" w:color="000000"/>
              <w:right w:val="single" w:sz="4" w:space="0" w:color="000000"/>
            </w:tcBorders>
          </w:tcPr>
          <w:p w14:paraId="231CF330"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Şedinţa nr.5</w:t>
            </w:r>
          </w:p>
          <w:p w14:paraId="28AA4E28" w14:textId="77777777" w:rsidR="00A24A71" w:rsidRPr="00B369C1" w:rsidRDefault="00A24A71" w:rsidP="00A63169">
            <w:pPr>
              <w:tabs>
                <w:tab w:val="left" w:pos="870"/>
              </w:tabs>
              <w:spacing w:after="0"/>
              <w:contextualSpacing/>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1. Examinarea materialelor cu privire la identificarea  cazurilor de abuz, neglijare, exploatare, trafic al copiilor.                                                                           </w:t>
            </w:r>
          </w:p>
          <w:p w14:paraId="28852694" w14:textId="77777777" w:rsidR="00A24A71" w:rsidRPr="00953B62" w:rsidRDefault="00A24A71" w:rsidP="00A63169">
            <w:pPr>
              <w:spacing w:after="0"/>
              <w:rPr>
                <w:rFonts w:ascii="Times New Roman" w:hAnsi="Times New Roman" w:cs="Times New Roman"/>
                <w:b/>
                <w:sz w:val="24"/>
                <w:szCs w:val="24"/>
                <w:lang w:val="en-US"/>
              </w:rPr>
            </w:pPr>
            <w:r w:rsidRPr="00953B62">
              <w:rPr>
                <w:rFonts w:ascii="Times New Roman" w:hAnsi="Times New Roman" w:cs="Times New Roman"/>
                <w:sz w:val="24"/>
                <w:szCs w:val="24"/>
                <w:lang w:val="en-US"/>
              </w:rPr>
              <w:t xml:space="preserve">2.Proiectarea activităţilor educative în cadrul Campaniei </w:t>
            </w:r>
            <w:r w:rsidRPr="00953B62">
              <w:rPr>
                <w:rFonts w:ascii="Times New Roman" w:hAnsi="Times New Roman" w:cs="Times New Roman"/>
                <w:b/>
                <w:sz w:val="24"/>
                <w:szCs w:val="24"/>
                <w:lang w:val="en-US"/>
              </w:rPr>
              <w:t xml:space="preserve">„Săptămâna Memoriei - 2026”, Ziua Internațională a Nonviolenței. </w:t>
            </w:r>
          </w:p>
          <w:p w14:paraId="1725D1A3"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4. Totalurile frecvenței elevilor pentru I semestru al anului de studii </w:t>
            </w:r>
            <w:r w:rsidRPr="00953B62">
              <w:rPr>
                <w:rFonts w:ascii="Times New Roman" w:hAnsi="Times New Roman" w:cs="Times New Roman"/>
                <w:sz w:val="24"/>
                <w:szCs w:val="24"/>
              </w:rPr>
              <w:t>2025-2026</w:t>
            </w:r>
            <w:r w:rsidRPr="00953B62">
              <w:rPr>
                <w:rFonts w:ascii="Times New Roman" w:hAnsi="Times New Roman" w:cs="Times New Roman"/>
                <w:sz w:val="24"/>
                <w:szCs w:val="24"/>
                <w:lang w:val="en-US"/>
              </w:rPr>
              <w:t>.</w:t>
            </w:r>
          </w:p>
          <w:p w14:paraId="20E813D6" w14:textId="77777777" w:rsidR="00A24A71" w:rsidRPr="00B369C1" w:rsidRDefault="00A24A71" w:rsidP="00A63169">
            <w:p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5. . Raportul de activitate al CPDC, I semestru 2025.</w:t>
            </w:r>
          </w:p>
          <w:p w14:paraId="024DC65F"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6. Cu privire la executarea deciziilor. </w:t>
            </w:r>
          </w:p>
        </w:tc>
        <w:tc>
          <w:tcPr>
            <w:tcW w:w="1500" w:type="dxa"/>
            <w:tcBorders>
              <w:top w:val="single" w:sz="4" w:space="0" w:color="000000"/>
              <w:left w:val="single" w:sz="4" w:space="0" w:color="000000"/>
              <w:bottom w:val="single" w:sz="4" w:space="0" w:color="000000"/>
              <w:right w:val="single" w:sz="4" w:space="0" w:color="000000"/>
            </w:tcBorders>
          </w:tcPr>
          <w:p w14:paraId="7CBFE4E1" w14:textId="77777777" w:rsidR="00A24A71" w:rsidRPr="00953B62" w:rsidRDefault="00A24A71" w:rsidP="00A63169">
            <w:pPr>
              <w:spacing w:after="0"/>
              <w:rPr>
                <w:rFonts w:ascii="Times New Roman" w:hAnsi="Times New Roman" w:cs="Times New Roman"/>
                <w:sz w:val="24"/>
                <w:szCs w:val="24"/>
                <w:lang w:val="en-US"/>
              </w:rPr>
            </w:pPr>
          </w:p>
          <w:p w14:paraId="68BC78AF"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Ianuarie</w:t>
            </w:r>
          </w:p>
        </w:tc>
        <w:tc>
          <w:tcPr>
            <w:tcW w:w="1600" w:type="dxa"/>
            <w:tcBorders>
              <w:top w:val="single" w:sz="4" w:space="0" w:color="000000"/>
              <w:left w:val="single" w:sz="4" w:space="0" w:color="000000"/>
              <w:bottom w:val="single" w:sz="4" w:space="0" w:color="000000"/>
              <w:right w:val="single" w:sz="4" w:space="0" w:color="000000"/>
            </w:tcBorders>
          </w:tcPr>
          <w:p w14:paraId="216EC68A" w14:textId="77777777" w:rsidR="00A24A71" w:rsidRPr="00953B62" w:rsidRDefault="00A24A71" w:rsidP="00A63169">
            <w:pPr>
              <w:spacing w:after="0"/>
              <w:rPr>
                <w:rFonts w:ascii="Times New Roman" w:hAnsi="Times New Roman" w:cs="Times New Roman"/>
                <w:sz w:val="24"/>
                <w:szCs w:val="24"/>
                <w:lang w:val="en-US"/>
              </w:rPr>
            </w:pPr>
          </w:p>
          <w:p w14:paraId="31C3645D"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2FEE2186"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dir.adj. </w:t>
            </w:r>
          </w:p>
          <w:p w14:paraId="5D88CE12" w14:textId="77777777" w:rsidR="00A24A71" w:rsidRPr="00953B62" w:rsidRDefault="00A24A71" w:rsidP="00A63169">
            <w:pPr>
              <w:spacing w:after="0"/>
              <w:rPr>
                <w:rFonts w:ascii="Times New Roman" w:hAnsi="Times New Roman" w:cs="Times New Roman"/>
                <w:sz w:val="24"/>
                <w:szCs w:val="24"/>
              </w:rPr>
            </w:pPr>
            <w:r w:rsidRPr="00953B62">
              <w:rPr>
                <w:rFonts w:ascii="Times New Roman" w:hAnsi="Times New Roman" w:cs="Times New Roman"/>
                <w:sz w:val="24"/>
                <w:szCs w:val="24"/>
                <w:lang w:val="en-US"/>
              </w:rPr>
              <w:t>Membrii CPPC</w:t>
            </w:r>
          </w:p>
          <w:p w14:paraId="645671D0"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Diriginții</w:t>
            </w:r>
          </w:p>
        </w:tc>
        <w:tc>
          <w:tcPr>
            <w:tcW w:w="1700" w:type="dxa"/>
            <w:tcBorders>
              <w:top w:val="single" w:sz="4" w:space="0" w:color="000000"/>
              <w:left w:val="single" w:sz="4" w:space="0" w:color="000000"/>
              <w:bottom w:val="single" w:sz="4" w:space="0" w:color="000000"/>
              <w:right w:val="single" w:sz="4" w:space="0" w:color="000000"/>
            </w:tcBorders>
          </w:tcPr>
          <w:p w14:paraId="63591A44" w14:textId="77777777" w:rsidR="00A24A71" w:rsidRPr="00953B62" w:rsidRDefault="00A24A71" w:rsidP="00A63169">
            <w:pPr>
              <w:spacing w:after="0"/>
              <w:rPr>
                <w:rFonts w:ascii="Times New Roman" w:hAnsi="Times New Roman" w:cs="Times New Roman"/>
                <w:sz w:val="24"/>
                <w:szCs w:val="24"/>
                <w:lang w:val="en-US"/>
              </w:rPr>
            </w:pPr>
          </w:p>
          <w:p w14:paraId="6C519D82"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Proces verbal</w:t>
            </w:r>
          </w:p>
        </w:tc>
      </w:tr>
      <w:tr w:rsidR="00953B62" w:rsidRPr="00953B62" w14:paraId="0CDA835E"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367CF50E" w14:textId="77777777" w:rsidR="00A24A71" w:rsidRPr="00953B62" w:rsidRDefault="00A24A71" w:rsidP="00A63169">
            <w:pPr>
              <w:spacing w:after="0"/>
              <w:jc w:val="center"/>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6</w:t>
            </w:r>
          </w:p>
        </w:tc>
        <w:tc>
          <w:tcPr>
            <w:tcW w:w="9391" w:type="dxa"/>
            <w:tcBorders>
              <w:top w:val="single" w:sz="4" w:space="0" w:color="000000"/>
              <w:left w:val="single" w:sz="4" w:space="0" w:color="000000"/>
              <w:bottom w:val="single" w:sz="4" w:space="0" w:color="000000"/>
              <w:right w:val="single" w:sz="4" w:space="0" w:color="000000"/>
            </w:tcBorders>
          </w:tcPr>
          <w:p w14:paraId="72D1DB45"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Şedinţa nr.6</w:t>
            </w:r>
          </w:p>
          <w:p w14:paraId="6417F500" w14:textId="7D5FB3BD" w:rsidR="00A24A71" w:rsidRPr="00B369C1" w:rsidRDefault="00A24A71" w:rsidP="00A63169">
            <w:pPr>
              <w:tabs>
                <w:tab w:val="left" w:pos="870"/>
              </w:tabs>
              <w:spacing w:after="0"/>
              <w:contextualSpacing/>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1. Examinarea materialelor cu privire la identificarea  cazurilor de abuz, neglijare, exploatare, trafic al copiilor.                                                                           </w:t>
            </w:r>
          </w:p>
          <w:p w14:paraId="061EF478" w14:textId="77777777" w:rsidR="00A24A71" w:rsidRPr="00953B62" w:rsidRDefault="00A24A71" w:rsidP="00A63169">
            <w:pPr>
              <w:spacing w:after="0"/>
              <w:rPr>
                <w:rFonts w:ascii="Times New Roman" w:hAnsi="Times New Roman" w:cs="Times New Roman"/>
                <w:b/>
                <w:sz w:val="24"/>
                <w:szCs w:val="24"/>
                <w:lang w:val="en-US"/>
              </w:rPr>
            </w:pPr>
            <w:r w:rsidRPr="00B369C1">
              <w:rPr>
                <w:rFonts w:ascii="Times New Roman" w:hAnsi="Times New Roman" w:cs="Times New Roman"/>
                <w:sz w:val="24"/>
                <w:szCs w:val="24"/>
                <w:lang w:val="pt-PT"/>
              </w:rPr>
              <w:t xml:space="preserve"> </w:t>
            </w:r>
            <w:r w:rsidRPr="00953B62">
              <w:rPr>
                <w:rFonts w:ascii="Times New Roman" w:hAnsi="Times New Roman" w:cs="Times New Roman"/>
                <w:sz w:val="24"/>
                <w:szCs w:val="24"/>
                <w:lang w:val="en-US"/>
              </w:rPr>
              <w:t xml:space="preserve">2.Cu privire la rezultatele desfășurării campaniilor </w:t>
            </w:r>
            <w:r w:rsidRPr="00953B62">
              <w:rPr>
                <w:rFonts w:ascii="Times New Roman" w:hAnsi="Times New Roman" w:cs="Times New Roman"/>
                <w:b/>
                <w:sz w:val="24"/>
                <w:szCs w:val="24"/>
                <w:lang w:val="en-US"/>
              </w:rPr>
              <w:t xml:space="preserve">„Ziua Internațională a Nonviolenței și Păcii”, </w:t>
            </w:r>
          </w:p>
          <w:p w14:paraId="6C954F8C" w14:textId="77777777" w:rsidR="00A24A71" w:rsidRPr="00953B62" w:rsidRDefault="00A24A71" w:rsidP="00A63169">
            <w:pPr>
              <w:spacing w:after="0"/>
              <w:rPr>
                <w:rFonts w:ascii="Times New Roman" w:hAnsi="Times New Roman" w:cs="Times New Roman"/>
                <w:b/>
                <w:sz w:val="24"/>
                <w:szCs w:val="24"/>
                <w:lang w:val="en-US"/>
              </w:rPr>
            </w:pPr>
            <w:r w:rsidRPr="00953B62">
              <w:rPr>
                <w:rFonts w:ascii="Times New Roman" w:hAnsi="Times New Roman" w:cs="Times New Roman"/>
                <w:b/>
                <w:sz w:val="24"/>
                <w:szCs w:val="24"/>
                <w:lang w:val="en-US"/>
              </w:rPr>
              <w:t xml:space="preserve">„ Săptămâna Siguranței pe Internet”, „Ziua Comemorării </w:t>
            </w:r>
            <w:r w:rsidRPr="00953B62">
              <w:rPr>
                <w:rFonts w:ascii="Times New Roman" w:hAnsi="Times New Roman" w:cs="Times New Roman"/>
                <w:b/>
                <w:sz w:val="24"/>
                <w:szCs w:val="24"/>
                <w:lang w:val="ro-MD"/>
              </w:rPr>
              <w:t>Victimelor Holocaustului</w:t>
            </w:r>
            <w:r w:rsidRPr="00953B62">
              <w:rPr>
                <w:rFonts w:ascii="Times New Roman" w:hAnsi="Times New Roman" w:cs="Times New Roman"/>
                <w:b/>
                <w:sz w:val="24"/>
                <w:szCs w:val="24"/>
                <w:lang w:val="en-US"/>
              </w:rPr>
              <w:t>”.</w:t>
            </w:r>
          </w:p>
          <w:p w14:paraId="3719914A" w14:textId="77777777" w:rsidR="00A24A71" w:rsidRPr="00953B62" w:rsidRDefault="00A24A71" w:rsidP="00A63169">
            <w:pPr>
              <w:spacing w:after="0" w:line="240" w:lineRule="auto"/>
              <w:rPr>
                <w:rFonts w:ascii="Times New Roman" w:hAnsi="Times New Roman"/>
                <w:bCs/>
                <w:sz w:val="24"/>
                <w:szCs w:val="24"/>
                <w:lang w:val="pt-BR"/>
              </w:rPr>
            </w:pPr>
            <w:r w:rsidRPr="00953B62">
              <w:rPr>
                <w:rFonts w:ascii="Times New Roman" w:hAnsi="Times New Roman" w:cs="Times New Roman"/>
                <w:bCs/>
                <w:sz w:val="24"/>
                <w:szCs w:val="24"/>
                <w:lang w:val="en-US"/>
              </w:rPr>
              <w:t>3. Rezultatele controlului thematic: „ Activitatea dirigintelui în asigurarea protecției elevilor de orice formă de abuz, neglijare, exploatare și traffic”.</w:t>
            </w:r>
          </w:p>
          <w:p w14:paraId="4D62DC02" w14:textId="408A5AE4" w:rsidR="00A24A71" w:rsidRPr="00953B62" w:rsidRDefault="00A24A71" w:rsidP="00A63169">
            <w:pPr>
              <w:tabs>
                <w:tab w:val="left" w:pos="870"/>
              </w:tabs>
              <w:spacing w:after="0"/>
              <w:contextualSpacing/>
              <w:rPr>
                <w:rFonts w:ascii="Times New Roman" w:hAnsi="Times New Roman" w:cs="Times New Roman"/>
                <w:sz w:val="24"/>
                <w:szCs w:val="24"/>
                <w:lang w:val="en-US"/>
              </w:rPr>
            </w:pPr>
            <w:r w:rsidRPr="00953B62">
              <w:rPr>
                <w:rFonts w:ascii="Times New Roman" w:hAnsi="Times New Roman" w:cs="Times New Roman"/>
                <w:sz w:val="24"/>
                <w:szCs w:val="24"/>
                <w:lang w:val="en-US"/>
              </w:rPr>
              <w:t>4. Executarea deciziilor</w:t>
            </w:r>
            <w:r w:rsidR="00A63169" w:rsidRPr="00953B62">
              <w:rPr>
                <w:rFonts w:ascii="Times New Roman" w:hAnsi="Times New Roman" w:cs="Times New Roman"/>
                <w:sz w:val="24"/>
                <w:szCs w:val="24"/>
                <w:lang w:val="en-US"/>
              </w:rPr>
              <w:t>.</w:t>
            </w:r>
          </w:p>
        </w:tc>
        <w:tc>
          <w:tcPr>
            <w:tcW w:w="1500" w:type="dxa"/>
            <w:tcBorders>
              <w:top w:val="single" w:sz="4" w:space="0" w:color="000000"/>
              <w:left w:val="single" w:sz="4" w:space="0" w:color="000000"/>
              <w:bottom w:val="single" w:sz="4" w:space="0" w:color="000000"/>
              <w:right w:val="single" w:sz="4" w:space="0" w:color="000000"/>
            </w:tcBorders>
          </w:tcPr>
          <w:p w14:paraId="649F28E4"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rPr>
              <w:t xml:space="preserve">Februarie </w:t>
            </w:r>
            <w:r w:rsidRPr="00953B62">
              <w:rPr>
                <w:rFonts w:ascii="Times New Roman" w:hAnsi="Times New Roman" w:cs="Times New Roman"/>
                <w:sz w:val="24"/>
                <w:szCs w:val="24"/>
                <w:lang w:val="en-US"/>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8F0AFCF"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54957123"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dir.adj. </w:t>
            </w:r>
          </w:p>
          <w:p w14:paraId="04223CDC"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Întilnirea cu diferiţi specialişti</w:t>
            </w:r>
          </w:p>
        </w:tc>
        <w:tc>
          <w:tcPr>
            <w:tcW w:w="1700" w:type="dxa"/>
            <w:tcBorders>
              <w:top w:val="single" w:sz="4" w:space="0" w:color="000000"/>
              <w:left w:val="single" w:sz="4" w:space="0" w:color="000000"/>
              <w:bottom w:val="single" w:sz="4" w:space="0" w:color="000000"/>
              <w:right w:val="single" w:sz="4" w:space="0" w:color="000000"/>
            </w:tcBorders>
          </w:tcPr>
          <w:p w14:paraId="3085820A"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Proces verbal</w:t>
            </w:r>
          </w:p>
        </w:tc>
      </w:tr>
      <w:tr w:rsidR="00953B62" w:rsidRPr="00953B62" w14:paraId="516074FF"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35EE566F" w14:textId="77777777" w:rsidR="00A24A71" w:rsidRPr="00953B62" w:rsidRDefault="00A24A71" w:rsidP="00A63169">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7</w:t>
            </w:r>
          </w:p>
          <w:p w14:paraId="1376BD63" w14:textId="77777777" w:rsidR="00A24A71" w:rsidRPr="00953B62" w:rsidRDefault="00A24A71" w:rsidP="00A63169">
            <w:pPr>
              <w:spacing w:after="0"/>
              <w:jc w:val="center"/>
              <w:rPr>
                <w:rFonts w:ascii="Times New Roman" w:hAnsi="Times New Roman" w:cs="Times New Roman"/>
                <w:sz w:val="24"/>
                <w:szCs w:val="24"/>
              </w:rPr>
            </w:pPr>
          </w:p>
        </w:tc>
        <w:tc>
          <w:tcPr>
            <w:tcW w:w="9391" w:type="dxa"/>
            <w:tcBorders>
              <w:top w:val="single" w:sz="4" w:space="0" w:color="000000"/>
              <w:left w:val="single" w:sz="4" w:space="0" w:color="000000"/>
              <w:bottom w:val="single" w:sz="4" w:space="0" w:color="000000"/>
              <w:right w:val="single" w:sz="4" w:space="0" w:color="000000"/>
            </w:tcBorders>
          </w:tcPr>
          <w:p w14:paraId="4D4C495E"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Şedinţa nr.7</w:t>
            </w:r>
          </w:p>
          <w:p w14:paraId="6F5F2723" w14:textId="3AAD4192" w:rsidR="00A24A71" w:rsidRPr="00B369C1" w:rsidRDefault="00A24A71" w:rsidP="00A63169">
            <w:pPr>
              <w:tabs>
                <w:tab w:val="left" w:pos="870"/>
              </w:tabs>
              <w:spacing w:after="0"/>
              <w:contextualSpacing/>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1. Examinarea materialelor cu privire la identificarea  cazurilor de abuz, neglijare, exploatare, trafic al copiilor.                                                                           </w:t>
            </w:r>
          </w:p>
          <w:p w14:paraId="306D5DDB" w14:textId="16CDB180" w:rsidR="00A24A71" w:rsidRPr="00953B62" w:rsidRDefault="00A24A71" w:rsidP="00A63169">
            <w:pPr>
              <w:spacing w:after="0"/>
              <w:rPr>
                <w:rFonts w:ascii="Times New Roman" w:hAnsi="Times New Roman" w:cs="Times New Roman"/>
                <w:b/>
                <w:sz w:val="24"/>
                <w:szCs w:val="24"/>
                <w:lang w:val="en-US"/>
              </w:rPr>
            </w:pPr>
            <w:r w:rsidRPr="00B369C1">
              <w:rPr>
                <w:rFonts w:ascii="Times New Roman" w:hAnsi="Times New Roman" w:cs="Times New Roman"/>
                <w:sz w:val="24"/>
                <w:szCs w:val="24"/>
                <w:lang w:val="pt-PT"/>
              </w:rPr>
              <w:t xml:space="preserve"> </w:t>
            </w:r>
            <w:r w:rsidRPr="00953B62">
              <w:rPr>
                <w:rFonts w:ascii="Times New Roman" w:hAnsi="Times New Roman" w:cs="Times New Roman"/>
                <w:sz w:val="24"/>
                <w:szCs w:val="24"/>
                <w:lang w:val="en-US"/>
              </w:rPr>
              <w:t>2.</w:t>
            </w:r>
            <w:r w:rsidR="00A63169" w:rsidRPr="00953B62">
              <w:rPr>
                <w:rFonts w:ascii="Times New Roman" w:hAnsi="Times New Roman" w:cs="Times New Roman"/>
                <w:sz w:val="24"/>
                <w:szCs w:val="24"/>
                <w:lang w:val="en-US"/>
              </w:rPr>
              <w:t xml:space="preserve"> </w:t>
            </w:r>
            <w:r w:rsidRPr="00953B62">
              <w:rPr>
                <w:rFonts w:ascii="Times New Roman" w:hAnsi="Times New Roman" w:cs="Times New Roman"/>
                <w:sz w:val="24"/>
                <w:szCs w:val="24"/>
                <w:lang w:val="en-US"/>
              </w:rPr>
              <w:t xml:space="preserve">Cu privire la rezultatele desfășurării campaniilor </w:t>
            </w:r>
            <w:r w:rsidRPr="00953B62">
              <w:rPr>
                <w:rFonts w:ascii="Times New Roman" w:hAnsi="Times New Roman" w:cs="Times New Roman"/>
                <w:b/>
                <w:sz w:val="24"/>
                <w:szCs w:val="24"/>
                <w:lang w:val="en-US"/>
              </w:rPr>
              <w:t xml:space="preserve">„Ziua Memoriei și a Recunoștinței”, </w:t>
            </w:r>
          </w:p>
          <w:p w14:paraId="6EB679F1" w14:textId="77777777" w:rsidR="00A24A71" w:rsidRPr="00953B62" w:rsidRDefault="00A24A71" w:rsidP="00A63169">
            <w:pPr>
              <w:spacing w:after="0"/>
              <w:rPr>
                <w:rFonts w:ascii="Times New Roman" w:hAnsi="Times New Roman" w:cs="Times New Roman"/>
                <w:b/>
                <w:sz w:val="24"/>
                <w:szCs w:val="24"/>
                <w:lang w:val="en-US"/>
              </w:rPr>
            </w:pPr>
            <w:r w:rsidRPr="00953B62">
              <w:rPr>
                <w:rFonts w:ascii="Times New Roman" w:hAnsi="Times New Roman" w:cs="Times New Roman"/>
                <w:sz w:val="24"/>
                <w:szCs w:val="24"/>
                <w:lang w:val="en-US"/>
              </w:rPr>
              <w:t xml:space="preserve"> Campaniei </w:t>
            </w:r>
            <w:r w:rsidRPr="00953B62">
              <w:rPr>
                <w:rFonts w:ascii="Times New Roman" w:hAnsi="Times New Roman" w:cs="Times New Roman"/>
                <w:b/>
                <w:sz w:val="24"/>
                <w:szCs w:val="24"/>
                <w:lang w:val="en-US"/>
              </w:rPr>
              <w:t>„Noi și legea”.</w:t>
            </w:r>
          </w:p>
          <w:p w14:paraId="36CE6099" w14:textId="4382EAAA" w:rsidR="00A24A71" w:rsidRPr="00953B62" w:rsidRDefault="00A24A71" w:rsidP="00A63169">
            <w:pPr>
              <w:spacing w:after="0" w:line="240" w:lineRule="auto"/>
              <w:rPr>
                <w:rFonts w:ascii="Times New Roman" w:hAnsi="Times New Roman"/>
                <w:bCs/>
                <w:sz w:val="24"/>
                <w:szCs w:val="24"/>
                <w:lang w:val="pt-BR"/>
              </w:rPr>
            </w:pPr>
            <w:r w:rsidRPr="00B369C1">
              <w:rPr>
                <w:rFonts w:ascii="Times New Roman" w:hAnsi="Times New Roman" w:cs="Times New Roman"/>
                <w:b/>
                <w:sz w:val="24"/>
                <w:szCs w:val="24"/>
                <w:lang w:val="pt-PT"/>
              </w:rPr>
              <w:t>3.</w:t>
            </w:r>
            <w:r w:rsidRPr="00B369C1">
              <w:rPr>
                <w:rFonts w:ascii="Times New Roman" w:hAnsi="Times New Roman" w:cs="Times New Roman"/>
                <w:bCs/>
                <w:sz w:val="24"/>
                <w:szCs w:val="24"/>
                <w:lang w:val="pt-PT"/>
              </w:rPr>
              <w:t xml:space="preserve">Rezultatele </w:t>
            </w:r>
            <w:r w:rsidRPr="00953B62">
              <w:rPr>
                <w:rFonts w:ascii="Times New Roman" w:hAnsi="Times New Roman"/>
                <w:bCs/>
                <w:sz w:val="24"/>
                <w:szCs w:val="24"/>
                <w:lang w:val="pt-BR"/>
              </w:rPr>
              <w:t>control</w:t>
            </w:r>
            <w:r w:rsidR="00A63169" w:rsidRPr="00953B62">
              <w:rPr>
                <w:rFonts w:ascii="Times New Roman" w:hAnsi="Times New Roman"/>
                <w:bCs/>
                <w:sz w:val="24"/>
                <w:szCs w:val="24"/>
                <w:lang w:val="pt-BR"/>
              </w:rPr>
              <w:t>ului tematic:</w:t>
            </w:r>
            <w:r w:rsidRPr="00953B62">
              <w:rPr>
                <w:rFonts w:ascii="Times New Roman" w:hAnsi="Times New Roman"/>
                <w:bCs/>
                <w:sz w:val="24"/>
                <w:szCs w:val="24"/>
                <w:lang w:val="pt-BR"/>
              </w:rPr>
              <w:t>„Promovarea culturii organizaționale în activitatea educativă, cercuri, activități extradidactice”.</w:t>
            </w:r>
          </w:p>
          <w:p w14:paraId="265CA147" w14:textId="77777777" w:rsidR="00A24A71" w:rsidRPr="00953B62" w:rsidRDefault="00A24A71" w:rsidP="00A63169">
            <w:pPr>
              <w:spacing w:after="0"/>
              <w:rPr>
                <w:rFonts w:ascii="Times New Roman" w:hAnsi="Times New Roman" w:cs="Times New Roman"/>
                <w:b/>
                <w:sz w:val="24"/>
                <w:szCs w:val="24"/>
                <w:lang w:val="en-US"/>
              </w:rPr>
            </w:pPr>
            <w:r w:rsidRPr="00953B62">
              <w:rPr>
                <w:rFonts w:ascii="Times New Roman" w:hAnsi="Times New Roman" w:cs="Times New Roman"/>
                <w:sz w:val="24"/>
                <w:szCs w:val="24"/>
                <w:lang w:val="en-US"/>
              </w:rPr>
              <w:t>4.Executarea deciziilor.</w:t>
            </w:r>
          </w:p>
        </w:tc>
        <w:tc>
          <w:tcPr>
            <w:tcW w:w="1500" w:type="dxa"/>
            <w:tcBorders>
              <w:top w:val="single" w:sz="4" w:space="0" w:color="000000"/>
              <w:left w:val="single" w:sz="4" w:space="0" w:color="000000"/>
              <w:bottom w:val="single" w:sz="4" w:space="0" w:color="000000"/>
              <w:right w:val="single" w:sz="4" w:space="0" w:color="000000"/>
            </w:tcBorders>
          </w:tcPr>
          <w:p w14:paraId="4AA3F683"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rPr>
              <w:t>Martie</w:t>
            </w:r>
          </w:p>
        </w:tc>
        <w:tc>
          <w:tcPr>
            <w:tcW w:w="1600" w:type="dxa"/>
            <w:tcBorders>
              <w:top w:val="single" w:sz="4" w:space="0" w:color="000000"/>
              <w:left w:val="single" w:sz="4" w:space="0" w:color="000000"/>
              <w:bottom w:val="single" w:sz="4" w:space="0" w:color="000000"/>
              <w:right w:val="single" w:sz="4" w:space="0" w:color="000000"/>
            </w:tcBorders>
          </w:tcPr>
          <w:p w14:paraId="785B3014"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5D50759C"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 dir.adj. </w:t>
            </w:r>
          </w:p>
        </w:tc>
        <w:tc>
          <w:tcPr>
            <w:tcW w:w="1700" w:type="dxa"/>
            <w:tcBorders>
              <w:top w:val="single" w:sz="4" w:space="0" w:color="000000"/>
              <w:left w:val="single" w:sz="4" w:space="0" w:color="000000"/>
              <w:bottom w:val="single" w:sz="4" w:space="0" w:color="000000"/>
              <w:right w:val="single" w:sz="4" w:space="0" w:color="000000"/>
            </w:tcBorders>
          </w:tcPr>
          <w:p w14:paraId="72BCD5BC" w14:textId="77777777" w:rsidR="00A24A71" w:rsidRPr="00953B62" w:rsidRDefault="00A24A71" w:rsidP="00A63169">
            <w:pPr>
              <w:spacing w:after="0"/>
              <w:rPr>
                <w:rFonts w:ascii="Times New Roman" w:eastAsia="Calibri" w:hAnsi="Times New Roman" w:cs="Times New Roman"/>
                <w:sz w:val="24"/>
                <w:szCs w:val="24"/>
                <w:lang w:eastAsia="en-US"/>
              </w:rPr>
            </w:pPr>
            <w:r w:rsidRPr="00953B62">
              <w:rPr>
                <w:rFonts w:ascii="Times New Roman" w:hAnsi="Times New Roman" w:cs="Times New Roman"/>
                <w:sz w:val="24"/>
                <w:szCs w:val="24"/>
              </w:rPr>
              <w:t>Proces verbal</w:t>
            </w:r>
          </w:p>
        </w:tc>
      </w:tr>
      <w:tr w:rsidR="00953B62" w:rsidRPr="00953B62" w14:paraId="1249C6EF"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7C754375" w14:textId="77777777" w:rsidR="00A24A71" w:rsidRPr="00953B62" w:rsidRDefault="00A24A71" w:rsidP="00A63169">
            <w:pPr>
              <w:spacing w:after="0"/>
              <w:jc w:val="center"/>
              <w:rPr>
                <w:rFonts w:ascii="Times New Roman" w:hAnsi="Times New Roman" w:cs="Times New Roman"/>
                <w:sz w:val="24"/>
                <w:szCs w:val="24"/>
              </w:rPr>
            </w:pPr>
            <w:r w:rsidRPr="00953B62">
              <w:rPr>
                <w:rFonts w:ascii="Times New Roman" w:hAnsi="Times New Roman" w:cs="Times New Roman"/>
                <w:sz w:val="24"/>
                <w:szCs w:val="24"/>
              </w:rPr>
              <w:t>8</w:t>
            </w:r>
          </w:p>
        </w:tc>
        <w:tc>
          <w:tcPr>
            <w:tcW w:w="9391" w:type="dxa"/>
            <w:tcBorders>
              <w:top w:val="single" w:sz="4" w:space="0" w:color="000000"/>
              <w:left w:val="single" w:sz="4" w:space="0" w:color="000000"/>
              <w:bottom w:val="single" w:sz="4" w:space="0" w:color="000000"/>
              <w:right w:val="single" w:sz="4" w:space="0" w:color="000000"/>
            </w:tcBorders>
          </w:tcPr>
          <w:p w14:paraId="39A9E421" w14:textId="77777777" w:rsidR="00A24A71" w:rsidRPr="00953B62" w:rsidRDefault="00A24A71" w:rsidP="00A63169">
            <w:pPr>
              <w:tabs>
                <w:tab w:val="left" w:pos="870"/>
              </w:tabs>
              <w:spacing w:after="0"/>
              <w:contextualSpacing/>
              <w:rPr>
                <w:rFonts w:ascii="Times New Roman" w:hAnsi="Times New Roman" w:cs="Times New Roman"/>
                <w:sz w:val="24"/>
                <w:szCs w:val="24"/>
                <w:lang w:val="en-US"/>
              </w:rPr>
            </w:pPr>
            <w:r w:rsidRPr="00953B62">
              <w:rPr>
                <w:rFonts w:ascii="Times New Roman" w:hAnsi="Times New Roman" w:cs="Times New Roman"/>
                <w:sz w:val="24"/>
                <w:szCs w:val="24"/>
                <w:lang w:val="en-US"/>
              </w:rPr>
              <w:t>1. Executarea deciziilor</w:t>
            </w:r>
          </w:p>
          <w:p w14:paraId="45A18CF2" w14:textId="77777777" w:rsidR="00A24A71" w:rsidRPr="00B369C1" w:rsidRDefault="00A24A71" w:rsidP="00A63169">
            <w:pPr>
              <w:tabs>
                <w:tab w:val="left" w:pos="870"/>
              </w:tabs>
              <w:spacing w:after="0"/>
              <w:contextualSpacing/>
              <w:rPr>
                <w:rFonts w:ascii="Times New Roman" w:hAnsi="Times New Roman" w:cs="Times New Roman"/>
                <w:sz w:val="24"/>
                <w:szCs w:val="24"/>
                <w:lang w:val="pt-PT"/>
              </w:rPr>
            </w:pPr>
            <w:r w:rsidRPr="00B369C1">
              <w:rPr>
                <w:rFonts w:ascii="Times New Roman" w:hAnsi="Times New Roman" w:cs="Times New Roman"/>
                <w:sz w:val="24"/>
                <w:szCs w:val="24"/>
                <w:lang w:val="pt-PT"/>
              </w:rPr>
              <w:t>2. Cu privire la perfectarea actelor pentru acordarea ajutorului material copiilor din familii socialmente- vulnerabile. Discutarea şi elaborarea listei elevilor care vor beneficia de ajutor material din partea  autorităţilor locale.</w:t>
            </w:r>
          </w:p>
          <w:p w14:paraId="61A8FA47" w14:textId="77777777" w:rsidR="00A24A71" w:rsidRPr="00953B62" w:rsidRDefault="00A24A71" w:rsidP="00A63169">
            <w:pPr>
              <w:tabs>
                <w:tab w:val="left" w:pos="870"/>
              </w:tabs>
              <w:spacing w:after="0"/>
              <w:contextualSpacing/>
              <w:rPr>
                <w:rFonts w:ascii="Times New Roman" w:hAnsi="Times New Roman" w:cs="Times New Roman"/>
                <w:sz w:val="24"/>
                <w:szCs w:val="24"/>
                <w:lang w:val="en-US"/>
              </w:rPr>
            </w:pPr>
            <w:r w:rsidRPr="00953B62">
              <w:rPr>
                <w:rFonts w:ascii="Times New Roman" w:hAnsi="Times New Roman" w:cs="Times New Roman"/>
                <w:sz w:val="24"/>
                <w:szCs w:val="24"/>
                <w:lang w:val="en-US"/>
              </w:rPr>
              <w:t>3. Organizarea şi desfăşurarea odihnei de vară. Elaborarea listei elevilor care vor primi bilete de odihnă la tabere.</w:t>
            </w:r>
          </w:p>
          <w:p w14:paraId="63D007A4" w14:textId="6712FE92" w:rsidR="00A24A71" w:rsidRPr="00B369C1" w:rsidRDefault="00A24A71" w:rsidP="00A63169">
            <w:pPr>
              <w:tabs>
                <w:tab w:val="left" w:pos="870"/>
              </w:tabs>
              <w:spacing w:after="0"/>
              <w:contextualSpacing/>
              <w:rPr>
                <w:rFonts w:ascii="Times New Roman" w:hAnsi="Times New Roman" w:cs="Times New Roman"/>
                <w:sz w:val="24"/>
                <w:szCs w:val="24"/>
                <w:lang w:val="pt-PT"/>
              </w:rPr>
            </w:pPr>
            <w:r w:rsidRPr="00B369C1">
              <w:rPr>
                <w:rFonts w:ascii="Times New Roman" w:hAnsi="Times New Roman" w:cs="Times New Roman"/>
                <w:sz w:val="24"/>
                <w:szCs w:val="24"/>
                <w:lang w:val="pt-PT"/>
              </w:rPr>
              <w:t>4.Calitatea evidenței frecvenței și a documentației ce vizează problemele contingentului de elevi din liceu, în</w:t>
            </w:r>
            <w:r w:rsidR="00A63169" w:rsidRPr="00B369C1">
              <w:rPr>
                <w:rFonts w:ascii="Times New Roman" w:hAnsi="Times New Roman" w:cs="Times New Roman"/>
                <w:sz w:val="24"/>
                <w:szCs w:val="24"/>
                <w:lang w:val="pt-PT"/>
              </w:rPr>
              <w:t xml:space="preserve"> special – clasele  absolvente.</w:t>
            </w:r>
          </w:p>
        </w:tc>
        <w:tc>
          <w:tcPr>
            <w:tcW w:w="1500" w:type="dxa"/>
            <w:tcBorders>
              <w:top w:val="single" w:sz="4" w:space="0" w:color="000000"/>
              <w:left w:val="single" w:sz="4" w:space="0" w:color="000000"/>
              <w:bottom w:val="single" w:sz="4" w:space="0" w:color="000000"/>
              <w:right w:val="single" w:sz="4" w:space="0" w:color="000000"/>
            </w:tcBorders>
          </w:tcPr>
          <w:p w14:paraId="3EC215CA"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Aprilie </w:t>
            </w:r>
          </w:p>
        </w:tc>
        <w:tc>
          <w:tcPr>
            <w:tcW w:w="1600" w:type="dxa"/>
            <w:tcBorders>
              <w:top w:val="single" w:sz="4" w:space="0" w:color="000000"/>
              <w:left w:val="single" w:sz="4" w:space="0" w:color="000000"/>
              <w:bottom w:val="single" w:sz="4" w:space="0" w:color="000000"/>
              <w:right w:val="single" w:sz="4" w:space="0" w:color="000000"/>
            </w:tcBorders>
          </w:tcPr>
          <w:p w14:paraId="36CABFD9" w14:textId="77777777" w:rsidR="00A24A71" w:rsidRPr="00953B62" w:rsidRDefault="00A24A71" w:rsidP="00A63169">
            <w:pPr>
              <w:spacing w:after="0"/>
              <w:rPr>
                <w:rFonts w:ascii="Times New Roman" w:hAnsi="Times New Roman" w:cs="Times New Roman"/>
                <w:sz w:val="24"/>
                <w:szCs w:val="24"/>
                <w:lang w:val="en-US"/>
              </w:rPr>
            </w:pPr>
          </w:p>
          <w:p w14:paraId="1B2EBD07"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6B167D2C"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 dir.adj. </w:t>
            </w:r>
          </w:p>
          <w:p w14:paraId="58CCF3B3" w14:textId="77777777" w:rsidR="00A24A71" w:rsidRPr="00953B62" w:rsidRDefault="00A24A71" w:rsidP="00A63169">
            <w:pPr>
              <w:spacing w:after="0"/>
              <w:rPr>
                <w:rFonts w:ascii="Times New Roman" w:eastAsia="Calibri" w:hAnsi="Times New Roman" w:cs="Times New Roman"/>
                <w:sz w:val="24"/>
                <w:szCs w:val="24"/>
                <w:lang w:val="en-US" w:eastAsia="en-US"/>
              </w:rPr>
            </w:pPr>
          </w:p>
        </w:tc>
        <w:tc>
          <w:tcPr>
            <w:tcW w:w="1700" w:type="dxa"/>
            <w:tcBorders>
              <w:top w:val="single" w:sz="4" w:space="0" w:color="000000"/>
              <w:left w:val="single" w:sz="4" w:space="0" w:color="000000"/>
              <w:bottom w:val="single" w:sz="4" w:space="0" w:color="000000"/>
              <w:right w:val="single" w:sz="4" w:space="0" w:color="000000"/>
            </w:tcBorders>
          </w:tcPr>
          <w:p w14:paraId="49ADF776" w14:textId="77777777" w:rsidR="00A24A71" w:rsidRPr="00953B62" w:rsidRDefault="00A24A71" w:rsidP="00A63169">
            <w:pPr>
              <w:spacing w:after="0"/>
              <w:rPr>
                <w:rFonts w:ascii="Times New Roman" w:hAnsi="Times New Roman" w:cs="Times New Roman"/>
                <w:sz w:val="24"/>
                <w:szCs w:val="24"/>
                <w:lang w:val="en-US"/>
              </w:rPr>
            </w:pPr>
          </w:p>
          <w:p w14:paraId="31FB571D"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Proces verbal</w:t>
            </w:r>
          </w:p>
        </w:tc>
      </w:tr>
      <w:tr w:rsidR="00A24A71" w:rsidRPr="00953B62" w14:paraId="114ECFA7" w14:textId="77777777" w:rsidTr="00815F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336178AC" w14:textId="77777777" w:rsidR="00A24A71" w:rsidRPr="00953B62" w:rsidRDefault="00A24A71" w:rsidP="00A63169">
            <w:pPr>
              <w:spacing w:after="0"/>
              <w:jc w:val="center"/>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9</w:t>
            </w:r>
          </w:p>
        </w:tc>
        <w:tc>
          <w:tcPr>
            <w:tcW w:w="9391" w:type="dxa"/>
            <w:tcBorders>
              <w:top w:val="single" w:sz="4" w:space="0" w:color="000000"/>
              <w:left w:val="single" w:sz="4" w:space="0" w:color="000000"/>
              <w:bottom w:val="single" w:sz="4" w:space="0" w:color="000000"/>
              <w:right w:val="single" w:sz="4" w:space="0" w:color="000000"/>
            </w:tcBorders>
          </w:tcPr>
          <w:p w14:paraId="3D5F1AA7"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Şedinţa nr.8</w:t>
            </w:r>
          </w:p>
          <w:p w14:paraId="048E4D0B"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1.Aprobarea listelor pentru acordarea foilor la taberele de odihnă copiilor din familii socialmente-vulnerabile, orfani, tutelaţi, lăsaţi fără supravegherea părinţilor.</w:t>
            </w:r>
          </w:p>
          <w:p w14:paraId="622E4056" w14:textId="77777777" w:rsidR="00A24A71" w:rsidRPr="00B369C1" w:rsidRDefault="00A24A71" w:rsidP="00A63169">
            <w:p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2.Cu privire la controlul tematic: Respectarea criteriilor de identificare a elevilor care necesită ajutor material pentru şcolarizare.</w:t>
            </w:r>
          </w:p>
          <w:p w14:paraId="23671CEE" w14:textId="77777777" w:rsidR="00A24A71" w:rsidRPr="00953B62" w:rsidRDefault="00A24A71" w:rsidP="00A63169">
            <w:pPr>
              <w:spacing w:after="0"/>
              <w:rPr>
                <w:rFonts w:ascii="Times New Roman" w:hAnsi="Times New Roman" w:cs="Times New Roman"/>
                <w:sz w:val="24"/>
                <w:szCs w:val="24"/>
                <w:lang w:val="en-US"/>
              </w:rPr>
            </w:pPr>
            <w:r w:rsidRPr="00B369C1">
              <w:rPr>
                <w:rFonts w:ascii="Times New Roman" w:hAnsi="Times New Roman" w:cs="Times New Roman"/>
                <w:sz w:val="24"/>
                <w:szCs w:val="24"/>
                <w:lang w:val="pt-PT"/>
              </w:rPr>
              <w:t xml:space="preserve">3. Examinarea materialelor cu privire la identificarea  cazurilor de abuz, neglijare, exploatare, trafic al copiilor. </w:t>
            </w:r>
            <w:r w:rsidRPr="00953B62">
              <w:rPr>
                <w:rFonts w:ascii="Times New Roman" w:hAnsi="Times New Roman" w:cs="Times New Roman"/>
                <w:sz w:val="24"/>
                <w:szCs w:val="24"/>
                <w:lang w:val="en-US"/>
              </w:rPr>
              <w:t>Raportul ANET.</w:t>
            </w:r>
          </w:p>
          <w:p w14:paraId="45CD8956" w14:textId="77777777" w:rsidR="00A24A71" w:rsidRPr="00B369C1" w:rsidRDefault="00A24A71" w:rsidP="00A63169">
            <w:p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4. Raportul de activitate a CPDC  pentru anul de studii </w:t>
            </w:r>
            <w:r w:rsidRPr="00953B62">
              <w:rPr>
                <w:rFonts w:ascii="Times New Roman" w:hAnsi="Times New Roman" w:cs="Times New Roman"/>
                <w:sz w:val="24"/>
                <w:szCs w:val="24"/>
              </w:rPr>
              <w:t>2025-2026</w:t>
            </w:r>
            <w:r w:rsidRPr="00B369C1">
              <w:rPr>
                <w:rFonts w:ascii="Times New Roman" w:hAnsi="Times New Roman" w:cs="Times New Roman"/>
                <w:sz w:val="24"/>
                <w:szCs w:val="24"/>
                <w:lang w:val="pt-PT"/>
              </w:rPr>
              <w:t>.</w:t>
            </w:r>
          </w:p>
        </w:tc>
        <w:tc>
          <w:tcPr>
            <w:tcW w:w="1500" w:type="dxa"/>
            <w:tcBorders>
              <w:top w:val="single" w:sz="4" w:space="0" w:color="000000"/>
              <w:left w:val="single" w:sz="4" w:space="0" w:color="000000"/>
              <w:bottom w:val="single" w:sz="4" w:space="0" w:color="000000"/>
              <w:right w:val="single" w:sz="4" w:space="0" w:color="000000"/>
            </w:tcBorders>
          </w:tcPr>
          <w:p w14:paraId="791A8EE4"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rPr>
              <w:t>Mai</w:t>
            </w:r>
            <w:r w:rsidRPr="00953B62">
              <w:rPr>
                <w:rFonts w:ascii="Times New Roman" w:hAnsi="Times New Roman" w:cs="Times New Roman"/>
                <w:sz w:val="24"/>
                <w:szCs w:val="24"/>
                <w:lang w:val="en-US"/>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AE8BB31" w14:textId="77777777" w:rsidR="00A24A71" w:rsidRPr="00953B62" w:rsidRDefault="00A24A71" w:rsidP="00A63169">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 Arsene-Ciobanu</w:t>
            </w:r>
          </w:p>
          <w:p w14:paraId="1D61EBBE"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 xml:space="preserve">dir.adj. </w:t>
            </w:r>
          </w:p>
          <w:p w14:paraId="509DA08E"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Membrii CPPC</w:t>
            </w:r>
          </w:p>
        </w:tc>
        <w:tc>
          <w:tcPr>
            <w:tcW w:w="1700" w:type="dxa"/>
            <w:tcBorders>
              <w:top w:val="single" w:sz="4" w:space="0" w:color="000000"/>
              <w:left w:val="single" w:sz="4" w:space="0" w:color="000000"/>
              <w:bottom w:val="single" w:sz="4" w:space="0" w:color="000000"/>
              <w:right w:val="single" w:sz="4" w:space="0" w:color="000000"/>
            </w:tcBorders>
          </w:tcPr>
          <w:p w14:paraId="4A253AD5" w14:textId="77777777" w:rsidR="00A24A71" w:rsidRPr="00953B62" w:rsidRDefault="00A24A71" w:rsidP="00A63169">
            <w:pPr>
              <w:spacing w:after="0"/>
              <w:rPr>
                <w:rFonts w:ascii="Times New Roman" w:eastAsia="Calibri" w:hAnsi="Times New Roman" w:cs="Times New Roman"/>
                <w:sz w:val="24"/>
                <w:szCs w:val="24"/>
                <w:lang w:val="en-US" w:eastAsia="en-US"/>
              </w:rPr>
            </w:pPr>
            <w:r w:rsidRPr="00953B62">
              <w:rPr>
                <w:rFonts w:ascii="Times New Roman" w:hAnsi="Times New Roman" w:cs="Times New Roman"/>
                <w:sz w:val="24"/>
                <w:szCs w:val="24"/>
                <w:lang w:val="en-US"/>
              </w:rPr>
              <w:t>Proces verbal</w:t>
            </w:r>
          </w:p>
        </w:tc>
      </w:tr>
    </w:tbl>
    <w:p w14:paraId="6B9EC562" w14:textId="77777777" w:rsidR="00A24A71" w:rsidRPr="00953B62" w:rsidRDefault="00A24A71" w:rsidP="00A24A71">
      <w:pPr>
        <w:rPr>
          <w:rFonts w:ascii="Times New Roman" w:hAnsi="Times New Roman" w:cs="Times New Roman"/>
          <w:sz w:val="24"/>
          <w:szCs w:val="24"/>
        </w:rPr>
      </w:pPr>
    </w:p>
    <w:p w14:paraId="27010855" w14:textId="77777777" w:rsidR="00140D63" w:rsidRPr="00953B62" w:rsidRDefault="00140D63" w:rsidP="00A24A71">
      <w:pPr>
        <w:rPr>
          <w:rFonts w:ascii="Times New Roman" w:hAnsi="Times New Roman" w:cs="Times New Roman"/>
          <w:sz w:val="24"/>
          <w:szCs w:val="24"/>
        </w:rPr>
      </w:pPr>
    </w:p>
    <w:p w14:paraId="16162867" w14:textId="77777777" w:rsidR="009C2289" w:rsidRPr="00953B62" w:rsidRDefault="009C228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6B18C44B" w14:textId="77777777" w:rsidR="009C2289" w:rsidRPr="00953B62" w:rsidRDefault="009C228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6785B5BE" w14:textId="77777777" w:rsidR="00EC32D0" w:rsidRPr="00953B62" w:rsidRDefault="00EC32D0"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5EBD1794" w14:textId="77777777" w:rsidR="00A63169" w:rsidRPr="00953B62" w:rsidRDefault="00A6316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173E823A" w14:textId="77777777" w:rsidR="00A63169" w:rsidRPr="00953B62" w:rsidRDefault="00A6316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740E4E4F" w14:textId="77777777" w:rsidR="00D300B3" w:rsidRPr="00953B62" w:rsidRDefault="00D300B3"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63DF2FE6" w14:textId="77777777" w:rsidR="00D300B3" w:rsidRPr="00953B62" w:rsidRDefault="00D300B3"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00FB7633" w14:textId="77777777" w:rsidR="00A63169" w:rsidRPr="00953B62" w:rsidRDefault="00A6316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265D46EC" w14:textId="77777777" w:rsidR="00EC32D0" w:rsidRPr="00953B62" w:rsidRDefault="00EC32D0"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3E0DEB06" w14:textId="675A48B9" w:rsidR="00C022BB" w:rsidRPr="00953B62" w:rsidRDefault="00C022BB" w:rsidP="00C022BB">
      <w:pPr>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PLANUL DE ACTIVITATE PRIVIND ASIGURAREA PROTECȚIEI VIEȚII ȘI SĂNĂTĂȚII ELEVILOR</w:t>
      </w:r>
    </w:p>
    <w:tbl>
      <w:tblPr>
        <w:tblStyle w:val="a3"/>
        <w:tblW w:w="14613" w:type="dxa"/>
        <w:tblInd w:w="-147" w:type="dxa"/>
        <w:shd w:val="clear" w:color="auto" w:fill="FFFFFF" w:themeFill="background1"/>
        <w:tblLayout w:type="fixed"/>
        <w:tblLook w:val="04A0" w:firstRow="1" w:lastRow="0" w:firstColumn="1" w:lastColumn="0" w:noHBand="0" w:noVBand="1"/>
      </w:tblPr>
      <w:tblGrid>
        <w:gridCol w:w="633"/>
        <w:gridCol w:w="6313"/>
        <w:gridCol w:w="1985"/>
        <w:gridCol w:w="2268"/>
        <w:gridCol w:w="1559"/>
        <w:gridCol w:w="1843"/>
        <w:gridCol w:w="12"/>
      </w:tblGrid>
      <w:tr w:rsidR="00953B62" w:rsidRPr="00953B62" w14:paraId="023D0CCD" w14:textId="77777777" w:rsidTr="00C022BB">
        <w:trPr>
          <w:gridAfter w:val="1"/>
          <w:wAfter w:w="12" w:type="dxa"/>
          <w:trHeight w:val="269"/>
        </w:trPr>
        <w:tc>
          <w:tcPr>
            <w:tcW w:w="633" w:type="dxa"/>
            <w:tcBorders>
              <w:bottom w:val="single" w:sz="4" w:space="0" w:color="auto"/>
            </w:tcBorders>
            <w:shd w:val="clear" w:color="auto" w:fill="FFFFFF" w:themeFill="background1"/>
          </w:tcPr>
          <w:p w14:paraId="5CCB487A" w14:textId="77777777" w:rsidR="00C022BB" w:rsidRPr="00953B62" w:rsidRDefault="00C022BB" w:rsidP="00DA745C">
            <w:pPr>
              <w:spacing w:after="0" w:line="240" w:lineRule="auto"/>
              <w:rPr>
                <w:rFonts w:ascii="Times New Roman" w:hAnsi="Times New Roman" w:cs="Times New Roman"/>
                <w:b/>
                <w:sz w:val="20"/>
                <w:szCs w:val="20"/>
              </w:rPr>
            </w:pPr>
            <w:r w:rsidRPr="00953B62">
              <w:rPr>
                <w:rFonts w:ascii="Times New Roman" w:hAnsi="Times New Roman" w:cs="Times New Roman"/>
                <w:b/>
                <w:sz w:val="20"/>
                <w:szCs w:val="20"/>
              </w:rPr>
              <w:t>Nr.</w:t>
            </w:r>
          </w:p>
          <w:p w14:paraId="36FE222B" w14:textId="12518796" w:rsidR="00C022BB" w:rsidRPr="00953B62" w:rsidRDefault="00C022BB" w:rsidP="00DA745C">
            <w:pPr>
              <w:spacing w:after="0" w:line="240" w:lineRule="auto"/>
              <w:rPr>
                <w:rFonts w:ascii="Times New Roman" w:hAnsi="Times New Roman" w:cs="Times New Roman"/>
                <w:b/>
                <w:sz w:val="20"/>
                <w:szCs w:val="20"/>
              </w:rPr>
            </w:pPr>
            <w:r w:rsidRPr="00953B62">
              <w:rPr>
                <w:rFonts w:ascii="Times New Roman" w:hAnsi="Times New Roman" w:cs="Times New Roman"/>
                <w:b/>
                <w:sz w:val="20"/>
                <w:szCs w:val="20"/>
              </w:rPr>
              <w:t>d/o</w:t>
            </w:r>
          </w:p>
        </w:tc>
        <w:tc>
          <w:tcPr>
            <w:tcW w:w="6313" w:type="dxa"/>
            <w:tcBorders>
              <w:bottom w:val="single" w:sz="4" w:space="0" w:color="auto"/>
            </w:tcBorders>
            <w:shd w:val="clear" w:color="auto" w:fill="FFFFFF" w:themeFill="background1"/>
          </w:tcPr>
          <w:p w14:paraId="4E719A85" w14:textId="7DA858FE" w:rsidR="00C022BB" w:rsidRPr="00953B62" w:rsidRDefault="00C022BB" w:rsidP="00DA745C">
            <w:pPr>
              <w:spacing w:after="0" w:line="240" w:lineRule="auto"/>
              <w:jc w:val="center"/>
              <w:rPr>
                <w:rFonts w:ascii="Times New Roman" w:hAnsi="Times New Roman" w:cs="Times New Roman"/>
                <w:b/>
                <w:sz w:val="20"/>
                <w:szCs w:val="20"/>
              </w:rPr>
            </w:pPr>
            <w:r w:rsidRPr="00953B62">
              <w:rPr>
                <w:rFonts w:ascii="Times New Roman" w:hAnsi="Times New Roman" w:cs="Times New Roman"/>
                <w:b/>
                <w:sz w:val="20"/>
                <w:szCs w:val="20"/>
              </w:rPr>
              <w:t>ACTIVITATEA</w:t>
            </w:r>
          </w:p>
        </w:tc>
        <w:tc>
          <w:tcPr>
            <w:tcW w:w="1985" w:type="dxa"/>
            <w:tcBorders>
              <w:bottom w:val="single" w:sz="4" w:space="0" w:color="auto"/>
            </w:tcBorders>
            <w:shd w:val="clear" w:color="auto" w:fill="FFFFFF" w:themeFill="background1"/>
          </w:tcPr>
          <w:p w14:paraId="7741C46B" w14:textId="77777777" w:rsidR="00C022BB" w:rsidRPr="00953B62" w:rsidRDefault="00C022BB" w:rsidP="00DA745C">
            <w:pPr>
              <w:spacing w:after="0" w:line="240" w:lineRule="auto"/>
              <w:rPr>
                <w:rFonts w:ascii="Times New Roman" w:hAnsi="Times New Roman" w:cs="Times New Roman"/>
                <w:b/>
                <w:sz w:val="20"/>
                <w:szCs w:val="20"/>
              </w:rPr>
            </w:pPr>
            <w:r w:rsidRPr="00953B62">
              <w:rPr>
                <w:rFonts w:ascii="Times New Roman" w:hAnsi="Times New Roman" w:cs="Times New Roman"/>
                <w:b/>
                <w:sz w:val="20"/>
                <w:szCs w:val="20"/>
              </w:rPr>
              <w:t>TERMEN DE REALIZARE</w:t>
            </w:r>
          </w:p>
        </w:tc>
        <w:tc>
          <w:tcPr>
            <w:tcW w:w="2268" w:type="dxa"/>
            <w:tcBorders>
              <w:bottom w:val="single" w:sz="4" w:space="0" w:color="auto"/>
            </w:tcBorders>
            <w:shd w:val="clear" w:color="auto" w:fill="FFFFFF" w:themeFill="background1"/>
          </w:tcPr>
          <w:p w14:paraId="3119307D" w14:textId="0DE68E1E" w:rsidR="00C022BB" w:rsidRPr="00953B62" w:rsidRDefault="00C022BB" w:rsidP="00DA745C">
            <w:pPr>
              <w:spacing w:after="0" w:line="240" w:lineRule="auto"/>
              <w:rPr>
                <w:rFonts w:ascii="Times New Roman" w:hAnsi="Times New Roman" w:cs="Times New Roman"/>
                <w:b/>
                <w:sz w:val="20"/>
                <w:szCs w:val="20"/>
              </w:rPr>
            </w:pPr>
            <w:r w:rsidRPr="00953B62">
              <w:rPr>
                <w:rFonts w:ascii="Times New Roman" w:hAnsi="Times New Roman" w:cs="Times New Roman"/>
                <w:b/>
                <w:sz w:val="20"/>
                <w:szCs w:val="20"/>
              </w:rPr>
              <w:t xml:space="preserve">RESPONSABIL </w:t>
            </w:r>
          </w:p>
        </w:tc>
        <w:tc>
          <w:tcPr>
            <w:tcW w:w="1559" w:type="dxa"/>
            <w:tcBorders>
              <w:bottom w:val="single" w:sz="4" w:space="0" w:color="auto"/>
            </w:tcBorders>
            <w:shd w:val="clear" w:color="auto" w:fill="FFFFFF" w:themeFill="background1"/>
          </w:tcPr>
          <w:p w14:paraId="2E65E961" w14:textId="77777777" w:rsidR="00C022BB" w:rsidRPr="00953B62" w:rsidRDefault="00C022BB" w:rsidP="00DA745C">
            <w:pPr>
              <w:spacing w:after="0" w:line="240" w:lineRule="auto"/>
              <w:rPr>
                <w:rFonts w:ascii="Times New Roman" w:hAnsi="Times New Roman" w:cs="Times New Roman"/>
                <w:b/>
                <w:sz w:val="20"/>
                <w:szCs w:val="20"/>
              </w:rPr>
            </w:pPr>
            <w:r w:rsidRPr="00953B62">
              <w:rPr>
                <w:rFonts w:ascii="Times New Roman" w:hAnsi="Times New Roman" w:cs="Times New Roman"/>
                <w:b/>
                <w:sz w:val="20"/>
                <w:szCs w:val="20"/>
              </w:rPr>
              <w:t xml:space="preserve">FORMA DE ACTIVITATE </w:t>
            </w:r>
          </w:p>
        </w:tc>
        <w:tc>
          <w:tcPr>
            <w:tcW w:w="1843" w:type="dxa"/>
            <w:tcBorders>
              <w:bottom w:val="single" w:sz="4" w:space="0" w:color="auto"/>
            </w:tcBorders>
            <w:shd w:val="clear" w:color="auto" w:fill="FFFFFF" w:themeFill="background1"/>
          </w:tcPr>
          <w:p w14:paraId="16B6EA09" w14:textId="77777777" w:rsidR="00C022BB" w:rsidRPr="00953B62" w:rsidRDefault="00C022BB" w:rsidP="00DA745C">
            <w:pPr>
              <w:spacing w:after="0" w:line="240" w:lineRule="auto"/>
              <w:rPr>
                <w:rFonts w:ascii="Times New Roman" w:hAnsi="Times New Roman" w:cs="Times New Roman"/>
                <w:b/>
                <w:sz w:val="20"/>
                <w:szCs w:val="20"/>
              </w:rPr>
            </w:pPr>
            <w:r w:rsidRPr="00953B62">
              <w:rPr>
                <w:rFonts w:ascii="Times New Roman" w:hAnsi="Times New Roman" w:cs="Times New Roman"/>
                <w:b/>
                <w:sz w:val="20"/>
                <w:szCs w:val="20"/>
              </w:rPr>
              <w:t>LOCUL DESFĂȘURĂRII</w:t>
            </w:r>
          </w:p>
        </w:tc>
      </w:tr>
      <w:tr w:rsidR="00953B62" w:rsidRPr="00953B62" w14:paraId="5A90AF0F" w14:textId="77777777" w:rsidTr="00C022BB">
        <w:trPr>
          <w:trHeight w:val="269"/>
        </w:trPr>
        <w:tc>
          <w:tcPr>
            <w:tcW w:w="14613" w:type="dxa"/>
            <w:gridSpan w:val="7"/>
            <w:shd w:val="clear" w:color="auto" w:fill="FFFFFF" w:themeFill="background1"/>
          </w:tcPr>
          <w:p w14:paraId="7B20CA6B" w14:textId="77777777" w:rsidR="00C022BB" w:rsidRPr="00953B62" w:rsidRDefault="00C022BB" w:rsidP="00DA745C">
            <w:pPr>
              <w:pStyle w:val="a4"/>
              <w:numPr>
                <w:ilvl w:val="0"/>
                <w:numId w:val="30"/>
              </w:num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ACȚIUNI GENERALE</w:t>
            </w:r>
          </w:p>
          <w:p w14:paraId="340262AF" w14:textId="77777777" w:rsidR="00C022BB" w:rsidRPr="00953B62" w:rsidRDefault="00C022BB" w:rsidP="00DA745C">
            <w:pPr>
              <w:pStyle w:val="a4"/>
              <w:spacing w:after="0" w:line="240" w:lineRule="auto"/>
              <w:jc w:val="center"/>
              <w:rPr>
                <w:rFonts w:ascii="Times New Roman" w:hAnsi="Times New Roman" w:cs="Times New Roman"/>
                <w:b/>
                <w:sz w:val="24"/>
                <w:szCs w:val="24"/>
              </w:rPr>
            </w:pPr>
          </w:p>
        </w:tc>
      </w:tr>
      <w:tr w:rsidR="00953B62" w:rsidRPr="00953B62" w14:paraId="164BD0C8" w14:textId="77777777" w:rsidTr="00C022BB">
        <w:trPr>
          <w:gridAfter w:val="1"/>
          <w:wAfter w:w="12" w:type="dxa"/>
          <w:trHeight w:val="269"/>
        </w:trPr>
        <w:tc>
          <w:tcPr>
            <w:tcW w:w="633" w:type="dxa"/>
            <w:shd w:val="clear" w:color="auto" w:fill="FFFFFF" w:themeFill="background1"/>
          </w:tcPr>
          <w:p w14:paraId="7B98CA5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6313" w:type="dxa"/>
            <w:shd w:val="clear" w:color="auto" w:fill="FFFFFF" w:themeFill="background1"/>
          </w:tcPr>
          <w:p w14:paraId="2F9710B2"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Informarea și formarea angajaților cu Regulamentul de activitate a Comisiei pentru protecția drepturilor copiilor/Politica de protecție a copilului</w:t>
            </w:r>
          </w:p>
        </w:tc>
        <w:tc>
          <w:tcPr>
            <w:tcW w:w="1985" w:type="dxa"/>
            <w:shd w:val="clear" w:color="auto" w:fill="FFFFFF" w:themeFill="background1"/>
          </w:tcPr>
          <w:p w14:paraId="5168533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August 2025</w:t>
            </w:r>
          </w:p>
        </w:tc>
        <w:tc>
          <w:tcPr>
            <w:tcW w:w="2268" w:type="dxa"/>
            <w:shd w:val="clear" w:color="auto" w:fill="FFFFFF" w:themeFill="background1"/>
          </w:tcPr>
          <w:p w14:paraId="2A4CEA3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 xml:space="preserve">Președintele </w:t>
            </w:r>
            <w:r w:rsidRPr="00953B62">
              <w:rPr>
                <w:rFonts w:ascii="Times New Roman" w:hAnsi="Times New Roman" w:cs="Times New Roman"/>
                <w:sz w:val="24"/>
                <w:szCs w:val="24"/>
              </w:rPr>
              <w:t>CPDC</w:t>
            </w:r>
          </w:p>
        </w:tc>
        <w:tc>
          <w:tcPr>
            <w:tcW w:w="1559" w:type="dxa"/>
            <w:shd w:val="clear" w:color="auto" w:fill="FFFFFF" w:themeFill="background1"/>
          </w:tcPr>
          <w:p w14:paraId="63C281F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Ședință </w:t>
            </w:r>
          </w:p>
        </w:tc>
        <w:tc>
          <w:tcPr>
            <w:tcW w:w="1843" w:type="dxa"/>
            <w:shd w:val="clear" w:color="auto" w:fill="FFFFFF" w:themeFill="background1"/>
          </w:tcPr>
          <w:p w14:paraId="3800EB33"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Cab</w:t>
            </w:r>
            <w:r w:rsidRPr="00953B62">
              <w:rPr>
                <w:rFonts w:ascii="Times New Roman" w:hAnsi="Times New Roman" w:cs="Times New Roman"/>
                <w:sz w:val="24"/>
                <w:szCs w:val="24"/>
              </w:rPr>
              <w:t>.</w:t>
            </w:r>
            <w:r w:rsidRPr="00953B62">
              <w:rPr>
                <w:rFonts w:ascii="Times New Roman" w:hAnsi="Times New Roman" w:cs="Times New Roman"/>
                <w:sz w:val="24"/>
                <w:szCs w:val="24"/>
                <w:lang w:val="en-US"/>
              </w:rPr>
              <w:t>1</w:t>
            </w:r>
          </w:p>
        </w:tc>
      </w:tr>
      <w:tr w:rsidR="00953B62" w:rsidRPr="00953B62" w14:paraId="1C1D04AF" w14:textId="77777777" w:rsidTr="00C022BB">
        <w:trPr>
          <w:gridAfter w:val="1"/>
          <w:wAfter w:w="12" w:type="dxa"/>
          <w:trHeight w:val="269"/>
        </w:trPr>
        <w:tc>
          <w:tcPr>
            <w:tcW w:w="633" w:type="dxa"/>
            <w:shd w:val="clear" w:color="auto" w:fill="FFFFFF" w:themeFill="background1"/>
          </w:tcPr>
          <w:p w14:paraId="7595468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6313" w:type="dxa"/>
            <w:shd w:val="clear" w:color="auto" w:fill="FFFFFF" w:themeFill="background1"/>
          </w:tcPr>
          <w:p w14:paraId="7AC0440B"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Informarea și formarea angajaților cu planul de activitate a coordonatorului ANET</w:t>
            </w:r>
          </w:p>
        </w:tc>
        <w:tc>
          <w:tcPr>
            <w:tcW w:w="1985" w:type="dxa"/>
            <w:shd w:val="clear" w:color="auto" w:fill="FFFFFF" w:themeFill="background1"/>
          </w:tcPr>
          <w:p w14:paraId="3CFF5C72"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Septembrie 2025</w:t>
            </w:r>
          </w:p>
        </w:tc>
        <w:tc>
          <w:tcPr>
            <w:tcW w:w="2268" w:type="dxa"/>
            <w:shd w:val="clear" w:color="auto" w:fill="FFFFFF" w:themeFill="background1"/>
          </w:tcPr>
          <w:p w14:paraId="2B8A6465" w14:textId="77777777" w:rsidR="00C022BB" w:rsidRPr="00953B62" w:rsidRDefault="00C022BB" w:rsidP="00DA745C">
            <w:pPr>
              <w:spacing w:after="0" w:line="240" w:lineRule="auto"/>
              <w:rPr>
                <w:rFonts w:ascii="Times New Roman" w:hAnsi="Times New Roman" w:cs="Times New Roman"/>
                <w:sz w:val="24"/>
                <w:szCs w:val="24"/>
                <w:lang w:val="en-US"/>
              </w:rPr>
            </w:pPr>
          </w:p>
        </w:tc>
        <w:tc>
          <w:tcPr>
            <w:tcW w:w="1559" w:type="dxa"/>
            <w:shd w:val="clear" w:color="auto" w:fill="FFFFFF" w:themeFill="background1"/>
          </w:tcPr>
          <w:p w14:paraId="773A4E81" w14:textId="77777777" w:rsidR="00C022BB" w:rsidRPr="00953B62" w:rsidRDefault="00C022BB" w:rsidP="00DA745C">
            <w:pPr>
              <w:spacing w:after="0" w:line="240" w:lineRule="auto"/>
              <w:rPr>
                <w:rFonts w:ascii="Times New Roman" w:hAnsi="Times New Roman" w:cs="Times New Roman"/>
                <w:sz w:val="24"/>
                <w:szCs w:val="24"/>
                <w:lang w:val="en-US"/>
              </w:rPr>
            </w:pPr>
          </w:p>
        </w:tc>
        <w:tc>
          <w:tcPr>
            <w:tcW w:w="1843" w:type="dxa"/>
            <w:shd w:val="clear" w:color="auto" w:fill="FFFFFF" w:themeFill="background1"/>
          </w:tcPr>
          <w:p w14:paraId="12E2A693" w14:textId="77777777" w:rsidR="00C022BB" w:rsidRPr="00953B62" w:rsidRDefault="00C022BB" w:rsidP="00DA745C">
            <w:pPr>
              <w:spacing w:after="0" w:line="240" w:lineRule="auto"/>
              <w:rPr>
                <w:rFonts w:ascii="Times New Roman" w:hAnsi="Times New Roman" w:cs="Times New Roman"/>
                <w:sz w:val="24"/>
                <w:szCs w:val="24"/>
                <w:lang w:val="en-US"/>
              </w:rPr>
            </w:pPr>
          </w:p>
        </w:tc>
      </w:tr>
      <w:tr w:rsidR="00953B62" w:rsidRPr="00953B62" w14:paraId="2C2742E9" w14:textId="77777777" w:rsidTr="00C022BB">
        <w:trPr>
          <w:gridAfter w:val="1"/>
          <w:wAfter w:w="12" w:type="dxa"/>
          <w:trHeight w:val="269"/>
        </w:trPr>
        <w:tc>
          <w:tcPr>
            <w:tcW w:w="633" w:type="dxa"/>
            <w:shd w:val="clear" w:color="auto" w:fill="FFFFFF" w:themeFill="background1"/>
          </w:tcPr>
          <w:p w14:paraId="204978A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6313" w:type="dxa"/>
            <w:shd w:val="clear" w:color="auto" w:fill="FFFFFF" w:themeFill="background1"/>
          </w:tcPr>
          <w:p w14:paraId="3DA678A8"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Examinarea actelor normative protecției drepturilor copiilor</w:t>
            </w:r>
          </w:p>
        </w:tc>
        <w:tc>
          <w:tcPr>
            <w:tcW w:w="1985" w:type="dxa"/>
            <w:shd w:val="clear" w:color="auto" w:fill="FFFFFF" w:themeFill="background1"/>
          </w:tcPr>
          <w:p w14:paraId="366FA4A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August 2025</w:t>
            </w:r>
          </w:p>
        </w:tc>
        <w:tc>
          <w:tcPr>
            <w:tcW w:w="2268" w:type="dxa"/>
            <w:shd w:val="clear" w:color="auto" w:fill="FFFFFF" w:themeFill="background1"/>
          </w:tcPr>
          <w:p w14:paraId="740BF8B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 xml:space="preserve">Președintele </w:t>
            </w:r>
            <w:r w:rsidRPr="00953B62">
              <w:rPr>
                <w:rFonts w:ascii="Times New Roman" w:hAnsi="Times New Roman" w:cs="Times New Roman"/>
                <w:sz w:val="24"/>
                <w:szCs w:val="24"/>
              </w:rPr>
              <w:t>CPDC</w:t>
            </w:r>
          </w:p>
        </w:tc>
        <w:tc>
          <w:tcPr>
            <w:tcW w:w="1559" w:type="dxa"/>
            <w:shd w:val="clear" w:color="auto" w:fill="FFFFFF" w:themeFill="background1"/>
          </w:tcPr>
          <w:p w14:paraId="0A51C68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Ședință </w:t>
            </w:r>
          </w:p>
        </w:tc>
        <w:tc>
          <w:tcPr>
            <w:tcW w:w="1843" w:type="dxa"/>
            <w:shd w:val="clear" w:color="auto" w:fill="FFFFFF" w:themeFill="background1"/>
          </w:tcPr>
          <w:p w14:paraId="7E3AADB7"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Cab</w:t>
            </w:r>
            <w:r w:rsidRPr="00953B62">
              <w:rPr>
                <w:rFonts w:ascii="Times New Roman" w:hAnsi="Times New Roman" w:cs="Times New Roman"/>
                <w:sz w:val="24"/>
                <w:szCs w:val="24"/>
              </w:rPr>
              <w:t>.</w:t>
            </w:r>
            <w:r w:rsidRPr="00953B62">
              <w:rPr>
                <w:rFonts w:ascii="Times New Roman" w:hAnsi="Times New Roman" w:cs="Times New Roman"/>
                <w:sz w:val="24"/>
                <w:szCs w:val="24"/>
                <w:lang w:val="en-US"/>
              </w:rPr>
              <w:t>1</w:t>
            </w:r>
          </w:p>
        </w:tc>
      </w:tr>
      <w:tr w:rsidR="00953B62" w:rsidRPr="00953B62" w14:paraId="5BD0C208" w14:textId="77777777" w:rsidTr="00C022BB">
        <w:trPr>
          <w:gridAfter w:val="1"/>
          <w:wAfter w:w="12" w:type="dxa"/>
          <w:trHeight w:val="269"/>
        </w:trPr>
        <w:tc>
          <w:tcPr>
            <w:tcW w:w="633" w:type="dxa"/>
            <w:shd w:val="clear" w:color="auto" w:fill="FFFFFF" w:themeFill="background1"/>
          </w:tcPr>
          <w:p w14:paraId="793EC12E"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4</w:t>
            </w:r>
          </w:p>
        </w:tc>
        <w:tc>
          <w:tcPr>
            <w:tcW w:w="6313" w:type="dxa"/>
            <w:shd w:val="clear" w:color="auto" w:fill="FFFFFF" w:themeFill="background1"/>
          </w:tcPr>
          <w:p w14:paraId="7785E80F"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Examinarea planurilor de activitate:</w:t>
            </w:r>
          </w:p>
          <w:p w14:paraId="67248C72"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Plan de acțiuni pentru prevenirea și combaterea abandonului școlar și absenteismului </w:t>
            </w:r>
          </w:p>
          <w:p w14:paraId="002CDB24"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Plan de acțiuni privind prevenirea și controlul consumului nociv de alcool</w:t>
            </w:r>
          </w:p>
          <w:p w14:paraId="53DFB2DE"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Plan de acțiuni privind prevenirea și combaterea traficului de ființe umane pentru anul </w:t>
            </w:r>
            <w:r w:rsidRPr="00953B62">
              <w:rPr>
                <w:rFonts w:ascii="Times New Roman" w:hAnsi="Times New Roman" w:cs="Times New Roman"/>
                <w:sz w:val="24"/>
                <w:szCs w:val="24"/>
              </w:rPr>
              <w:t>2025-2026</w:t>
            </w:r>
          </w:p>
          <w:p w14:paraId="47DDD0BB"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Plan de acțiuni privind reducerea fenomenului de violență</w:t>
            </w:r>
          </w:p>
          <w:p w14:paraId="239D753F"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Plan de acțiuni privind controlul tutunului </w:t>
            </w:r>
          </w:p>
          <w:p w14:paraId="6AA7A729"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Plan de acțiuni privind implementarea Strategiei naționale de prevenire și control al bolilor netransmisibile </w:t>
            </w:r>
          </w:p>
          <w:p w14:paraId="3CC4AF5B" w14:textId="77777777" w:rsidR="00C022BB" w:rsidRPr="00953B62" w:rsidRDefault="00C022BB" w:rsidP="00DA745C">
            <w:pPr>
              <w:spacing w:after="0" w:line="240" w:lineRule="auto"/>
              <w:rPr>
                <w:rFonts w:ascii="Times New Roman" w:hAnsi="Times New Roman" w:cs="Times New Roman"/>
                <w:sz w:val="24"/>
                <w:szCs w:val="24"/>
                <w:lang w:val="en-US"/>
              </w:rPr>
            </w:pPr>
          </w:p>
        </w:tc>
        <w:tc>
          <w:tcPr>
            <w:tcW w:w="1985" w:type="dxa"/>
            <w:shd w:val="clear" w:color="auto" w:fill="FFFFFF" w:themeFill="background1"/>
          </w:tcPr>
          <w:p w14:paraId="6087F94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 2025</w:t>
            </w:r>
          </w:p>
        </w:tc>
        <w:tc>
          <w:tcPr>
            <w:tcW w:w="2268" w:type="dxa"/>
            <w:shd w:val="clear" w:color="auto" w:fill="FFFFFF" w:themeFill="background1"/>
          </w:tcPr>
          <w:p w14:paraId="5B72A34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 xml:space="preserve">Președintele </w:t>
            </w:r>
            <w:r w:rsidRPr="00953B62">
              <w:rPr>
                <w:rFonts w:ascii="Times New Roman" w:hAnsi="Times New Roman" w:cs="Times New Roman"/>
                <w:sz w:val="24"/>
                <w:szCs w:val="24"/>
              </w:rPr>
              <w:t>CPDC CPDC</w:t>
            </w:r>
          </w:p>
        </w:tc>
        <w:tc>
          <w:tcPr>
            <w:tcW w:w="1559" w:type="dxa"/>
            <w:shd w:val="clear" w:color="auto" w:fill="FFFFFF" w:themeFill="background1"/>
          </w:tcPr>
          <w:p w14:paraId="57EEEB7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Ședință </w:t>
            </w:r>
          </w:p>
        </w:tc>
        <w:tc>
          <w:tcPr>
            <w:tcW w:w="1843" w:type="dxa"/>
            <w:shd w:val="clear" w:color="auto" w:fill="FFFFFF" w:themeFill="background1"/>
          </w:tcPr>
          <w:p w14:paraId="03CC9DDC"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Cab</w:t>
            </w:r>
            <w:r w:rsidRPr="00953B62">
              <w:rPr>
                <w:rFonts w:ascii="Times New Roman" w:hAnsi="Times New Roman" w:cs="Times New Roman"/>
                <w:sz w:val="24"/>
                <w:szCs w:val="24"/>
              </w:rPr>
              <w:t>.</w:t>
            </w:r>
            <w:r w:rsidRPr="00953B62">
              <w:rPr>
                <w:rFonts w:ascii="Times New Roman" w:hAnsi="Times New Roman" w:cs="Times New Roman"/>
                <w:sz w:val="24"/>
                <w:szCs w:val="24"/>
                <w:lang w:val="en-US"/>
              </w:rPr>
              <w:t>1</w:t>
            </w:r>
          </w:p>
        </w:tc>
      </w:tr>
      <w:tr w:rsidR="00953B62" w:rsidRPr="00953B62" w14:paraId="141611DA" w14:textId="77777777" w:rsidTr="00C022BB">
        <w:trPr>
          <w:gridAfter w:val="1"/>
          <w:wAfter w:w="12" w:type="dxa"/>
          <w:trHeight w:val="254"/>
        </w:trPr>
        <w:tc>
          <w:tcPr>
            <w:tcW w:w="633" w:type="dxa"/>
            <w:shd w:val="clear" w:color="auto" w:fill="FFFFFF" w:themeFill="background1"/>
          </w:tcPr>
          <w:p w14:paraId="72B0A730"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w:t>
            </w:r>
          </w:p>
        </w:tc>
        <w:tc>
          <w:tcPr>
            <w:tcW w:w="6313" w:type="dxa"/>
            <w:shd w:val="clear" w:color="auto" w:fill="FFFFFF" w:themeFill="background1"/>
          </w:tcPr>
          <w:p w14:paraId="7E0AC70F" w14:textId="77777777" w:rsidR="00C022BB" w:rsidRPr="00B369C1" w:rsidRDefault="00C022BB" w:rsidP="00DA745C">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Evaluarea inițială a elevilor înscriși în instituție în anul de studii </w:t>
            </w:r>
            <w:r w:rsidRPr="00953B62">
              <w:rPr>
                <w:rFonts w:ascii="Times New Roman" w:hAnsi="Times New Roman" w:cs="Times New Roman"/>
                <w:sz w:val="24"/>
                <w:szCs w:val="24"/>
              </w:rPr>
              <w:t>2025-2026.</w:t>
            </w:r>
          </w:p>
          <w:p w14:paraId="14689D14" w14:textId="6BEAD58F" w:rsidR="00C022BB" w:rsidRPr="00953B62" w:rsidRDefault="00C022BB" w:rsidP="00DA745C">
            <w:pPr>
              <w:spacing w:after="0" w:line="240" w:lineRule="auto"/>
              <w:rPr>
                <w:rFonts w:ascii="Times New Roman" w:hAnsi="Times New Roman" w:cs="Times New Roman"/>
                <w:i/>
                <w:sz w:val="24"/>
                <w:szCs w:val="24"/>
              </w:rPr>
            </w:pPr>
            <w:r w:rsidRPr="00953B62">
              <w:rPr>
                <w:rFonts w:ascii="Times New Roman" w:hAnsi="Times New Roman" w:cs="Times New Roman"/>
                <w:sz w:val="24"/>
                <w:szCs w:val="24"/>
              </w:rPr>
              <w:t>Întocmirea cartotecii copiilor din diferite grupuri sociale</w:t>
            </w:r>
            <w:r w:rsidRPr="00953B62">
              <w:rPr>
                <w:rFonts w:ascii="Times New Roman" w:hAnsi="Times New Roman" w:cs="Times New Roman"/>
                <w:i/>
                <w:sz w:val="24"/>
                <w:szCs w:val="24"/>
              </w:rPr>
              <w:t>.</w:t>
            </w:r>
          </w:p>
        </w:tc>
        <w:tc>
          <w:tcPr>
            <w:tcW w:w="1985" w:type="dxa"/>
            <w:shd w:val="clear" w:color="auto" w:fill="FFFFFF" w:themeFill="background1"/>
          </w:tcPr>
          <w:p w14:paraId="0C5EBA3F"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Septembrie </w:t>
            </w:r>
          </w:p>
        </w:tc>
        <w:tc>
          <w:tcPr>
            <w:tcW w:w="2268" w:type="dxa"/>
            <w:shd w:val="clear" w:color="auto" w:fill="FFFFFF" w:themeFill="background1"/>
          </w:tcPr>
          <w:p w14:paraId="291BBC4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w:t>
            </w:r>
          </w:p>
        </w:tc>
        <w:tc>
          <w:tcPr>
            <w:tcW w:w="1559" w:type="dxa"/>
            <w:shd w:val="clear" w:color="auto" w:fill="FFFFFF" w:themeFill="background1"/>
          </w:tcPr>
          <w:p w14:paraId="2812F53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Analiză </w:t>
            </w:r>
          </w:p>
          <w:p w14:paraId="7A57124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Evaluare </w:t>
            </w:r>
          </w:p>
        </w:tc>
        <w:tc>
          <w:tcPr>
            <w:tcW w:w="1843" w:type="dxa"/>
            <w:shd w:val="clear" w:color="auto" w:fill="FFFFFF" w:themeFill="background1"/>
          </w:tcPr>
          <w:p w14:paraId="7964336F"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7E604506" w14:textId="77777777" w:rsidTr="00C022BB">
        <w:trPr>
          <w:gridAfter w:val="1"/>
          <w:wAfter w:w="12" w:type="dxa"/>
          <w:trHeight w:val="254"/>
        </w:trPr>
        <w:tc>
          <w:tcPr>
            <w:tcW w:w="633" w:type="dxa"/>
            <w:shd w:val="clear" w:color="auto" w:fill="FFFFFF" w:themeFill="background1"/>
          </w:tcPr>
          <w:p w14:paraId="2DB79AA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6</w:t>
            </w:r>
          </w:p>
        </w:tc>
        <w:tc>
          <w:tcPr>
            <w:tcW w:w="6313" w:type="dxa"/>
            <w:shd w:val="clear" w:color="auto" w:fill="FFFFFF" w:themeFill="background1"/>
          </w:tcPr>
          <w:p w14:paraId="77B4FD4A" w14:textId="77777777" w:rsidR="00C022BB" w:rsidRPr="00B369C1" w:rsidRDefault="00C022BB" w:rsidP="00DA745C">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Actualizarea listei și completarea registrului de evidență a elevilor</w:t>
            </w:r>
          </w:p>
        </w:tc>
        <w:tc>
          <w:tcPr>
            <w:tcW w:w="1985" w:type="dxa"/>
            <w:shd w:val="clear" w:color="auto" w:fill="FFFFFF" w:themeFill="background1"/>
          </w:tcPr>
          <w:p w14:paraId="7565ED0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268" w:type="dxa"/>
            <w:shd w:val="clear" w:color="auto" w:fill="FFFFFF" w:themeFill="background1"/>
          </w:tcPr>
          <w:p w14:paraId="6243FE96"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Diriginții, psihologul, medicul</w:t>
            </w:r>
          </w:p>
        </w:tc>
        <w:tc>
          <w:tcPr>
            <w:tcW w:w="1559" w:type="dxa"/>
            <w:shd w:val="clear" w:color="auto" w:fill="FFFFFF" w:themeFill="background1"/>
          </w:tcPr>
          <w:p w14:paraId="658AABD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Liste  </w:t>
            </w:r>
          </w:p>
        </w:tc>
        <w:tc>
          <w:tcPr>
            <w:tcW w:w="1843" w:type="dxa"/>
            <w:shd w:val="clear" w:color="auto" w:fill="FFFFFF" w:themeFill="background1"/>
          </w:tcPr>
          <w:p w14:paraId="13F0224B"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438C2272" w14:textId="77777777" w:rsidTr="00C022BB">
        <w:trPr>
          <w:gridAfter w:val="1"/>
          <w:wAfter w:w="12" w:type="dxa"/>
          <w:trHeight w:val="254"/>
        </w:trPr>
        <w:tc>
          <w:tcPr>
            <w:tcW w:w="633" w:type="dxa"/>
            <w:shd w:val="clear" w:color="auto" w:fill="FFFFFF" w:themeFill="background1"/>
          </w:tcPr>
          <w:p w14:paraId="4E44F6B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7</w:t>
            </w:r>
          </w:p>
        </w:tc>
        <w:tc>
          <w:tcPr>
            <w:tcW w:w="6313" w:type="dxa"/>
            <w:shd w:val="clear" w:color="auto" w:fill="FFFFFF" w:themeFill="background1"/>
          </w:tcPr>
          <w:p w14:paraId="46B95D96"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Identificarea elevilor abuzați, neglijați, exploatați</w:t>
            </w:r>
          </w:p>
        </w:tc>
        <w:tc>
          <w:tcPr>
            <w:tcW w:w="1985" w:type="dxa"/>
            <w:shd w:val="clear" w:color="auto" w:fill="FFFFFF" w:themeFill="background1"/>
          </w:tcPr>
          <w:p w14:paraId="5048298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268" w:type="dxa"/>
            <w:shd w:val="clear" w:color="auto" w:fill="FFFFFF" w:themeFill="background1"/>
          </w:tcPr>
          <w:p w14:paraId="7B6EA27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Diriginții, psihologul, medicul</w:t>
            </w:r>
          </w:p>
        </w:tc>
        <w:tc>
          <w:tcPr>
            <w:tcW w:w="1559" w:type="dxa"/>
            <w:shd w:val="clear" w:color="auto" w:fill="FFFFFF" w:themeFill="background1"/>
          </w:tcPr>
          <w:p w14:paraId="5E5BC1C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Analiză</w:t>
            </w:r>
          </w:p>
          <w:p w14:paraId="0126475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Observare </w:t>
            </w:r>
          </w:p>
        </w:tc>
        <w:tc>
          <w:tcPr>
            <w:tcW w:w="1843" w:type="dxa"/>
            <w:shd w:val="clear" w:color="auto" w:fill="FFFFFF" w:themeFill="background1"/>
          </w:tcPr>
          <w:p w14:paraId="348A953D"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0EC5A95D" w14:textId="77777777" w:rsidTr="00C022BB">
        <w:trPr>
          <w:gridAfter w:val="1"/>
          <w:wAfter w:w="12" w:type="dxa"/>
          <w:trHeight w:val="254"/>
        </w:trPr>
        <w:tc>
          <w:tcPr>
            <w:tcW w:w="633" w:type="dxa"/>
            <w:shd w:val="clear" w:color="auto" w:fill="FFFFFF" w:themeFill="background1"/>
          </w:tcPr>
          <w:p w14:paraId="72125A3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8</w:t>
            </w:r>
          </w:p>
        </w:tc>
        <w:tc>
          <w:tcPr>
            <w:tcW w:w="6313" w:type="dxa"/>
            <w:shd w:val="clear" w:color="auto" w:fill="FFFFFF" w:themeFill="background1"/>
          </w:tcPr>
          <w:p w14:paraId="451C26F5" w14:textId="77777777" w:rsidR="00C022BB" w:rsidRPr="00B369C1" w:rsidRDefault="00C022BB" w:rsidP="00DA745C">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Consilieri  cu elevii predispuși spre absenteism școlar și abandon școlar</w:t>
            </w:r>
          </w:p>
        </w:tc>
        <w:tc>
          <w:tcPr>
            <w:tcW w:w="1985" w:type="dxa"/>
            <w:shd w:val="clear" w:color="auto" w:fill="FFFFFF" w:themeFill="background1"/>
          </w:tcPr>
          <w:p w14:paraId="640F4E5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Noiembrie 2025</w:t>
            </w:r>
          </w:p>
          <w:p w14:paraId="3A3DF29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Martie 2026</w:t>
            </w:r>
          </w:p>
        </w:tc>
        <w:tc>
          <w:tcPr>
            <w:tcW w:w="2268" w:type="dxa"/>
            <w:shd w:val="clear" w:color="auto" w:fill="FFFFFF" w:themeFill="background1"/>
          </w:tcPr>
          <w:p w14:paraId="75907C8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CPDC</w:t>
            </w:r>
          </w:p>
          <w:p w14:paraId="4305E936"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w:t>
            </w:r>
          </w:p>
        </w:tc>
        <w:tc>
          <w:tcPr>
            <w:tcW w:w="1559" w:type="dxa"/>
            <w:shd w:val="clear" w:color="auto" w:fill="FFFFFF" w:themeFill="background1"/>
          </w:tcPr>
          <w:p w14:paraId="54D08FD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Vizită la domiciliu </w:t>
            </w:r>
          </w:p>
        </w:tc>
        <w:tc>
          <w:tcPr>
            <w:tcW w:w="1843" w:type="dxa"/>
            <w:shd w:val="clear" w:color="auto" w:fill="FFFFFF" w:themeFill="background1"/>
          </w:tcPr>
          <w:p w14:paraId="602BE38E"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23D37749" w14:textId="77777777" w:rsidTr="00C022BB">
        <w:trPr>
          <w:gridAfter w:val="1"/>
          <w:wAfter w:w="12" w:type="dxa"/>
          <w:trHeight w:val="254"/>
        </w:trPr>
        <w:tc>
          <w:tcPr>
            <w:tcW w:w="633" w:type="dxa"/>
            <w:shd w:val="clear" w:color="auto" w:fill="FFFFFF" w:themeFill="background1"/>
          </w:tcPr>
          <w:p w14:paraId="4FFF020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9</w:t>
            </w:r>
          </w:p>
        </w:tc>
        <w:tc>
          <w:tcPr>
            <w:tcW w:w="6313" w:type="dxa"/>
            <w:shd w:val="clear" w:color="auto" w:fill="FFFFFF" w:themeFill="background1"/>
          </w:tcPr>
          <w:p w14:paraId="04FE2EC0"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Identificarea motivelor abandonului școlar și insuccesului școlar </w:t>
            </w:r>
          </w:p>
        </w:tc>
        <w:tc>
          <w:tcPr>
            <w:tcW w:w="1985" w:type="dxa"/>
            <w:shd w:val="clear" w:color="auto" w:fill="FFFFFF" w:themeFill="background1"/>
          </w:tcPr>
          <w:p w14:paraId="26542B8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Ianuarie 2026</w:t>
            </w:r>
          </w:p>
        </w:tc>
        <w:tc>
          <w:tcPr>
            <w:tcW w:w="2268" w:type="dxa"/>
            <w:shd w:val="clear" w:color="auto" w:fill="FFFFFF" w:themeFill="background1"/>
          </w:tcPr>
          <w:p w14:paraId="0617BC1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de clasă </w:t>
            </w:r>
          </w:p>
        </w:tc>
        <w:tc>
          <w:tcPr>
            <w:tcW w:w="1559" w:type="dxa"/>
            <w:shd w:val="clear" w:color="auto" w:fill="FFFFFF" w:themeFill="background1"/>
          </w:tcPr>
          <w:p w14:paraId="57972EC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Analiză</w:t>
            </w:r>
          </w:p>
          <w:p w14:paraId="5DEA1DC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Observare </w:t>
            </w:r>
          </w:p>
        </w:tc>
        <w:tc>
          <w:tcPr>
            <w:tcW w:w="1843" w:type="dxa"/>
            <w:shd w:val="clear" w:color="auto" w:fill="FFFFFF" w:themeFill="background1"/>
          </w:tcPr>
          <w:p w14:paraId="7985F9F7"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4635BFAF" w14:textId="77777777" w:rsidTr="00C022BB">
        <w:trPr>
          <w:gridAfter w:val="1"/>
          <w:wAfter w:w="12" w:type="dxa"/>
          <w:trHeight w:val="254"/>
        </w:trPr>
        <w:tc>
          <w:tcPr>
            <w:tcW w:w="633" w:type="dxa"/>
            <w:shd w:val="clear" w:color="auto" w:fill="FFFFFF" w:themeFill="background1"/>
          </w:tcPr>
          <w:p w14:paraId="0293FD6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10</w:t>
            </w:r>
          </w:p>
        </w:tc>
        <w:tc>
          <w:tcPr>
            <w:tcW w:w="6313" w:type="dxa"/>
            <w:shd w:val="clear" w:color="auto" w:fill="FFFFFF" w:themeFill="background1"/>
          </w:tcPr>
          <w:p w14:paraId="026DB9CE" w14:textId="77777777" w:rsidR="00C022BB" w:rsidRPr="00953B62" w:rsidRDefault="00C022BB" w:rsidP="00DA745C">
            <w:p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Activități comune cu partenerii educaționali:</w:t>
            </w:r>
          </w:p>
          <w:p w14:paraId="467DD5B3" w14:textId="77777777" w:rsidR="00C022BB" w:rsidRPr="00953B62" w:rsidRDefault="00C022BB" w:rsidP="00DA745C">
            <w:pPr>
              <w:pStyle w:val="a4"/>
              <w:numPr>
                <w:ilvl w:val="0"/>
                <w:numId w:val="34"/>
              </w:num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Centrul de sănatate pritenos copiilor –Botanica</w:t>
            </w:r>
          </w:p>
          <w:p w14:paraId="647C17E6" w14:textId="77777777" w:rsidR="00C022BB" w:rsidRPr="00953B62" w:rsidRDefault="00C022BB" w:rsidP="00DA745C">
            <w:pPr>
              <w:pStyle w:val="a4"/>
              <w:numPr>
                <w:ilvl w:val="0"/>
                <w:numId w:val="34"/>
              </w:num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Direcția pentru protectia drepturilor copiilor-sec.Botanica, sec. Râșcani</w:t>
            </w:r>
          </w:p>
          <w:p w14:paraId="07ADCFFD" w14:textId="77777777" w:rsidR="00C022BB" w:rsidRPr="00953B62" w:rsidRDefault="00C022BB" w:rsidP="00DA745C">
            <w:pPr>
              <w:pStyle w:val="a4"/>
              <w:numPr>
                <w:ilvl w:val="0"/>
                <w:numId w:val="34"/>
              </w:num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Inspectoratul de poliție, sec.Botanica</w:t>
            </w:r>
          </w:p>
          <w:p w14:paraId="3210D2EF" w14:textId="77777777" w:rsidR="00C022BB" w:rsidRPr="00953B62" w:rsidRDefault="00C022BB" w:rsidP="00DA745C">
            <w:pPr>
              <w:pStyle w:val="a4"/>
              <w:numPr>
                <w:ilvl w:val="0"/>
                <w:numId w:val="34"/>
              </w:num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Centrul medicilor de familie-sec.Botanica</w:t>
            </w:r>
          </w:p>
          <w:p w14:paraId="4A78F33D" w14:textId="77777777" w:rsidR="00C022BB" w:rsidRPr="00953B62" w:rsidRDefault="00C022BB" w:rsidP="00DA745C">
            <w:pPr>
              <w:pStyle w:val="a4"/>
              <w:numPr>
                <w:ilvl w:val="0"/>
                <w:numId w:val="34"/>
              </w:num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Organizația non-guverbnamentală„Neovita”</w:t>
            </w:r>
          </w:p>
          <w:p w14:paraId="1D1851E4" w14:textId="77777777" w:rsidR="00C022BB" w:rsidRPr="00953B62" w:rsidRDefault="00C022BB" w:rsidP="00DA745C">
            <w:pPr>
              <w:pStyle w:val="a4"/>
              <w:numPr>
                <w:ilvl w:val="0"/>
                <w:numId w:val="34"/>
              </w:num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A.O „Generația PLUS”</w:t>
            </w:r>
          </w:p>
          <w:p w14:paraId="490A4C6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eastAsia="Batang" w:hAnsi="Times New Roman" w:cs="Times New Roman"/>
                <w:bCs/>
                <w:sz w:val="24"/>
                <w:szCs w:val="24"/>
                <w:lang w:bidi="en-US"/>
              </w:rPr>
              <w:t>Fundația  „BITONIC</w:t>
            </w:r>
          </w:p>
        </w:tc>
        <w:tc>
          <w:tcPr>
            <w:tcW w:w="1985" w:type="dxa"/>
            <w:shd w:val="clear" w:color="auto" w:fill="FFFFFF" w:themeFill="background1"/>
          </w:tcPr>
          <w:p w14:paraId="2B22DF12" w14:textId="77777777" w:rsidR="00C022BB" w:rsidRPr="00953B62" w:rsidRDefault="00C022BB" w:rsidP="00DA745C">
            <w:pPr>
              <w:spacing w:after="0" w:line="240" w:lineRule="auto"/>
              <w:rPr>
                <w:rFonts w:ascii="Times New Roman" w:hAnsi="Times New Roman" w:cs="Times New Roman"/>
                <w:sz w:val="24"/>
                <w:szCs w:val="24"/>
              </w:rPr>
            </w:pPr>
          </w:p>
        </w:tc>
        <w:tc>
          <w:tcPr>
            <w:tcW w:w="2268" w:type="dxa"/>
            <w:shd w:val="clear" w:color="auto" w:fill="FFFFFF" w:themeFill="background1"/>
          </w:tcPr>
          <w:p w14:paraId="73D47779" w14:textId="77777777" w:rsidR="00C022BB" w:rsidRPr="00953B62" w:rsidRDefault="00C022BB" w:rsidP="00DA745C">
            <w:pPr>
              <w:spacing w:after="0" w:line="240" w:lineRule="auto"/>
              <w:rPr>
                <w:rFonts w:ascii="Times New Roman" w:hAnsi="Times New Roman" w:cs="Times New Roman"/>
                <w:sz w:val="24"/>
                <w:szCs w:val="24"/>
              </w:rPr>
            </w:pPr>
          </w:p>
        </w:tc>
        <w:tc>
          <w:tcPr>
            <w:tcW w:w="1559" w:type="dxa"/>
            <w:shd w:val="clear" w:color="auto" w:fill="FFFFFF" w:themeFill="background1"/>
          </w:tcPr>
          <w:p w14:paraId="38F8572A" w14:textId="77777777" w:rsidR="00C022BB" w:rsidRPr="00953B62" w:rsidRDefault="00C022BB" w:rsidP="00DA745C">
            <w:pPr>
              <w:spacing w:after="0" w:line="240" w:lineRule="auto"/>
              <w:rPr>
                <w:rFonts w:ascii="Times New Roman" w:hAnsi="Times New Roman" w:cs="Times New Roman"/>
                <w:sz w:val="24"/>
                <w:szCs w:val="24"/>
              </w:rPr>
            </w:pPr>
          </w:p>
        </w:tc>
        <w:tc>
          <w:tcPr>
            <w:tcW w:w="1843" w:type="dxa"/>
            <w:shd w:val="clear" w:color="auto" w:fill="FFFFFF" w:themeFill="background1"/>
          </w:tcPr>
          <w:p w14:paraId="2A34C9FD"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6C5DD186" w14:textId="77777777" w:rsidTr="00C022BB">
        <w:trPr>
          <w:gridAfter w:val="1"/>
          <w:wAfter w:w="12" w:type="dxa"/>
          <w:trHeight w:val="254"/>
        </w:trPr>
        <w:tc>
          <w:tcPr>
            <w:tcW w:w="633" w:type="dxa"/>
            <w:shd w:val="clear" w:color="auto" w:fill="FFFFFF" w:themeFill="background1"/>
          </w:tcPr>
          <w:p w14:paraId="17076F1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11</w:t>
            </w:r>
          </w:p>
        </w:tc>
        <w:tc>
          <w:tcPr>
            <w:tcW w:w="6313" w:type="dxa"/>
            <w:shd w:val="clear" w:color="auto" w:fill="FFFFFF" w:themeFill="background1"/>
          </w:tcPr>
          <w:p w14:paraId="133CDEDB" w14:textId="77777777" w:rsidR="00C022BB" w:rsidRPr="00B369C1" w:rsidRDefault="00C022BB" w:rsidP="00DA745C">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Analiza frecvenței elevilor cl. a V-a, X-a , XI-a</w:t>
            </w:r>
          </w:p>
        </w:tc>
        <w:tc>
          <w:tcPr>
            <w:tcW w:w="1985" w:type="dxa"/>
            <w:shd w:val="clear" w:color="auto" w:fill="FFFFFF" w:themeFill="background1"/>
          </w:tcPr>
          <w:p w14:paraId="213E3ED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Februarie 2026</w:t>
            </w:r>
          </w:p>
        </w:tc>
        <w:tc>
          <w:tcPr>
            <w:tcW w:w="2268" w:type="dxa"/>
            <w:shd w:val="clear" w:color="auto" w:fill="FFFFFF" w:themeFill="background1"/>
          </w:tcPr>
          <w:p w14:paraId="6BFCA7C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de clasă </w:t>
            </w:r>
          </w:p>
        </w:tc>
        <w:tc>
          <w:tcPr>
            <w:tcW w:w="1559" w:type="dxa"/>
            <w:shd w:val="clear" w:color="auto" w:fill="FFFFFF" w:themeFill="background1"/>
          </w:tcPr>
          <w:p w14:paraId="56BE2F1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Analiză</w:t>
            </w:r>
          </w:p>
          <w:p w14:paraId="5920D06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Observare </w:t>
            </w:r>
          </w:p>
        </w:tc>
        <w:tc>
          <w:tcPr>
            <w:tcW w:w="1843" w:type="dxa"/>
            <w:shd w:val="clear" w:color="auto" w:fill="FFFFFF" w:themeFill="background1"/>
          </w:tcPr>
          <w:p w14:paraId="5AE70954"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763C9F18" w14:textId="77777777" w:rsidTr="00C022BB">
        <w:trPr>
          <w:gridAfter w:val="1"/>
          <w:wAfter w:w="12" w:type="dxa"/>
          <w:trHeight w:val="254"/>
        </w:trPr>
        <w:tc>
          <w:tcPr>
            <w:tcW w:w="633" w:type="dxa"/>
            <w:shd w:val="clear" w:color="auto" w:fill="FFFFFF" w:themeFill="background1"/>
          </w:tcPr>
          <w:p w14:paraId="663C051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12</w:t>
            </w:r>
          </w:p>
        </w:tc>
        <w:tc>
          <w:tcPr>
            <w:tcW w:w="6313" w:type="dxa"/>
            <w:shd w:val="clear" w:color="auto" w:fill="FFFFFF" w:themeFill="background1"/>
          </w:tcPr>
          <w:p w14:paraId="279CA75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eastAsia="Calibri" w:hAnsi="Times New Roman" w:cs="Times New Roman"/>
                <w:sz w:val="24"/>
                <w:szCs w:val="24"/>
              </w:rPr>
              <w:t>Organizarea alimentaţiei copiilor</w:t>
            </w:r>
          </w:p>
        </w:tc>
        <w:tc>
          <w:tcPr>
            <w:tcW w:w="1985" w:type="dxa"/>
            <w:shd w:val="clear" w:color="auto" w:fill="FFFFFF" w:themeFill="background1"/>
          </w:tcPr>
          <w:p w14:paraId="3FCD6A5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268" w:type="dxa"/>
            <w:shd w:val="clear" w:color="auto" w:fill="FFFFFF" w:themeFill="background1"/>
          </w:tcPr>
          <w:p w14:paraId="4676218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Director</w:t>
            </w:r>
          </w:p>
          <w:p w14:paraId="3CF0937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Comisia de triere </w:t>
            </w:r>
          </w:p>
        </w:tc>
        <w:tc>
          <w:tcPr>
            <w:tcW w:w="1559" w:type="dxa"/>
            <w:shd w:val="clear" w:color="auto" w:fill="FFFFFF" w:themeFill="background1"/>
          </w:tcPr>
          <w:p w14:paraId="745696F1" w14:textId="77777777" w:rsidR="00C022BB" w:rsidRPr="00953B62" w:rsidRDefault="00C022BB" w:rsidP="00DA745C">
            <w:pPr>
              <w:spacing w:after="0" w:line="240" w:lineRule="auto"/>
              <w:rPr>
                <w:rFonts w:ascii="Times New Roman" w:hAnsi="Times New Roman" w:cs="Times New Roman"/>
                <w:sz w:val="24"/>
                <w:szCs w:val="24"/>
              </w:rPr>
            </w:pPr>
          </w:p>
        </w:tc>
        <w:tc>
          <w:tcPr>
            <w:tcW w:w="1843" w:type="dxa"/>
            <w:shd w:val="clear" w:color="auto" w:fill="FFFFFF" w:themeFill="background1"/>
          </w:tcPr>
          <w:p w14:paraId="38E9A3C5"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25318674" w14:textId="77777777" w:rsidTr="00C022BB">
        <w:trPr>
          <w:gridAfter w:val="1"/>
          <w:wAfter w:w="12" w:type="dxa"/>
          <w:trHeight w:val="254"/>
        </w:trPr>
        <w:tc>
          <w:tcPr>
            <w:tcW w:w="633" w:type="dxa"/>
            <w:shd w:val="clear" w:color="auto" w:fill="FFFFFF" w:themeFill="background1"/>
          </w:tcPr>
          <w:p w14:paraId="0EB0567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13</w:t>
            </w:r>
          </w:p>
        </w:tc>
        <w:tc>
          <w:tcPr>
            <w:tcW w:w="6313" w:type="dxa"/>
            <w:shd w:val="clear" w:color="auto" w:fill="FFFFFF" w:themeFill="background1"/>
          </w:tcPr>
          <w:p w14:paraId="1DF16800" w14:textId="77777777" w:rsidR="00C022BB" w:rsidRPr="00953B62" w:rsidRDefault="00C022BB" w:rsidP="00DA745C">
            <w:pPr>
              <w:spacing w:after="0" w:line="240" w:lineRule="auto"/>
              <w:rPr>
                <w:rFonts w:ascii="Times New Roman" w:eastAsia="Calibri" w:hAnsi="Times New Roman" w:cs="Times New Roman"/>
                <w:sz w:val="24"/>
                <w:szCs w:val="24"/>
              </w:rPr>
            </w:pPr>
            <w:r w:rsidRPr="00953B62">
              <w:rPr>
                <w:rFonts w:ascii="Times New Roman" w:eastAsia="Calibri" w:hAnsi="Times New Roman" w:cs="Times New Roman"/>
                <w:sz w:val="24"/>
                <w:szCs w:val="24"/>
              </w:rPr>
              <w:t>Deservirea medicală a copiilor</w:t>
            </w:r>
          </w:p>
          <w:p w14:paraId="512F82E5" w14:textId="77777777" w:rsidR="00C022BB" w:rsidRPr="00953B62" w:rsidRDefault="00C022BB" w:rsidP="00DA745C">
            <w:pPr>
              <w:spacing w:after="0" w:line="240" w:lineRule="auto"/>
              <w:rPr>
                <w:rFonts w:ascii="Times New Roman" w:eastAsia="Calibri" w:hAnsi="Times New Roman" w:cs="Times New Roman"/>
                <w:sz w:val="24"/>
                <w:szCs w:val="24"/>
              </w:rPr>
            </w:pPr>
          </w:p>
        </w:tc>
        <w:tc>
          <w:tcPr>
            <w:tcW w:w="1985" w:type="dxa"/>
            <w:shd w:val="clear" w:color="auto" w:fill="FFFFFF" w:themeFill="background1"/>
          </w:tcPr>
          <w:p w14:paraId="26BD5C3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268" w:type="dxa"/>
            <w:shd w:val="clear" w:color="auto" w:fill="FFFFFF" w:themeFill="background1"/>
          </w:tcPr>
          <w:p w14:paraId="498684D7"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Director </w:t>
            </w:r>
          </w:p>
          <w:p w14:paraId="48A2F90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Asistent medical </w:t>
            </w:r>
          </w:p>
        </w:tc>
        <w:tc>
          <w:tcPr>
            <w:tcW w:w="1559" w:type="dxa"/>
            <w:shd w:val="clear" w:color="auto" w:fill="FFFFFF" w:themeFill="background1"/>
          </w:tcPr>
          <w:p w14:paraId="2F397CD5" w14:textId="77777777" w:rsidR="00C022BB" w:rsidRPr="00953B62" w:rsidRDefault="00C022BB" w:rsidP="00DA745C">
            <w:pPr>
              <w:spacing w:after="0" w:line="240" w:lineRule="auto"/>
              <w:rPr>
                <w:rFonts w:ascii="Times New Roman" w:hAnsi="Times New Roman" w:cs="Times New Roman"/>
                <w:sz w:val="24"/>
                <w:szCs w:val="24"/>
              </w:rPr>
            </w:pPr>
          </w:p>
        </w:tc>
        <w:tc>
          <w:tcPr>
            <w:tcW w:w="1843" w:type="dxa"/>
            <w:shd w:val="clear" w:color="auto" w:fill="FFFFFF" w:themeFill="background1"/>
          </w:tcPr>
          <w:p w14:paraId="4B76BCB0"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7F24268E" w14:textId="77777777" w:rsidTr="00C022BB">
        <w:trPr>
          <w:gridAfter w:val="1"/>
          <w:wAfter w:w="12" w:type="dxa"/>
          <w:trHeight w:val="254"/>
        </w:trPr>
        <w:tc>
          <w:tcPr>
            <w:tcW w:w="633" w:type="dxa"/>
            <w:shd w:val="clear" w:color="auto" w:fill="FFFFFF" w:themeFill="background1"/>
          </w:tcPr>
          <w:p w14:paraId="77FFD3C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14</w:t>
            </w:r>
          </w:p>
        </w:tc>
        <w:tc>
          <w:tcPr>
            <w:tcW w:w="6313" w:type="dxa"/>
            <w:shd w:val="clear" w:color="auto" w:fill="FFFFFF" w:themeFill="background1"/>
          </w:tcPr>
          <w:p w14:paraId="2C6D3A2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eastAsia="Calibri" w:hAnsi="Times New Roman" w:cs="Times New Roman"/>
                <w:sz w:val="24"/>
                <w:szCs w:val="24"/>
              </w:rPr>
              <w:t>Respectarea regimului epidemiologic și sanitar în încăperile din liceu.</w:t>
            </w:r>
          </w:p>
        </w:tc>
        <w:tc>
          <w:tcPr>
            <w:tcW w:w="1985" w:type="dxa"/>
            <w:shd w:val="clear" w:color="auto" w:fill="FFFFFF" w:themeFill="background1"/>
          </w:tcPr>
          <w:p w14:paraId="755C227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268" w:type="dxa"/>
            <w:shd w:val="clear" w:color="auto" w:fill="FFFFFF" w:themeFill="background1"/>
          </w:tcPr>
          <w:p w14:paraId="6AA2E93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Director adjunct gospodărie </w:t>
            </w:r>
          </w:p>
        </w:tc>
        <w:tc>
          <w:tcPr>
            <w:tcW w:w="1559" w:type="dxa"/>
            <w:shd w:val="clear" w:color="auto" w:fill="FFFFFF" w:themeFill="background1"/>
          </w:tcPr>
          <w:p w14:paraId="06DA2054" w14:textId="77777777" w:rsidR="00C022BB" w:rsidRPr="00953B62" w:rsidRDefault="00C022BB" w:rsidP="00DA745C">
            <w:pPr>
              <w:spacing w:after="0" w:line="240" w:lineRule="auto"/>
              <w:rPr>
                <w:rFonts w:ascii="Times New Roman" w:hAnsi="Times New Roman" w:cs="Times New Roman"/>
                <w:sz w:val="24"/>
                <w:szCs w:val="24"/>
              </w:rPr>
            </w:pPr>
          </w:p>
        </w:tc>
        <w:tc>
          <w:tcPr>
            <w:tcW w:w="1843" w:type="dxa"/>
            <w:shd w:val="clear" w:color="auto" w:fill="FFFFFF" w:themeFill="background1"/>
          </w:tcPr>
          <w:p w14:paraId="7916EA37"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451A58EF" w14:textId="77777777" w:rsidTr="00C022BB">
        <w:trPr>
          <w:trHeight w:val="254"/>
        </w:trPr>
        <w:tc>
          <w:tcPr>
            <w:tcW w:w="14613" w:type="dxa"/>
            <w:gridSpan w:val="7"/>
            <w:shd w:val="clear" w:color="auto" w:fill="FFFFFF" w:themeFill="background1"/>
          </w:tcPr>
          <w:p w14:paraId="28E8090D" w14:textId="77777777" w:rsidR="00C022BB" w:rsidRPr="00B369C1" w:rsidRDefault="00C022BB" w:rsidP="00DA745C">
            <w:pPr>
              <w:pStyle w:val="a4"/>
              <w:numPr>
                <w:ilvl w:val="0"/>
                <w:numId w:val="32"/>
              </w:numPr>
              <w:spacing w:after="0" w:line="240" w:lineRule="auto"/>
              <w:jc w:val="center"/>
              <w:rPr>
                <w:rFonts w:ascii="Times New Roman" w:hAnsi="Times New Roman" w:cs="Times New Roman"/>
                <w:b/>
                <w:sz w:val="24"/>
                <w:szCs w:val="24"/>
                <w:lang w:val="pt-PT"/>
              </w:rPr>
            </w:pPr>
            <w:r w:rsidRPr="00B369C1">
              <w:rPr>
                <w:rFonts w:ascii="Times New Roman" w:hAnsi="Times New Roman" w:cs="Times New Roman"/>
                <w:b/>
                <w:sz w:val="24"/>
                <w:szCs w:val="24"/>
                <w:lang w:val="pt-PT"/>
              </w:rPr>
              <w:t>ORGANIZAREA ACTIVITĂȚILOR DE FORMARE , INFORMARE ÎN CADRUL INSTITUȚIEI</w:t>
            </w:r>
          </w:p>
          <w:p w14:paraId="68B00E1D" w14:textId="77777777" w:rsidR="00C022BB" w:rsidRPr="00B369C1" w:rsidRDefault="00C022BB" w:rsidP="00DA745C">
            <w:pPr>
              <w:pStyle w:val="a4"/>
              <w:spacing w:after="0" w:line="240" w:lineRule="auto"/>
              <w:ind w:left="1080"/>
              <w:jc w:val="center"/>
              <w:rPr>
                <w:rFonts w:ascii="Times New Roman" w:hAnsi="Times New Roman" w:cs="Times New Roman"/>
                <w:b/>
                <w:sz w:val="24"/>
                <w:szCs w:val="24"/>
                <w:lang w:val="pt-PT"/>
              </w:rPr>
            </w:pPr>
          </w:p>
        </w:tc>
      </w:tr>
      <w:tr w:rsidR="00953B62" w:rsidRPr="00953B62" w14:paraId="383CE24A" w14:textId="77777777" w:rsidTr="00C022BB">
        <w:trPr>
          <w:trHeight w:val="254"/>
        </w:trPr>
        <w:tc>
          <w:tcPr>
            <w:tcW w:w="14613" w:type="dxa"/>
            <w:gridSpan w:val="7"/>
            <w:shd w:val="clear" w:color="auto" w:fill="FFFFFF" w:themeFill="background1"/>
          </w:tcPr>
          <w:p w14:paraId="1ED29FF8" w14:textId="77777777" w:rsidR="00C022BB" w:rsidRPr="00953B62" w:rsidRDefault="00C022BB" w:rsidP="00DA745C">
            <w:pPr>
              <w:pStyle w:val="a4"/>
              <w:numPr>
                <w:ilvl w:val="1"/>
                <w:numId w:val="31"/>
              </w:num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ACTIVITĂȚII  ADRESATE COPIILOR</w:t>
            </w:r>
          </w:p>
          <w:p w14:paraId="114FAA17" w14:textId="77777777" w:rsidR="00C022BB" w:rsidRPr="00953B62" w:rsidRDefault="00C022BB" w:rsidP="00DA745C">
            <w:pPr>
              <w:pStyle w:val="a4"/>
              <w:spacing w:after="0" w:line="240" w:lineRule="auto"/>
              <w:jc w:val="center"/>
              <w:rPr>
                <w:rFonts w:ascii="Times New Roman" w:hAnsi="Times New Roman" w:cs="Times New Roman"/>
                <w:sz w:val="24"/>
                <w:szCs w:val="24"/>
              </w:rPr>
            </w:pPr>
          </w:p>
        </w:tc>
      </w:tr>
      <w:tr w:rsidR="00953B62" w:rsidRPr="00953B62" w14:paraId="0926DC58" w14:textId="77777777" w:rsidTr="00C022BB">
        <w:trPr>
          <w:gridAfter w:val="1"/>
          <w:wAfter w:w="12" w:type="dxa"/>
          <w:trHeight w:val="1100"/>
        </w:trPr>
        <w:tc>
          <w:tcPr>
            <w:tcW w:w="633" w:type="dxa"/>
            <w:shd w:val="clear" w:color="auto" w:fill="FFFFFF" w:themeFill="background1"/>
          </w:tcPr>
          <w:p w14:paraId="12C1F1A0"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6313" w:type="dxa"/>
            <w:shd w:val="clear" w:color="auto" w:fill="FFFFFF" w:themeFill="background1"/>
          </w:tcPr>
          <w:p w14:paraId="355F3834"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 xml:space="preserve">Formarea la elevi a deprinderilor și atitudinilor de comportament responsabil în cadrul disciplinei </w:t>
            </w:r>
            <w:r w:rsidRPr="00953B62">
              <w:rPr>
                <w:rFonts w:ascii="Times New Roman" w:hAnsi="Times New Roman" w:cs="Times New Roman"/>
                <w:b/>
                <w:sz w:val="24"/>
                <w:szCs w:val="24"/>
              </w:rPr>
              <w:t>Dezvoltarea personală</w:t>
            </w:r>
          </w:p>
        </w:tc>
        <w:tc>
          <w:tcPr>
            <w:tcW w:w="1985" w:type="dxa"/>
            <w:shd w:val="clear" w:color="auto" w:fill="FFFFFF" w:themeFill="background1"/>
          </w:tcPr>
          <w:p w14:paraId="20FBFBC2"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 parcursul anului </w:t>
            </w:r>
          </w:p>
        </w:tc>
        <w:tc>
          <w:tcPr>
            <w:tcW w:w="2268" w:type="dxa"/>
            <w:shd w:val="clear" w:color="auto" w:fill="FFFFFF" w:themeFill="background1"/>
          </w:tcPr>
          <w:p w14:paraId="7DF60549"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Diriginții de clasă</w:t>
            </w:r>
          </w:p>
          <w:p w14:paraId="6235AA1E"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Dir.adj.educație</w:t>
            </w:r>
          </w:p>
        </w:tc>
        <w:tc>
          <w:tcPr>
            <w:tcW w:w="1559" w:type="dxa"/>
            <w:shd w:val="clear" w:color="auto" w:fill="FFFFFF" w:themeFill="background1"/>
          </w:tcPr>
          <w:p w14:paraId="3FCC309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Lecții </w:t>
            </w:r>
          </w:p>
        </w:tc>
        <w:tc>
          <w:tcPr>
            <w:tcW w:w="1843" w:type="dxa"/>
            <w:shd w:val="clear" w:color="auto" w:fill="FFFFFF" w:themeFill="background1"/>
          </w:tcPr>
          <w:p w14:paraId="1771F092"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Sălile de clasă </w:t>
            </w:r>
          </w:p>
        </w:tc>
      </w:tr>
      <w:tr w:rsidR="00953B62" w:rsidRPr="00953B62" w14:paraId="343BD5C8" w14:textId="77777777" w:rsidTr="00C022BB">
        <w:trPr>
          <w:gridAfter w:val="1"/>
          <w:wAfter w:w="12" w:type="dxa"/>
          <w:trHeight w:val="1551"/>
        </w:trPr>
        <w:tc>
          <w:tcPr>
            <w:tcW w:w="633" w:type="dxa"/>
            <w:shd w:val="clear" w:color="auto" w:fill="FFFFFF" w:themeFill="background1"/>
          </w:tcPr>
          <w:p w14:paraId="32DFE480"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6313" w:type="dxa"/>
            <w:shd w:val="clear" w:color="auto" w:fill="FFFFFF" w:themeFill="background1"/>
          </w:tcPr>
          <w:p w14:paraId="524DD5BF"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Formarea la elevi a deprinderilor și atitudinilor de comportamnet responsabil în cadrul disciplinelor </w:t>
            </w:r>
            <w:r w:rsidRPr="00953B62">
              <w:rPr>
                <w:rFonts w:ascii="Times New Roman" w:hAnsi="Times New Roman" w:cs="Times New Roman"/>
                <w:b/>
                <w:sz w:val="24"/>
                <w:szCs w:val="24"/>
              </w:rPr>
              <w:t xml:space="preserve">Biologie, Fizică, Chimie, Informatică, Educație pentru societate, Educație civică, Educație tehnologicăm, Educațe fizică                                                                                                                                                                                                                                                                                                                                                                                                                                                                                                                                                                                                                                                                                                                                                                                                                                                                                                                                                                                                                                                                                                                                                                                                                                                                                                                                                                                                                                                                                                                                                                                                                                                                                                                                                                                                                                                                                                                                                                                                                                                                                                                                                                                                                                                                                                                                                                                                                                                                                                                                                                                                                                                                                                                                                                                                                                                                                                                                                                                                                                                                                                                                                                                         </w:t>
            </w:r>
          </w:p>
        </w:tc>
        <w:tc>
          <w:tcPr>
            <w:tcW w:w="1985" w:type="dxa"/>
            <w:shd w:val="clear" w:color="auto" w:fill="FFFFFF" w:themeFill="background1"/>
          </w:tcPr>
          <w:p w14:paraId="0F0DD2A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 parcursul anului </w:t>
            </w:r>
          </w:p>
        </w:tc>
        <w:tc>
          <w:tcPr>
            <w:tcW w:w="2268" w:type="dxa"/>
            <w:shd w:val="clear" w:color="auto" w:fill="FFFFFF" w:themeFill="background1"/>
          </w:tcPr>
          <w:p w14:paraId="205761C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 didactice</w:t>
            </w:r>
          </w:p>
        </w:tc>
        <w:tc>
          <w:tcPr>
            <w:tcW w:w="1559" w:type="dxa"/>
            <w:shd w:val="clear" w:color="auto" w:fill="FFFFFF" w:themeFill="background1"/>
          </w:tcPr>
          <w:p w14:paraId="534FEF7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Informare </w:t>
            </w:r>
          </w:p>
        </w:tc>
        <w:tc>
          <w:tcPr>
            <w:tcW w:w="1843" w:type="dxa"/>
            <w:shd w:val="clear" w:color="auto" w:fill="FFFFFF" w:themeFill="background1"/>
          </w:tcPr>
          <w:p w14:paraId="3CA22A4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Sălile de clasă </w:t>
            </w:r>
          </w:p>
        </w:tc>
      </w:tr>
      <w:tr w:rsidR="00953B62" w:rsidRPr="00953B62" w14:paraId="26CDBB1B" w14:textId="77777777" w:rsidTr="00C022BB">
        <w:trPr>
          <w:gridAfter w:val="1"/>
          <w:wAfter w:w="12" w:type="dxa"/>
          <w:trHeight w:val="1399"/>
        </w:trPr>
        <w:tc>
          <w:tcPr>
            <w:tcW w:w="633" w:type="dxa"/>
            <w:shd w:val="clear" w:color="auto" w:fill="FFFFFF" w:themeFill="background1"/>
          </w:tcPr>
          <w:p w14:paraId="76852F2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6313" w:type="dxa"/>
            <w:shd w:val="clear" w:color="auto" w:fill="FFFFFF" w:themeFill="background1"/>
          </w:tcPr>
          <w:p w14:paraId="6E6EA84F"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Organizarea Săptămânii Siguranței </w:t>
            </w:r>
          </w:p>
          <w:p w14:paraId="263BC0EF" w14:textId="77777777" w:rsidR="00C022BB" w:rsidRPr="00953B62" w:rsidRDefault="00C022BB" w:rsidP="00DA745C">
            <w:pPr>
              <w:spacing w:after="0" w:line="240" w:lineRule="auto"/>
              <w:rPr>
                <w:rFonts w:ascii="Times New Roman" w:hAnsi="Times New Roman" w:cs="Times New Roman"/>
                <w:sz w:val="24"/>
                <w:szCs w:val="24"/>
              </w:rPr>
            </w:pPr>
            <w:proofErr w:type="gramStart"/>
            <w:r w:rsidRPr="00953B62">
              <w:rPr>
                <w:rFonts w:ascii="Times New Roman" w:hAnsi="Times New Roman" w:cs="Times New Roman"/>
                <w:sz w:val="24"/>
                <w:szCs w:val="24"/>
                <w:lang w:val="en-US"/>
              </w:rPr>
              <w:t>”Siguranța</w:t>
            </w:r>
            <w:proofErr w:type="gramEnd"/>
            <w:r w:rsidRPr="00953B62">
              <w:rPr>
                <w:rFonts w:ascii="Times New Roman" w:hAnsi="Times New Roman" w:cs="Times New Roman"/>
                <w:sz w:val="24"/>
                <w:szCs w:val="24"/>
                <w:lang w:val="en-US"/>
              </w:rPr>
              <w:t xml:space="preserve"> ta are prioritate!</w:t>
            </w:r>
            <w:r w:rsidRPr="00953B62">
              <w:rPr>
                <w:rFonts w:ascii="Times New Roman" w:hAnsi="Times New Roman" w:cs="Times New Roman"/>
                <w:sz w:val="24"/>
                <w:szCs w:val="24"/>
              </w:rPr>
              <w:t>”</w:t>
            </w:r>
          </w:p>
        </w:tc>
        <w:tc>
          <w:tcPr>
            <w:tcW w:w="1985" w:type="dxa"/>
            <w:shd w:val="clear" w:color="auto" w:fill="FFFFFF" w:themeFill="background1"/>
          </w:tcPr>
          <w:p w14:paraId="5D65496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 2025</w:t>
            </w:r>
          </w:p>
          <w:p w14:paraId="11BD86D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Mai 2026</w:t>
            </w:r>
          </w:p>
          <w:p w14:paraId="2EEB26E6" w14:textId="77777777" w:rsidR="00C022BB" w:rsidRPr="00953B62" w:rsidRDefault="00C022BB" w:rsidP="00DA745C">
            <w:pPr>
              <w:spacing w:after="0" w:line="240" w:lineRule="auto"/>
              <w:rPr>
                <w:rFonts w:ascii="Times New Roman" w:hAnsi="Times New Roman" w:cs="Times New Roman"/>
                <w:sz w:val="24"/>
                <w:szCs w:val="24"/>
              </w:rPr>
            </w:pPr>
          </w:p>
        </w:tc>
        <w:tc>
          <w:tcPr>
            <w:tcW w:w="2268" w:type="dxa"/>
            <w:shd w:val="clear" w:color="auto" w:fill="FFFFFF" w:themeFill="background1"/>
          </w:tcPr>
          <w:p w14:paraId="0E4006E5" w14:textId="77777777" w:rsidR="00C022BB" w:rsidRPr="00953B62" w:rsidRDefault="00C022BB" w:rsidP="00DA745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n-US"/>
              </w:rPr>
              <w:t>Comisia metodică Consiliere și dezvoltare personală</w:t>
            </w:r>
          </w:p>
          <w:p w14:paraId="495541A7"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Consiliul Elevilor</w:t>
            </w:r>
          </w:p>
          <w:p w14:paraId="66C481ED" w14:textId="77777777" w:rsidR="00C022BB" w:rsidRPr="00953B62" w:rsidRDefault="00C022BB" w:rsidP="00DA745C">
            <w:pPr>
              <w:spacing w:after="0" w:line="240" w:lineRule="auto"/>
              <w:rPr>
                <w:rFonts w:ascii="Times New Roman" w:hAnsi="Times New Roman" w:cs="Times New Roman"/>
                <w:sz w:val="24"/>
                <w:szCs w:val="24"/>
                <w:lang w:val="en-US"/>
              </w:rPr>
            </w:pPr>
            <w:proofErr w:type="gramStart"/>
            <w:r w:rsidRPr="00953B62">
              <w:rPr>
                <w:rFonts w:ascii="Times New Roman" w:hAnsi="Times New Roman" w:cs="Times New Roman"/>
                <w:sz w:val="24"/>
                <w:szCs w:val="24"/>
                <w:lang w:val="en-US"/>
              </w:rPr>
              <w:t>Dir.adj.ed.</w:t>
            </w:r>
            <w:proofErr w:type="gramEnd"/>
          </w:p>
        </w:tc>
        <w:tc>
          <w:tcPr>
            <w:tcW w:w="1559" w:type="dxa"/>
            <w:shd w:val="clear" w:color="auto" w:fill="FFFFFF" w:themeFill="background1"/>
          </w:tcPr>
          <w:p w14:paraId="1BB94E4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Activități extracuriculare </w:t>
            </w:r>
          </w:p>
        </w:tc>
        <w:tc>
          <w:tcPr>
            <w:tcW w:w="1843" w:type="dxa"/>
            <w:shd w:val="clear" w:color="auto" w:fill="FFFFFF" w:themeFill="background1"/>
          </w:tcPr>
          <w:p w14:paraId="2EFC797F"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Incinta liceului </w:t>
            </w:r>
          </w:p>
        </w:tc>
      </w:tr>
      <w:tr w:rsidR="00953B62" w:rsidRPr="00953B62" w14:paraId="5F1D9BE5" w14:textId="77777777" w:rsidTr="00C022BB">
        <w:trPr>
          <w:gridAfter w:val="1"/>
          <w:wAfter w:w="12" w:type="dxa"/>
          <w:trHeight w:val="1118"/>
        </w:trPr>
        <w:tc>
          <w:tcPr>
            <w:tcW w:w="633" w:type="dxa"/>
            <w:shd w:val="clear" w:color="auto" w:fill="FFFFFF" w:themeFill="background1"/>
          </w:tcPr>
          <w:p w14:paraId="3D8FB69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w:t>
            </w:r>
          </w:p>
        </w:tc>
        <w:tc>
          <w:tcPr>
            <w:tcW w:w="6313" w:type="dxa"/>
            <w:shd w:val="clear" w:color="auto" w:fill="FFFFFF" w:themeFill="background1"/>
          </w:tcPr>
          <w:p w14:paraId="4D5D09D6"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Săptămâna de luptă împotriva traficului de ființe umane</w:t>
            </w:r>
          </w:p>
        </w:tc>
        <w:tc>
          <w:tcPr>
            <w:tcW w:w="1985" w:type="dxa"/>
            <w:shd w:val="clear" w:color="auto" w:fill="FFFFFF" w:themeFill="background1"/>
          </w:tcPr>
          <w:p w14:paraId="054F330F"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Octombrie 2025</w:t>
            </w:r>
          </w:p>
        </w:tc>
        <w:tc>
          <w:tcPr>
            <w:tcW w:w="2268" w:type="dxa"/>
            <w:shd w:val="clear" w:color="auto" w:fill="FFFFFF" w:themeFill="background1"/>
          </w:tcPr>
          <w:p w14:paraId="4A667188" w14:textId="77777777" w:rsidR="00C022BB" w:rsidRPr="00953B62" w:rsidRDefault="00C022BB" w:rsidP="00DA745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en-US"/>
              </w:rPr>
              <w:t>Comisia metodică Consiliere și dezvoltare personală</w:t>
            </w:r>
          </w:p>
          <w:p w14:paraId="571E5941"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Consiliul Elevilor</w:t>
            </w:r>
          </w:p>
          <w:p w14:paraId="4252ED34" w14:textId="77777777" w:rsidR="00C022BB" w:rsidRPr="00953B62" w:rsidRDefault="00C022BB" w:rsidP="00DA745C">
            <w:pPr>
              <w:spacing w:after="0" w:line="240" w:lineRule="auto"/>
              <w:rPr>
                <w:rFonts w:ascii="Times New Roman" w:hAnsi="Times New Roman" w:cs="Times New Roman"/>
                <w:sz w:val="24"/>
                <w:szCs w:val="24"/>
                <w:lang w:val="en-US"/>
              </w:rPr>
            </w:pPr>
            <w:proofErr w:type="gramStart"/>
            <w:r w:rsidRPr="00953B62">
              <w:rPr>
                <w:rFonts w:ascii="Times New Roman" w:hAnsi="Times New Roman" w:cs="Times New Roman"/>
                <w:sz w:val="24"/>
                <w:szCs w:val="24"/>
                <w:lang w:val="en-US"/>
              </w:rPr>
              <w:t>Dir.adj.ed.</w:t>
            </w:r>
            <w:proofErr w:type="gramEnd"/>
          </w:p>
        </w:tc>
        <w:tc>
          <w:tcPr>
            <w:tcW w:w="1559" w:type="dxa"/>
            <w:shd w:val="clear" w:color="auto" w:fill="FFFFFF" w:themeFill="background1"/>
          </w:tcPr>
          <w:p w14:paraId="0262AE86"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Activități extracuriculare </w:t>
            </w:r>
          </w:p>
        </w:tc>
        <w:tc>
          <w:tcPr>
            <w:tcW w:w="1843" w:type="dxa"/>
            <w:shd w:val="clear" w:color="auto" w:fill="FFFFFF" w:themeFill="background1"/>
          </w:tcPr>
          <w:p w14:paraId="1ECDFAD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Incinta liceului </w:t>
            </w:r>
          </w:p>
        </w:tc>
      </w:tr>
      <w:tr w:rsidR="00953B62" w:rsidRPr="00953B62" w14:paraId="535868AE" w14:textId="77777777" w:rsidTr="00C022BB">
        <w:trPr>
          <w:gridAfter w:val="1"/>
          <w:wAfter w:w="12" w:type="dxa"/>
          <w:trHeight w:val="254"/>
        </w:trPr>
        <w:tc>
          <w:tcPr>
            <w:tcW w:w="633" w:type="dxa"/>
            <w:shd w:val="clear" w:color="auto" w:fill="FFFFFF" w:themeFill="background1"/>
          </w:tcPr>
          <w:p w14:paraId="0DF2861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w:t>
            </w:r>
          </w:p>
        </w:tc>
        <w:tc>
          <w:tcPr>
            <w:tcW w:w="6313" w:type="dxa"/>
            <w:shd w:val="clear" w:color="auto" w:fill="FFFFFF" w:themeFill="background1"/>
          </w:tcPr>
          <w:p w14:paraId="2C0F21C2"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Ziua Siguranței pe Internet </w:t>
            </w:r>
          </w:p>
        </w:tc>
        <w:tc>
          <w:tcPr>
            <w:tcW w:w="1985" w:type="dxa"/>
            <w:shd w:val="clear" w:color="auto" w:fill="FFFFFF" w:themeFill="background1"/>
          </w:tcPr>
          <w:p w14:paraId="5B8EDD8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Februarie 2026</w:t>
            </w:r>
          </w:p>
        </w:tc>
        <w:tc>
          <w:tcPr>
            <w:tcW w:w="2268" w:type="dxa"/>
            <w:shd w:val="clear" w:color="auto" w:fill="FFFFFF" w:themeFill="background1"/>
          </w:tcPr>
          <w:p w14:paraId="12D64E68"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Prof. </w:t>
            </w:r>
            <w:proofErr w:type="gramStart"/>
            <w:r w:rsidRPr="00953B62">
              <w:rPr>
                <w:rFonts w:ascii="Times New Roman" w:hAnsi="Times New Roman" w:cs="Times New Roman"/>
                <w:sz w:val="24"/>
                <w:szCs w:val="24"/>
                <w:lang w:val="en-US"/>
              </w:rPr>
              <w:t>inform</w:t>
            </w:r>
            <w:proofErr w:type="gramEnd"/>
            <w:r w:rsidRPr="00953B62">
              <w:rPr>
                <w:rFonts w:ascii="Times New Roman" w:hAnsi="Times New Roman" w:cs="Times New Roman"/>
                <w:sz w:val="24"/>
                <w:szCs w:val="24"/>
                <w:lang w:val="en-US"/>
              </w:rPr>
              <w:t>.</w:t>
            </w:r>
          </w:p>
          <w:p w14:paraId="428A99A3"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Godonoagă C.</w:t>
            </w:r>
            <w:r w:rsidRPr="00953B62">
              <w:rPr>
                <w:rFonts w:ascii="Times New Roman" w:hAnsi="Times New Roman" w:cs="Times New Roman"/>
                <w:sz w:val="24"/>
                <w:szCs w:val="24"/>
                <w:lang w:val="en-US"/>
              </w:rPr>
              <w:t xml:space="preserve"> </w:t>
            </w:r>
          </w:p>
        </w:tc>
        <w:tc>
          <w:tcPr>
            <w:tcW w:w="1559" w:type="dxa"/>
            <w:shd w:val="clear" w:color="auto" w:fill="FFFFFF" w:themeFill="background1"/>
          </w:tcPr>
          <w:p w14:paraId="5A34E259"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Activitate extra curriculară </w:t>
            </w:r>
          </w:p>
        </w:tc>
        <w:tc>
          <w:tcPr>
            <w:tcW w:w="1843" w:type="dxa"/>
            <w:shd w:val="clear" w:color="auto" w:fill="FFFFFF" w:themeFill="background1"/>
          </w:tcPr>
          <w:p w14:paraId="39DC4BE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Cab.</w:t>
            </w:r>
            <w:r w:rsidRPr="00953B62">
              <w:rPr>
                <w:rFonts w:ascii="Times New Roman" w:hAnsi="Times New Roman" w:cs="Times New Roman"/>
                <w:sz w:val="24"/>
                <w:szCs w:val="24"/>
              </w:rPr>
              <w:t>1</w:t>
            </w:r>
          </w:p>
        </w:tc>
      </w:tr>
      <w:tr w:rsidR="00953B62" w:rsidRPr="00953B62" w14:paraId="72535DD8" w14:textId="77777777" w:rsidTr="00C022BB">
        <w:trPr>
          <w:gridAfter w:val="1"/>
          <w:wAfter w:w="12" w:type="dxa"/>
          <w:trHeight w:val="254"/>
        </w:trPr>
        <w:tc>
          <w:tcPr>
            <w:tcW w:w="633" w:type="dxa"/>
            <w:shd w:val="clear" w:color="auto" w:fill="FFFFFF" w:themeFill="background1"/>
          </w:tcPr>
          <w:p w14:paraId="01B4C8E9"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6</w:t>
            </w:r>
          </w:p>
        </w:tc>
        <w:tc>
          <w:tcPr>
            <w:tcW w:w="6313" w:type="dxa"/>
            <w:shd w:val="clear" w:color="auto" w:fill="FFFFFF" w:themeFill="background1"/>
          </w:tcPr>
          <w:p w14:paraId="0F8C4320"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Lucrul diferențiat și individual cu minorii dificili </w:t>
            </w:r>
          </w:p>
        </w:tc>
        <w:tc>
          <w:tcPr>
            <w:tcW w:w="1985" w:type="dxa"/>
            <w:shd w:val="clear" w:color="auto" w:fill="FFFFFF" w:themeFill="background1"/>
          </w:tcPr>
          <w:p w14:paraId="12F7EA1D"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Ianuarie 2026</w:t>
            </w:r>
          </w:p>
        </w:tc>
        <w:tc>
          <w:tcPr>
            <w:tcW w:w="2268" w:type="dxa"/>
            <w:shd w:val="clear" w:color="auto" w:fill="FFFFFF" w:themeFill="background1"/>
          </w:tcPr>
          <w:p w14:paraId="4BDD0997"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Diriginți</w:t>
            </w:r>
            <w:r w:rsidRPr="00953B62">
              <w:rPr>
                <w:rFonts w:ascii="Times New Roman" w:hAnsi="Times New Roman" w:cs="Times New Roman"/>
                <w:sz w:val="24"/>
                <w:szCs w:val="24"/>
              </w:rPr>
              <w:t xml:space="preserve">i de clasă </w:t>
            </w:r>
          </w:p>
        </w:tc>
        <w:tc>
          <w:tcPr>
            <w:tcW w:w="1559" w:type="dxa"/>
            <w:shd w:val="clear" w:color="auto" w:fill="FFFFFF" w:themeFill="background1"/>
          </w:tcPr>
          <w:p w14:paraId="79C5C264" w14:textId="77777777" w:rsidR="00C022BB" w:rsidRPr="00953B62" w:rsidRDefault="00C022BB" w:rsidP="00DA745C">
            <w:pPr>
              <w:spacing w:after="0" w:line="240" w:lineRule="auto"/>
              <w:rPr>
                <w:rFonts w:ascii="Times New Roman" w:hAnsi="Times New Roman" w:cs="Times New Roman"/>
                <w:sz w:val="24"/>
                <w:szCs w:val="24"/>
              </w:rPr>
            </w:pPr>
          </w:p>
        </w:tc>
        <w:tc>
          <w:tcPr>
            <w:tcW w:w="1843" w:type="dxa"/>
            <w:shd w:val="clear" w:color="auto" w:fill="FFFFFF" w:themeFill="background1"/>
          </w:tcPr>
          <w:p w14:paraId="32BF5CA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Sălile de clasă </w:t>
            </w:r>
          </w:p>
        </w:tc>
      </w:tr>
      <w:tr w:rsidR="00953B62" w:rsidRPr="00953B62" w14:paraId="2084A394" w14:textId="77777777" w:rsidTr="00C022BB">
        <w:trPr>
          <w:gridAfter w:val="1"/>
          <w:wAfter w:w="12" w:type="dxa"/>
          <w:trHeight w:val="254"/>
        </w:trPr>
        <w:tc>
          <w:tcPr>
            <w:tcW w:w="633" w:type="dxa"/>
            <w:shd w:val="clear" w:color="auto" w:fill="FFFFFF" w:themeFill="background1"/>
          </w:tcPr>
          <w:p w14:paraId="0344111F"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7</w:t>
            </w:r>
          </w:p>
        </w:tc>
        <w:tc>
          <w:tcPr>
            <w:tcW w:w="6313" w:type="dxa"/>
            <w:shd w:val="clear" w:color="auto" w:fill="FFFFFF" w:themeFill="background1"/>
          </w:tcPr>
          <w:p w14:paraId="65518A3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Participarea în cadrul activităților extrașcolare</w:t>
            </w:r>
          </w:p>
          <w:p w14:paraId="0430ED94" w14:textId="77777777" w:rsidR="00C022BB" w:rsidRPr="00953B62" w:rsidRDefault="00C022BB" w:rsidP="00DA745C">
            <w:pPr>
              <w:numPr>
                <w:ilvl w:val="0"/>
                <w:numId w:val="34"/>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Concursul „Securitatea la trafic înseamnă viață”</w:t>
            </w:r>
          </w:p>
          <w:p w14:paraId="6416FFB6" w14:textId="77777777" w:rsidR="00C022BB" w:rsidRPr="00953B62" w:rsidRDefault="00C022BB" w:rsidP="00DA745C">
            <w:pPr>
              <w:pStyle w:val="a4"/>
              <w:numPr>
                <w:ilvl w:val="0"/>
                <w:numId w:val="34"/>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rPr>
              <w:t>Școala securității pentru copii „Împreună reducem riscurile”</w:t>
            </w:r>
          </w:p>
        </w:tc>
        <w:tc>
          <w:tcPr>
            <w:tcW w:w="1985" w:type="dxa"/>
            <w:shd w:val="clear" w:color="auto" w:fill="FFFFFF" w:themeFill="background1"/>
          </w:tcPr>
          <w:p w14:paraId="615CC4C1" w14:textId="77777777" w:rsidR="00C022BB" w:rsidRPr="00953B62" w:rsidRDefault="00C022BB" w:rsidP="00DA745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rPr>
              <w:t>Mai 202</w:t>
            </w:r>
            <w:r w:rsidRPr="00953B62">
              <w:rPr>
                <w:rFonts w:ascii="Times New Roman" w:hAnsi="Times New Roman" w:cs="Times New Roman"/>
                <w:sz w:val="24"/>
                <w:szCs w:val="24"/>
                <w:lang w:val="ro-MD"/>
              </w:rPr>
              <w:t>6</w:t>
            </w:r>
          </w:p>
        </w:tc>
        <w:tc>
          <w:tcPr>
            <w:tcW w:w="2268" w:type="dxa"/>
            <w:shd w:val="clear" w:color="auto" w:fill="FFFFFF" w:themeFill="background1"/>
          </w:tcPr>
          <w:p w14:paraId="3EF4FF9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Director adjunct</w:t>
            </w:r>
          </w:p>
          <w:p w14:paraId="57FD6D9D" w14:textId="77777777" w:rsidR="00C022BB" w:rsidRPr="00953B62" w:rsidRDefault="00C022BB" w:rsidP="00DA745C">
            <w:pPr>
              <w:spacing w:after="0" w:line="240" w:lineRule="auto"/>
              <w:rPr>
                <w:rFonts w:ascii="Times New Roman" w:hAnsi="Times New Roman" w:cs="Times New Roman"/>
                <w:sz w:val="24"/>
                <w:szCs w:val="24"/>
              </w:rPr>
            </w:pPr>
          </w:p>
        </w:tc>
        <w:tc>
          <w:tcPr>
            <w:tcW w:w="1559" w:type="dxa"/>
            <w:shd w:val="clear" w:color="auto" w:fill="FFFFFF" w:themeFill="background1"/>
          </w:tcPr>
          <w:p w14:paraId="3062F74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Concurs </w:t>
            </w:r>
          </w:p>
        </w:tc>
        <w:tc>
          <w:tcPr>
            <w:tcW w:w="1843" w:type="dxa"/>
            <w:shd w:val="clear" w:color="auto" w:fill="FFFFFF" w:themeFill="background1"/>
          </w:tcPr>
          <w:p w14:paraId="5FB43C92"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49663C7F" w14:textId="77777777" w:rsidTr="00C022BB">
        <w:trPr>
          <w:gridAfter w:val="1"/>
          <w:wAfter w:w="12" w:type="dxa"/>
          <w:trHeight w:val="254"/>
        </w:trPr>
        <w:tc>
          <w:tcPr>
            <w:tcW w:w="633" w:type="dxa"/>
            <w:shd w:val="clear" w:color="auto" w:fill="FFFFFF" w:themeFill="background1"/>
          </w:tcPr>
          <w:p w14:paraId="1B8425E2"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8</w:t>
            </w:r>
          </w:p>
        </w:tc>
        <w:tc>
          <w:tcPr>
            <w:tcW w:w="6313" w:type="dxa"/>
            <w:shd w:val="clear" w:color="auto" w:fill="FFFFFF" w:themeFill="background1"/>
          </w:tcPr>
          <w:p w14:paraId="37ADFCA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Participarea în cadrul activităților desfășurate în Zilele protecției civile</w:t>
            </w:r>
          </w:p>
        </w:tc>
        <w:tc>
          <w:tcPr>
            <w:tcW w:w="1985" w:type="dxa"/>
            <w:shd w:val="clear" w:color="auto" w:fill="FFFFFF" w:themeFill="background1"/>
          </w:tcPr>
          <w:p w14:paraId="28C2A3A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 2025</w:t>
            </w:r>
          </w:p>
          <w:p w14:paraId="4E0D29B7" w14:textId="77777777" w:rsidR="00C022BB" w:rsidRPr="00953B62" w:rsidRDefault="00C022BB" w:rsidP="00DA745C">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rPr>
              <w:t>Mai 202</w:t>
            </w:r>
            <w:r w:rsidRPr="00953B62">
              <w:rPr>
                <w:rFonts w:ascii="Times New Roman" w:hAnsi="Times New Roman" w:cs="Times New Roman"/>
                <w:sz w:val="24"/>
                <w:szCs w:val="24"/>
                <w:lang w:val="ro-MD"/>
              </w:rPr>
              <w:t>6</w:t>
            </w:r>
          </w:p>
        </w:tc>
        <w:tc>
          <w:tcPr>
            <w:tcW w:w="2268" w:type="dxa"/>
            <w:shd w:val="clear" w:color="auto" w:fill="FFFFFF" w:themeFill="background1"/>
          </w:tcPr>
          <w:p w14:paraId="6A06287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1559" w:type="dxa"/>
            <w:shd w:val="clear" w:color="auto" w:fill="FFFFFF" w:themeFill="background1"/>
          </w:tcPr>
          <w:p w14:paraId="094B7F6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Activități de simulare </w:t>
            </w:r>
          </w:p>
        </w:tc>
        <w:tc>
          <w:tcPr>
            <w:tcW w:w="1843" w:type="dxa"/>
            <w:shd w:val="clear" w:color="auto" w:fill="FFFFFF" w:themeFill="background1"/>
          </w:tcPr>
          <w:p w14:paraId="3062626A" w14:textId="77777777" w:rsidR="00C022BB" w:rsidRPr="00953B62" w:rsidRDefault="00C022BB" w:rsidP="00DA745C">
            <w:pPr>
              <w:spacing w:after="0" w:line="240" w:lineRule="auto"/>
              <w:rPr>
                <w:rFonts w:ascii="Times New Roman" w:hAnsi="Times New Roman" w:cs="Times New Roman"/>
                <w:sz w:val="24"/>
                <w:szCs w:val="24"/>
              </w:rPr>
            </w:pPr>
          </w:p>
        </w:tc>
      </w:tr>
      <w:tr w:rsidR="00953B62" w:rsidRPr="00953B62" w14:paraId="1E255D63" w14:textId="77777777" w:rsidTr="00C022BB">
        <w:trPr>
          <w:trHeight w:val="254"/>
        </w:trPr>
        <w:tc>
          <w:tcPr>
            <w:tcW w:w="14613" w:type="dxa"/>
            <w:gridSpan w:val="7"/>
            <w:shd w:val="clear" w:color="auto" w:fill="FFFFFF" w:themeFill="background1"/>
          </w:tcPr>
          <w:p w14:paraId="722BB29E" w14:textId="77777777" w:rsidR="00C022BB" w:rsidRPr="00953B62" w:rsidRDefault="00C022BB" w:rsidP="00DA745C">
            <w:pPr>
              <w:pStyle w:val="a4"/>
              <w:numPr>
                <w:ilvl w:val="1"/>
                <w:numId w:val="31"/>
              </w:num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ACTIVITĂȚI ADRESATE PĂRINȚILOR</w:t>
            </w:r>
          </w:p>
          <w:p w14:paraId="1170597A" w14:textId="77777777" w:rsidR="00C022BB" w:rsidRPr="00953B62" w:rsidRDefault="00C022BB" w:rsidP="00DA745C">
            <w:pPr>
              <w:pStyle w:val="a4"/>
              <w:spacing w:after="0" w:line="240" w:lineRule="auto"/>
              <w:jc w:val="center"/>
              <w:rPr>
                <w:rFonts w:ascii="Times New Roman" w:hAnsi="Times New Roman" w:cs="Times New Roman"/>
                <w:b/>
                <w:sz w:val="24"/>
                <w:szCs w:val="24"/>
              </w:rPr>
            </w:pPr>
          </w:p>
        </w:tc>
      </w:tr>
      <w:tr w:rsidR="00953B62" w:rsidRPr="00953B62" w14:paraId="14521828" w14:textId="77777777" w:rsidTr="00C022BB">
        <w:trPr>
          <w:gridAfter w:val="1"/>
          <w:wAfter w:w="12" w:type="dxa"/>
          <w:trHeight w:val="254"/>
        </w:trPr>
        <w:tc>
          <w:tcPr>
            <w:tcW w:w="633" w:type="dxa"/>
            <w:shd w:val="clear" w:color="auto" w:fill="FFFFFF" w:themeFill="background1"/>
          </w:tcPr>
          <w:p w14:paraId="1A7C5E0F"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6313" w:type="dxa"/>
            <w:shd w:val="clear" w:color="auto" w:fill="FFFFFF" w:themeFill="background1"/>
          </w:tcPr>
          <w:p w14:paraId="303116AE" w14:textId="77777777" w:rsidR="00C022BB" w:rsidRPr="00953B62" w:rsidRDefault="00C022BB" w:rsidP="00DA745C">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Ședințe cu părinții cu subiectul: „</w:t>
            </w:r>
            <w:r w:rsidRPr="00953B62">
              <w:rPr>
                <w:rFonts w:ascii="Times New Roman" w:hAnsi="Times New Roman" w:cs="Times New Roman"/>
                <w:sz w:val="24"/>
                <w:szCs w:val="24"/>
              </w:rPr>
              <w:t>Dreptul copiilor de – a fi protejați de orice formă de violență.</w:t>
            </w:r>
            <w:r w:rsidRPr="00953B62">
              <w:rPr>
                <w:rFonts w:ascii="Times New Roman" w:hAnsi="Times New Roman" w:cs="Times New Roman"/>
                <w:sz w:val="24"/>
                <w:szCs w:val="24"/>
                <w:lang w:val="en-US"/>
              </w:rPr>
              <w:t>”</w:t>
            </w:r>
          </w:p>
          <w:p w14:paraId="663FD1A6" w14:textId="77777777" w:rsidR="00C022BB" w:rsidRPr="00953B62" w:rsidRDefault="00C022BB" w:rsidP="00DA745C">
            <w:pPr>
              <w:spacing w:after="0" w:line="240" w:lineRule="auto"/>
              <w:rPr>
                <w:rFonts w:ascii="Times New Roman" w:hAnsi="Times New Roman" w:cs="Times New Roman"/>
                <w:sz w:val="24"/>
                <w:szCs w:val="24"/>
                <w:highlight w:val="cyan"/>
              </w:rPr>
            </w:pPr>
            <w:r w:rsidRPr="00953B62">
              <w:rPr>
                <w:rFonts w:ascii="Times New Roman" w:hAnsi="Times New Roman" w:cs="Times New Roman"/>
                <w:sz w:val="24"/>
                <w:szCs w:val="24"/>
                <w:lang w:val="en-US"/>
              </w:rPr>
              <w:t>„ Mecanismul intersectorial de cooperare pentru identificarea, evaluarea, referirea, asistența și monitorizarea copiilor victim și potențiale victim ale violenței, neglijării, exploatării, traficului de ființe umane”.</w:t>
            </w:r>
          </w:p>
        </w:tc>
        <w:tc>
          <w:tcPr>
            <w:tcW w:w="1985" w:type="dxa"/>
            <w:shd w:val="clear" w:color="auto" w:fill="FFFFFF" w:themeFill="background1"/>
          </w:tcPr>
          <w:p w14:paraId="395AAF3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Noiembrie 2025</w:t>
            </w:r>
          </w:p>
          <w:p w14:paraId="67017A2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Decembrie 2025</w:t>
            </w:r>
          </w:p>
        </w:tc>
        <w:tc>
          <w:tcPr>
            <w:tcW w:w="2268" w:type="dxa"/>
            <w:shd w:val="clear" w:color="auto" w:fill="FFFFFF" w:themeFill="background1"/>
          </w:tcPr>
          <w:p w14:paraId="3EB7C61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w:t>
            </w:r>
          </w:p>
        </w:tc>
        <w:tc>
          <w:tcPr>
            <w:tcW w:w="1559" w:type="dxa"/>
            <w:shd w:val="clear" w:color="auto" w:fill="FFFFFF" w:themeFill="background1"/>
          </w:tcPr>
          <w:p w14:paraId="2B383D3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Lectorat </w:t>
            </w:r>
          </w:p>
        </w:tc>
        <w:tc>
          <w:tcPr>
            <w:tcW w:w="1843" w:type="dxa"/>
            <w:shd w:val="clear" w:color="auto" w:fill="FFFFFF" w:themeFill="background1"/>
          </w:tcPr>
          <w:p w14:paraId="279182C2"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Sălile de clasă </w:t>
            </w:r>
          </w:p>
        </w:tc>
      </w:tr>
      <w:tr w:rsidR="00953B62" w:rsidRPr="00953B62" w14:paraId="156DA696" w14:textId="77777777" w:rsidTr="00C022BB">
        <w:trPr>
          <w:gridAfter w:val="1"/>
          <w:wAfter w:w="12" w:type="dxa"/>
          <w:trHeight w:val="254"/>
        </w:trPr>
        <w:tc>
          <w:tcPr>
            <w:tcW w:w="633" w:type="dxa"/>
            <w:shd w:val="clear" w:color="auto" w:fill="FFFFFF" w:themeFill="background1"/>
          </w:tcPr>
          <w:p w14:paraId="2C757B8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6313" w:type="dxa"/>
            <w:shd w:val="clear" w:color="auto" w:fill="FFFFFF" w:themeFill="background1"/>
          </w:tcPr>
          <w:p w14:paraId="32114223" w14:textId="77777777" w:rsidR="00C022BB" w:rsidRPr="00953B62" w:rsidRDefault="00C022BB" w:rsidP="00DA745C">
            <w:pPr>
              <w:spacing w:after="0" w:line="240" w:lineRule="auto"/>
              <w:rPr>
                <w:rFonts w:ascii="Times New Roman" w:hAnsi="Times New Roman" w:cs="Times New Roman"/>
                <w:sz w:val="24"/>
                <w:szCs w:val="24"/>
                <w:lang w:val="it-IT"/>
              </w:rPr>
            </w:pPr>
            <w:r w:rsidRPr="00B369C1">
              <w:rPr>
                <w:rFonts w:ascii="Times New Roman" w:hAnsi="Times New Roman" w:cs="Times New Roman"/>
                <w:sz w:val="24"/>
                <w:szCs w:val="24"/>
                <w:lang w:val="pt-PT"/>
              </w:rPr>
              <w:t xml:space="preserve">Training: </w:t>
            </w:r>
            <w:r w:rsidRPr="00953B62">
              <w:rPr>
                <w:rFonts w:ascii="Times New Roman" w:hAnsi="Times New Roman" w:cs="Times New Roman"/>
                <w:sz w:val="24"/>
                <w:szCs w:val="24"/>
                <w:lang w:val="it-IT"/>
              </w:rPr>
              <w:t>Copilul meu – responsabilitatea mea!(dezbatere)</w:t>
            </w:r>
          </w:p>
        </w:tc>
        <w:tc>
          <w:tcPr>
            <w:tcW w:w="1985" w:type="dxa"/>
            <w:shd w:val="clear" w:color="auto" w:fill="FFFFFF" w:themeFill="background1"/>
          </w:tcPr>
          <w:p w14:paraId="5B230CDC"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Ianuarie 2026</w:t>
            </w:r>
          </w:p>
        </w:tc>
        <w:tc>
          <w:tcPr>
            <w:tcW w:w="2268" w:type="dxa"/>
            <w:shd w:val="clear" w:color="auto" w:fill="FFFFFF" w:themeFill="background1"/>
          </w:tcPr>
          <w:p w14:paraId="6AB12D16"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w:t>
            </w:r>
          </w:p>
        </w:tc>
        <w:tc>
          <w:tcPr>
            <w:tcW w:w="1559" w:type="dxa"/>
            <w:shd w:val="clear" w:color="auto" w:fill="FFFFFF" w:themeFill="background1"/>
          </w:tcPr>
          <w:p w14:paraId="2A1B84A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Ședință </w:t>
            </w:r>
          </w:p>
        </w:tc>
        <w:tc>
          <w:tcPr>
            <w:tcW w:w="1843" w:type="dxa"/>
            <w:shd w:val="clear" w:color="auto" w:fill="FFFFFF" w:themeFill="background1"/>
          </w:tcPr>
          <w:p w14:paraId="7CBDB8F6"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Sălile de clasă </w:t>
            </w:r>
          </w:p>
        </w:tc>
      </w:tr>
      <w:tr w:rsidR="00953B62" w:rsidRPr="00953B62" w14:paraId="7A6A9CF7" w14:textId="77777777" w:rsidTr="00C022BB">
        <w:trPr>
          <w:gridAfter w:val="1"/>
          <w:wAfter w:w="12" w:type="dxa"/>
          <w:trHeight w:val="254"/>
        </w:trPr>
        <w:tc>
          <w:tcPr>
            <w:tcW w:w="633" w:type="dxa"/>
            <w:shd w:val="clear" w:color="auto" w:fill="FFFFFF" w:themeFill="background1"/>
          </w:tcPr>
          <w:p w14:paraId="2A9C8DA7"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6313" w:type="dxa"/>
            <w:shd w:val="clear" w:color="auto" w:fill="FFFFFF" w:themeFill="background1"/>
          </w:tcPr>
          <w:p w14:paraId="52F30C3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Masă  rotundă: „ Rolul părinților în prevenirea violenței școlare și intervenția în cazurile de violență”</w:t>
            </w:r>
          </w:p>
          <w:p w14:paraId="512998C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„Creștem copii fără violență”</w:t>
            </w:r>
          </w:p>
          <w:p w14:paraId="43D7574C" w14:textId="77777777" w:rsidR="00C022BB" w:rsidRPr="00953B62" w:rsidRDefault="00C022BB" w:rsidP="00DA745C">
            <w:pPr>
              <w:spacing w:after="0" w:line="240" w:lineRule="auto"/>
              <w:rPr>
                <w:rFonts w:ascii="Times New Roman" w:hAnsi="Times New Roman" w:cs="Times New Roman"/>
                <w:sz w:val="24"/>
                <w:szCs w:val="24"/>
              </w:rPr>
            </w:pPr>
          </w:p>
        </w:tc>
        <w:tc>
          <w:tcPr>
            <w:tcW w:w="1985" w:type="dxa"/>
            <w:shd w:val="clear" w:color="auto" w:fill="FFFFFF" w:themeFill="background1"/>
          </w:tcPr>
          <w:p w14:paraId="373CD740"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Noiembrie 2025</w:t>
            </w:r>
          </w:p>
          <w:p w14:paraId="341A8785"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Martie 2026</w:t>
            </w:r>
          </w:p>
        </w:tc>
        <w:tc>
          <w:tcPr>
            <w:tcW w:w="2268" w:type="dxa"/>
            <w:shd w:val="clear" w:color="auto" w:fill="FFFFFF" w:themeFill="background1"/>
          </w:tcPr>
          <w:p w14:paraId="78CDC7EA"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Diriginții </w:t>
            </w:r>
          </w:p>
        </w:tc>
        <w:tc>
          <w:tcPr>
            <w:tcW w:w="1559" w:type="dxa"/>
            <w:shd w:val="clear" w:color="auto" w:fill="FFFFFF" w:themeFill="background1"/>
          </w:tcPr>
          <w:p w14:paraId="097B4A9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Lectorat </w:t>
            </w:r>
          </w:p>
        </w:tc>
        <w:tc>
          <w:tcPr>
            <w:tcW w:w="1843" w:type="dxa"/>
            <w:shd w:val="clear" w:color="auto" w:fill="FFFFFF" w:themeFill="background1"/>
          </w:tcPr>
          <w:p w14:paraId="59E9D3A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Sălile de clasă </w:t>
            </w:r>
          </w:p>
        </w:tc>
      </w:tr>
      <w:tr w:rsidR="00953B62" w:rsidRPr="00953B62" w14:paraId="3612EF1D" w14:textId="77777777" w:rsidTr="00C022BB">
        <w:trPr>
          <w:trHeight w:val="254"/>
        </w:trPr>
        <w:tc>
          <w:tcPr>
            <w:tcW w:w="14613" w:type="dxa"/>
            <w:gridSpan w:val="7"/>
            <w:shd w:val="clear" w:color="auto" w:fill="FFFFFF" w:themeFill="background1"/>
          </w:tcPr>
          <w:p w14:paraId="67149901" w14:textId="77777777" w:rsidR="00C022BB" w:rsidRPr="00953B62" w:rsidRDefault="00C022BB" w:rsidP="00DA745C">
            <w:pPr>
              <w:pStyle w:val="a4"/>
              <w:numPr>
                <w:ilvl w:val="1"/>
                <w:numId w:val="31"/>
              </w:num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ACTIVITĂȚI ADRESATE PROFESORILOR  </w:t>
            </w:r>
          </w:p>
          <w:p w14:paraId="1C3E9D26" w14:textId="77777777" w:rsidR="00C022BB" w:rsidRPr="00953B62" w:rsidRDefault="00C022BB" w:rsidP="00DA745C">
            <w:pPr>
              <w:pStyle w:val="a4"/>
              <w:spacing w:after="0" w:line="240" w:lineRule="auto"/>
              <w:ind w:left="405"/>
              <w:rPr>
                <w:rFonts w:ascii="Times New Roman" w:hAnsi="Times New Roman" w:cs="Times New Roman"/>
                <w:b/>
                <w:sz w:val="24"/>
                <w:szCs w:val="24"/>
              </w:rPr>
            </w:pPr>
          </w:p>
          <w:p w14:paraId="291F6FDB" w14:textId="77777777" w:rsidR="00C022BB" w:rsidRPr="00953B62" w:rsidRDefault="00C022BB" w:rsidP="00DA745C">
            <w:pPr>
              <w:spacing w:after="0" w:line="240" w:lineRule="auto"/>
              <w:jc w:val="center"/>
              <w:rPr>
                <w:rFonts w:ascii="Times New Roman" w:hAnsi="Times New Roman" w:cs="Times New Roman"/>
                <w:b/>
                <w:sz w:val="24"/>
                <w:szCs w:val="24"/>
              </w:rPr>
            </w:pPr>
          </w:p>
        </w:tc>
      </w:tr>
      <w:tr w:rsidR="00953B62" w:rsidRPr="00953B62" w14:paraId="581493AF" w14:textId="77777777" w:rsidTr="00C022BB">
        <w:trPr>
          <w:gridAfter w:val="1"/>
          <w:wAfter w:w="12" w:type="dxa"/>
          <w:trHeight w:val="254"/>
        </w:trPr>
        <w:tc>
          <w:tcPr>
            <w:tcW w:w="633" w:type="dxa"/>
            <w:shd w:val="clear" w:color="auto" w:fill="FFFFFF" w:themeFill="background1"/>
          </w:tcPr>
          <w:p w14:paraId="0F6BFB1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6313" w:type="dxa"/>
            <w:shd w:val="clear" w:color="auto" w:fill="FFFFFF" w:themeFill="background1"/>
          </w:tcPr>
          <w:p w14:paraId="3C8D3744" w14:textId="77777777" w:rsidR="00C022BB" w:rsidRPr="00953B62" w:rsidRDefault="00C022BB" w:rsidP="00DA745C">
            <w:pPr>
              <w:spacing w:after="0" w:line="240" w:lineRule="auto"/>
              <w:rPr>
                <w:rFonts w:ascii="Times New Roman" w:eastAsia="Batang" w:hAnsi="Times New Roman" w:cs="Times New Roman"/>
                <w:bCs/>
                <w:sz w:val="24"/>
                <w:szCs w:val="24"/>
                <w:lang w:bidi="en-US"/>
              </w:rPr>
            </w:pPr>
            <w:r w:rsidRPr="00953B62">
              <w:rPr>
                <w:rFonts w:ascii="Times New Roman" w:hAnsi="Times New Roman" w:cs="Times New Roman"/>
                <w:sz w:val="24"/>
                <w:szCs w:val="24"/>
                <w:lang w:val="en-US"/>
              </w:rPr>
              <w:t>Masă rotundă „</w:t>
            </w:r>
            <w:r w:rsidRPr="00953B62">
              <w:rPr>
                <w:rFonts w:ascii="Times New Roman" w:eastAsia="Batang" w:hAnsi="Times New Roman" w:cs="Times New Roman"/>
                <w:bCs/>
                <w:sz w:val="24"/>
                <w:szCs w:val="24"/>
                <w:lang w:bidi="en-US"/>
              </w:rPr>
              <w:t>Rolul cadrelor didactice în prevenirea violenței școlare și intervenția în cazurile de violență.”</w:t>
            </w:r>
          </w:p>
          <w:p w14:paraId="108DFA3B" w14:textId="77777777" w:rsidR="00C022BB" w:rsidRPr="00953B62" w:rsidRDefault="00C022BB" w:rsidP="00DA745C">
            <w:pPr>
              <w:spacing w:after="0" w:line="240" w:lineRule="auto"/>
              <w:rPr>
                <w:rFonts w:ascii="Times New Roman" w:hAnsi="Times New Roman" w:cs="Times New Roman"/>
                <w:sz w:val="24"/>
                <w:szCs w:val="24"/>
              </w:rPr>
            </w:pPr>
          </w:p>
        </w:tc>
        <w:tc>
          <w:tcPr>
            <w:tcW w:w="1985" w:type="dxa"/>
            <w:shd w:val="clear" w:color="auto" w:fill="FFFFFF" w:themeFill="background1"/>
          </w:tcPr>
          <w:p w14:paraId="31C56AB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Decembrie  2025</w:t>
            </w:r>
          </w:p>
        </w:tc>
        <w:tc>
          <w:tcPr>
            <w:tcW w:w="2268" w:type="dxa"/>
            <w:shd w:val="clear" w:color="auto" w:fill="FFFFFF" w:themeFill="background1"/>
          </w:tcPr>
          <w:p w14:paraId="7D9B108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Cordineanu Ala</w:t>
            </w:r>
          </w:p>
        </w:tc>
        <w:tc>
          <w:tcPr>
            <w:tcW w:w="1559" w:type="dxa"/>
            <w:shd w:val="clear" w:color="auto" w:fill="FFFFFF" w:themeFill="background1"/>
          </w:tcPr>
          <w:p w14:paraId="40D5A0B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Seminar </w:t>
            </w:r>
          </w:p>
        </w:tc>
        <w:tc>
          <w:tcPr>
            <w:tcW w:w="1843" w:type="dxa"/>
            <w:shd w:val="clear" w:color="auto" w:fill="FFFFFF" w:themeFill="background1"/>
          </w:tcPr>
          <w:p w14:paraId="5E82B989"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Cab.1</w:t>
            </w:r>
          </w:p>
        </w:tc>
      </w:tr>
      <w:tr w:rsidR="00953B62" w:rsidRPr="00953B62" w14:paraId="7FE1FFDA" w14:textId="77777777" w:rsidTr="00C022BB">
        <w:trPr>
          <w:gridAfter w:val="1"/>
          <w:wAfter w:w="12" w:type="dxa"/>
          <w:trHeight w:val="254"/>
        </w:trPr>
        <w:tc>
          <w:tcPr>
            <w:tcW w:w="633" w:type="dxa"/>
            <w:tcBorders>
              <w:bottom w:val="nil"/>
            </w:tcBorders>
            <w:shd w:val="clear" w:color="auto" w:fill="FFFFFF" w:themeFill="background1"/>
          </w:tcPr>
          <w:p w14:paraId="2872956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6313" w:type="dxa"/>
            <w:tcBorders>
              <w:bottom w:val="nil"/>
            </w:tcBorders>
            <w:shd w:val="clear" w:color="auto" w:fill="FFFFFF" w:themeFill="background1"/>
          </w:tcPr>
          <w:p w14:paraId="4ED9D79F" w14:textId="77777777" w:rsidR="00C022BB" w:rsidRPr="00953B62" w:rsidRDefault="00C022BB" w:rsidP="00DA745C">
            <w:pPr>
              <w:spacing w:after="0" w:line="240" w:lineRule="auto"/>
              <w:rPr>
                <w:rFonts w:ascii="Times New Roman" w:eastAsia="Batang" w:hAnsi="Times New Roman" w:cs="Times New Roman"/>
                <w:bCs/>
                <w:sz w:val="24"/>
                <w:szCs w:val="24"/>
                <w:lang w:bidi="en-US"/>
              </w:rPr>
            </w:pPr>
            <w:r w:rsidRPr="00953B62">
              <w:rPr>
                <w:rFonts w:ascii="Times New Roman" w:eastAsia="Batang" w:hAnsi="Times New Roman" w:cs="Times New Roman"/>
                <w:bCs/>
                <w:sz w:val="24"/>
                <w:szCs w:val="24"/>
                <w:lang w:bidi="en-US"/>
              </w:rPr>
              <w:t xml:space="preserve"> Campania „ Împreună pentru prevenirea delicvenței juvenile”.</w:t>
            </w:r>
          </w:p>
          <w:p w14:paraId="1631D4BE"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Realizarea acțiunilor pentru prevenirea și combaterea abandonului școlar și absenteismului </w:t>
            </w:r>
          </w:p>
          <w:p w14:paraId="10BB38AB"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Realizarea acțiunilor privind prevenirea și controlul consumului nociv de alcool, tutun și alte droguri</w:t>
            </w:r>
          </w:p>
          <w:p w14:paraId="7979C212"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Realizarea acțiunilor privind prevenirea și combaterea traficului de ființe umane pentru anul </w:t>
            </w:r>
            <w:r w:rsidRPr="00953B62">
              <w:rPr>
                <w:rFonts w:ascii="Times New Roman" w:hAnsi="Times New Roman" w:cs="Times New Roman"/>
                <w:sz w:val="24"/>
                <w:szCs w:val="24"/>
              </w:rPr>
              <w:t>2025-2026</w:t>
            </w:r>
          </w:p>
          <w:p w14:paraId="4F173775"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Realizarea acțiunilor privind reducerea fenomenului de violență</w:t>
            </w:r>
          </w:p>
          <w:p w14:paraId="48B7545A"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Realizarea acțiunilor privind controlul tutunului </w:t>
            </w:r>
          </w:p>
          <w:p w14:paraId="3C2BDA29" w14:textId="77777777" w:rsidR="00C022BB" w:rsidRPr="00953B62" w:rsidRDefault="00C022BB" w:rsidP="00DA745C">
            <w:pPr>
              <w:pStyle w:val="a4"/>
              <w:numPr>
                <w:ilvl w:val="0"/>
                <w:numId w:val="33"/>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Realizarea acțiunilor privind implementarea Strategiei naționale de prevenire și control a bolilor netransmisibile </w:t>
            </w:r>
          </w:p>
          <w:p w14:paraId="795D2C16" w14:textId="77777777" w:rsidR="00C022BB" w:rsidRPr="00953B62" w:rsidRDefault="00C022BB" w:rsidP="00DA745C">
            <w:pPr>
              <w:spacing w:after="0" w:line="240" w:lineRule="auto"/>
              <w:rPr>
                <w:rFonts w:ascii="Times New Roman" w:hAnsi="Times New Roman" w:cs="Times New Roman"/>
                <w:sz w:val="24"/>
                <w:szCs w:val="24"/>
                <w:lang w:val="en-US"/>
              </w:rPr>
            </w:pPr>
          </w:p>
        </w:tc>
        <w:tc>
          <w:tcPr>
            <w:tcW w:w="1985" w:type="dxa"/>
            <w:tcBorders>
              <w:bottom w:val="nil"/>
            </w:tcBorders>
            <w:shd w:val="clear" w:color="auto" w:fill="FFFFFF" w:themeFill="background1"/>
          </w:tcPr>
          <w:p w14:paraId="067135FE"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Februarie 2026</w:t>
            </w:r>
          </w:p>
          <w:p w14:paraId="4030F743"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Permanent</w:t>
            </w:r>
          </w:p>
          <w:p w14:paraId="318AA2B4" w14:textId="77777777" w:rsidR="00C022BB" w:rsidRPr="00953B62" w:rsidRDefault="00C022BB" w:rsidP="00DA745C">
            <w:pPr>
              <w:spacing w:after="0" w:line="240" w:lineRule="auto"/>
              <w:rPr>
                <w:rFonts w:ascii="Times New Roman" w:hAnsi="Times New Roman" w:cs="Times New Roman"/>
                <w:sz w:val="24"/>
                <w:szCs w:val="24"/>
              </w:rPr>
            </w:pPr>
          </w:p>
          <w:p w14:paraId="2E90934E" w14:textId="77777777" w:rsidR="00C022BB" w:rsidRPr="00953B62" w:rsidRDefault="00C022BB" w:rsidP="00DA745C">
            <w:pPr>
              <w:spacing w:after="0" w:line="240" w:lineRule="auto"/>
              <w:rPr>
                <w:rFonts w:ascii="Times New Roman" w:hAnsi="Times New Roman" w:cs="Times New Roman"/>
                <w:sz w:val="24"/>
                <w:szCs w:val="24"/>
              </w:rPr>
            </w:pPr>
          </w:p>
          <w:p w14:paraId="7B6FEED9" w14:textId="77777777" w:rsidR="00C022BB" w:rsidRPr="00953B62" w:rsidRDefault="00C022BB" w:rsidP="00DA745C">
            <w:pPr>
              <w:spacing w:after="0" w:line="240" w:lineRule="auto"/>
              <w:rPr>
                <w:rFonts w:ascii="Times New Roman" w:hAnsi="Times New Roman" w:cs="Times New Roman"/>
                <w:sz w:val="24"/>
                <w:szCs w:val="24"/>
              </w:rPr>
            </w:pPr>
          </w:p>
          <w:p w14:paraId="102B0108" w14:textId="77777777" w:rsidR="00C022BB" w:rsidRPr="00953B62" w:rsidRDefault="00C022BB" w:rsidP="00DA745C">
            <w:pPr>
              <w:spacing w:after="0" w:line="240" w:lineRule="auto"/>
              <w:rPr>
                <w:rFonts w:ascii="Times New Roman" w:hAnsi="Times New Roman" w:cs="Times New Roman"/>
                <w:sz w:val="24"/>
                <w:szCs w:val="24"/>
              </w:rPr>
            </w:pPr>
          </w:p>
          <w:p w14:paraId="5CD34FAB"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Octombrie </w:t>
            </w:r>
          </w:p>
          <w:p w14:paraId="31A44311"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p w14:paraId="05ADA4E4" w14:textId="77777777" w:rsidR="00C022BB" w:rsidRPr="00953B62" w:rsidRDefault="00C022BB" w:rsidP="00DA745C">
            <w:pPr>
              <w:spacing w:after="0" w:line="240" w:lineRule="auto"/>
              <w:rPr>
                <w:rFonts w:ascii="Times New Roman" w:hAnsi="Times New Roman" w:cs="Times New Roman"/>
                <w:sz w:val="24"/>
                <w:szCs w:val="24"/>
              </w:rPr>
            </w:pPr>
          </w:p>
          <w:p w14:paraId="719B7DC4"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p w14:paraId="7534B838"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Permanent </w:t>
            </w:r>
          </w:p>
        </w:tc>
        <w:tc>
          <w:tcPr>
            <w:tcW w:w="2268" w:type="dxa"/>
            <w:tcBorders>
              <w:bottom w:val="nil"/>
            </w:tcBorders>
            <w:shd w:val="clear" w:color="auto" w:fill="FFFFFF" w:themeFill="background1"/>
          </w:tcPr>
          <w:p w14:paraId="028C2B77"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Arsene-Ciobanu Maria</w:t>
            </w:r>
          </w:p>
          <w:p w14:paraId="566C3617"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lang w:val="en-US"/>
              </w:rPr>
              <w:t xml:space="preserve">Diriginții </w:t>
            </w:r>
          </w:p>
          <w:p w14:paraId="1064039A" w14:textId="77777777" w:rsidR="00C022BB" w:rsidRPr="00953B62" w:rsidRDefault="00C022BB" w:rsidP="00DA745C">
            <w:pPr>
              <w:spacing w:after="0" w:line="240" w:lineRule="auto"/>
              <w:rPr>
                <w:rFonts w:ascii="Times New Roman" w:hAnsi="Times New Roman" w:cs="Times New Roman"/>
                <w:sz w:val="24"/>
                <w:szCs w:val="24"/>
              </w:rPr>
            </w:pPr>
          </w:p>
          <w:p w14:paraId="67EADCFF" w14:textId="77777777" w:rsidR="00C022BB" w:rsidRPr="00953B62" w:rsidRDefault="00C022BB" w:rsidP="00DA745C">
            <w:pPr>
              <w:spacing w:after="0" w:line="240" w:lineRule="auto"/>
              <w:rPr>
                <w:rFonts w:ascii="Times New Roman" w:hAnsi="Times New Roman" w:cs="Times New Roman"/>
                <w:sz w:val="24"/>
                <w:szCs w:val="24"/>
              </w:rPr>
            </w:pPr>
          </w:p>
        </w:tc>
        <w:tc>
          <w:tcPr>
            <w:tcW w:w="1559" w:type="dxa"/>
            <w:tcBorders>
              <w:bottom w:val="nil"/>
            </w:tcBorders>
            <w:shd w:val="clear" w:color="auto" w:fill="FFFFFF" w:themeFill="background1"/>
          </w:tcPr>
          <w:p w14:paraId="382D095D"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Ore publice, activități, seminare etc.</w:t>
            </w:r>
          </w:p>
        </w:tc>
        <w:tc>
          <w:tcPr>
            <w:tcW w:w="1843" w:type="dxa"/>
            <w:tcBorders>
              <w:bottom w:val="nil"/>
            </w:tcBorders>
            <w:shd w:val="clear" w:color="auto" w:fill="FFFFFF" w:themeFill="background1"/>
          </w:tcPr>
          <w:p w14:paraId="32CD0FC0" w14:textId="77777777" w:rsidR="00C022BB" w:rsidRPr="00953B62" w:rsidRDefault="00C022BB" w:rsidP="00DA745C">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Cab.1</w:t>
            </w:r>
          </w:p>
        </w:tc>
      </w:tr>
      <w:tr w:rsidR="00953B62" w:rsidRPr="00953B62" w14:paraId="46F437C4" w14:textId="77777777" w:rsidTr="00C022BB">
        <w:tblPrEx>
          <w:shd w:val="clear" w:color="auto" w:fill="auto"/>
          <w:tblLook w:val="0000" w:firstRow="0" w:lastRow="0" w:firstColumn="0" w:lastColumn="0" w:noHBand="0" w:noVBand="0"/>
        </w:tblPrEx>
        <w:trPr>
          <w:trHeight w:val="495"/>
        </w:trPr>
        <w:tc>
          <w:tcPr>
            <w:tcW w:w="14613" w:type="dxa"/>
            <w:gridSpan w:val="7"/>
          </w:tcPr>
          <w:p w14:paraId="1C215CDC" w14:textId="77777777" w:rsidR="00C022BB" w:rsidRPr="00953B62" w:rsidRDefault="00C022BB" w:rsidP="00DA745C">
            <w:pPr>
              <w:spacing w:after="0" w:line="240" w:lineRule="auto"/>
              <w:ind w:left="255"/>
              <w:rPr>
                <w:rFonts w:ascii="Times New Roman" w:hAnsi="Times New Roman" w:cs="Times New Roman"/>
                <w:sz w:val="24"/>
                <w:szCs w:val="24"/>
              </w:rPr>
            </w:pPr>
          </w:p>
        </w:tc>
      </w:tr>
    </w:tbl>
    <w:p w14:paraId="220C3DDC" w14:textId="77777777" w:rsidR="00C022BB" w:rsidRPr="00953B62" w:rsidRDefault="00C022BB" w:rsidP="00C022BB">
      <w:pPr>
        <w:rPr>
          <w:rFonts w:ascii="Times New Roman" w:hAnsi="Times New Roman" w:cs="Times New Roman"/>
          <w:sz w:val="24"/>
          <w:szCs w:val="24"/>
        </w:rPr>
      </w:pPr>
    </w:p>
    <w:p w14:paraId="4AADEABA" w14:textId="77777777" w:rsidR="00C022BB" w:rsidRPr="00953B62" w:rsidRDefault="00C022BB" w:rsidP="00C022BB">
      <w:pPr>
        <w:rPr>
          <w:rFonts w:ascii="Times New Roman" w:hAnsi="Times New Roman" w:cs="Times New Roman"/>
          <w:sz w:val="24"/>
          <w:szCs w:val="24"/>
        </w:rPr>
      </w:pPr>
    </w:p>
    <w:p w14:paraId="302F5906" w14:textId="77777777" w:rsidR="009C2289" w:rsidRPr="00953B62" w:rsidRDefault="009C2289" w:rsidP="009C2289">
      <w:pPr>
        <w:pStyle w:val="a4"/>
        <w:overflowPunct w:val="0"/>
        <w:autoSpaceDE w:val="0"/>
        <w:autoSpaceDN w:val="0"/>
        <w:adjustRightInd w:val="0"/>
        <w:spacing w:after="0" w:line="240" w:lineRule="auto"/>
        <w:ind w:left="786"/>
        <w:jc w:val="center"/>
        <w:rPr>
          <w:rFonts w:ascii="Times New Roman" w:eastAsia="Times New Roman" w:hAnsi="Times New Roman" w:cs="Times New Roman"/>
          <w:b/>
          <w:bCs/>
          <w:sz w:val="24"/>
          <w:szCs w:val="24"/>
          <w:lang w:eastAsia="ru-RU"/>
        </w:rPr>
      </w:pPr>
    </w:p>
    <w:p w14:paraId="03AF44AC" w14:textId="77777777" w:rsidR="00DE7F42" w:rsidRPr="00953B62" w:rsidRDefault="00DE7F42" w:rsidP="00C71240">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3D5CA89" w14:textId="77777777" w:rsidR="00C71240" w:rsidRPr="00953B62" w:rsidRDefault="00C71240" w:rsidP="00C71240">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29DCD31" w14:textId="77777777" w:rsidR="00283C35" w:rsidRPr="00953B62" w:rsidRDefault="00283C35"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AC3CB09" w14:textId="77777777" w:rsidR="00311B8E" w:rsidRPr="00953B62" w:rsidRDefault="00A24A71" w:rsidP="00311B8E">
      <w:pPr>
        <w:spacing w:after="0"/>
        <w:jc w:val="center"/>
        <w:rPr>
          <w:rFonts w:ascii="Times New Roman" w:hAnsi="Times New Roman" w:cs="Times New Roman"/>
          <w:b/>
          <w:sz w:val="24"/>
          <w:szCs w:val="24"/>
        </w:rPr>
      </w:pPr>
      <w:r w:rsidRPr="00953B62">
        <w:rPr>
          <w:rFonts w:ascii="Times New Roman" w:hAnsi="Times New Roman" w:cs="Times New Roman"/>
          <w:b/>
          <w:sz w:val="24"/>
          <w:szCs w:val="24"/>
        </w:rPr>
        <w:t xml:space="preserve">PLANUL </w:t>
      </w:r>
      <w:r w:rsidR="00D300B3" w:rsidRPr="00953B62">
        <w:rPr>
          <w:rFonts w:ascii="Times New Roman" w:hAnsi="Times New Roman" w:cs="Times New Roman"/>
          <w:b/>
          <w:sz w:val="24"/>
          <w:szCs w:val="24"/>
        </w:rPr>
        <w:t xml:space="preserve">DE ACȚIUNI PENTRU IMPLEMENTAREA PROGRAMULUI NAȚIONAL </w:t>
      </w:r>
      <w:r w:rsidR="00311B8E" w:rsidRPr="00953B62">
        <w:rPr>
          <w:rFonts w:ascii="Times New Roman" w:hAnsi="Times New Roman" w:cs="Times New Roman"/>
          <w:b/>
          <w:sz w:val="24"/>
          <w:szCs w:val="24"/>
        </w:rPr>
        <w:t>DE PREVENIRE</w:t>
      </w:r>
    </w:p>
    <w:p w14:paraId="1A8BA4B6" w14:textId="245105D1" w:rsidR="00A24A71" w:rsidRPr="00953B62" w:rsidRDefault="00D300B3" w:rsidP="00311B8E">
      <w:pPr>
        <w:spacing w:after="0"/>
        <w:jc w:val="center"/>
        <w:rPr>
          <w:rFonts w:ascii="Times New Roman" w:hAnsi="Times New Roman" w:cs="Times New Roman"/>
          <w:b/>
          <w:sz w:val="24"/>
          <w:szCs w:val="24"/>
        </w:rPr>
      </w:pPr>
      <w:r w:rsidRPr="00953B62">
        <w:rPr>
          <w:rFonts w:ascii="Times New Roman" w:hAnsi="Times New Roman" w:cs="Times New Roman"/>
          <w:b/>
          <w:sz w:val="24"/>
          <w:szCs w:val="24"/>
        </w:rPr>
        <w:t>ȘI CONTROL AL BOLILOR NETRANSMISIBILR PRIORITARE ÎN REPUBLICA MOLDOVA</w:t>
      </w:r>
    </w:p>
    <w:p w14:paraId="7D018871" w14:textId="4066E355" w:rsidR="00A24A71" w:rsidRPr="00953B62" w:rsidRDefault="00A24A71" w:rsidP="00DA745C">
      <w:pPr>
        <w:spacing w:after="0"/>
        <w:jc w:val="center"/>
        <w:rPr>
          <w:rFonts w:ascii="Times New Roman" w:hAnsi="Times New Roman" w:cs="Times New Roman"/>
          <w:b/>
          <w:sz w:val="24"/>
          <w:szCs w:val="24"/>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3119"/>
        <w:gridCol w:w="2835"/>
        <w:gridCol w:w="2268"/>
        <w:gridCol w:w="1559"/>
      </w:tblGrid>
      <w:tr w:rsidR="00953B62" w:rsidRPr="00953B62" w14:paraId="5B9435CE" w14:textId="77777777" w:rsidTr="00DA745C">
        <w:tc>
          <w:tcPr>
            <w:tcW w:w="709" w:type="dxa"/>
          </w:tcPr>
          <w:p w14:paraId="3EDC4618" w14:textId="113BF316" w:rsidR="00A24A71" w:rsidRPr="00953B62" w:rsidRDefault="00DA745C" w:rsidP="00DA745C">
            <w:pPr>
              <w:spacing w:after="0"/>
              <w:rPr>
                <w:rFonts w:ascii="Times New Roman" w:hAnsi="Times New Roman" w:cs="Times New Roman"/>
                <w:b/>
                <w:sz w:val="24"/>
                <w:szCs w:val="24"/>
              </w:rPr>
            </w:pPr>
            <w:r w:rsidRPr="00953B62">
              <w:rPr>
                <w:rFonts w:ascii="Times New Roman" w:hAnsi="Times New Roman" w:cs="Times New Roman"/>
                <w:b/>
                <w:sz w:val="24"/>
                <w:szCs w:val="24"/>
              </w:rPr>
              <w:t>Nr.</w:t>
            </w:r>
          </w:p>
          <w:p w14:paraId="2379E80D"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
                <w:sz w:val="24"/>
                <w:szCs w:val="24"/>
              </w:rPr>
              <w:t>d/o</w:t>
            </w:r>
          </w:p>
        </w:tc>
        <w:tc>
          <w:tcPr>
            <w:tcW w:w="3827" w:type="dxa"/>
          </w:tcPr>
          <w:p w14:paraId="16C812B1"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
                <w:sz w:val="24"/>
                <w:szCs w:val="24"/>
              </w:rPr>
              <w:t>Acțiuni planificate</w:t>
            </w:r>
          </w:p>
        </w:tc>
        <w:tc>
          <w:tcPr>
            <w:tcW w:w="3119" w:type="dxa"/>
          </w:tcPr>
          <w:p w14:paraId="1481CD38"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
                <w:sz w:val="24"/>
                <w:szCs w:val="24"/>
              </w:rPr>
              <w:t xml:space="preserve">Metode și instrumente </w:t>
            </w:r>
          </w:p>
        </w:tc>
        <w:tc>
          <w:tcPr>
            <w:tcW w:w="2835" w:type="dxa"/>
          </w:tcPr>
          <w:p w14:paraId="52AAAAAB"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
                <w:sz w:val="24"/>
                <w:szCs w:val="24"/>
              </w:rPr>
              <w:t xml:space="preserve">Parteneri </w:t>
            </w:r>
          </w:p>
        </w:tc>
        <w:tc>
          <w:tcPr>
            <w:tcW w:w="2268" w:type="dxa"/>
          </w:tcPr>
          <w:p w14:paraId="78624D57"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
                <w:sz w:val="24"/>
                <w:szCs w:val="24"/>
              </w:rPr>
              <w:t xml:space="preserve">Evaluare </w:t>
            </w:r>
          </w:p>
        </w:tc>
        <w:tc>
          <w:tcPr>
            <w:tcW w:w="1559" w:type="dxa"/>
          </w:tcPr>
          <w:p w14:paraId="6E3E0008" w14:textId="77777777" w:rsidR="00A24A71" w:rsidRPr="00953B62" w:rsidRDefault="00A24A71" w:rsidP="00DA745C">
            <w:pPr>
              <w:spacing w:after="0"/>
              <w:jc w:val="center"/>
              <w:rPr>
                <w:rFonts w:ascii="Times New Roman" w:hAnsi="Times New Roman" w:cs="Times New Roman"/>
                <w:b/>
                <w:sz w:val="24"/>
                <w:szCs w:val="24"/>
              </w:rPr>
            </w:pPr>
            <w:r w:rsidRPr="00953B62">
              <w:rPr>
                <w:rFonts w:ascii="Times New Roman" w:hAnsi="Times New Roman" w:cs="Times New Roman"/>
                <w:b/>
                <w:sz w:val="24"/>
                <w:szCs w:val="24"/>
              </w:rPr>
              <w:t>Termeni</w:t>
            </w:r>
          </w:p>
        </w:tc>
      </w:tr>
      <w:tr w:rsidR="00953B62" w:rsidRPr="00953B62" w14:paraId="0AEA8FE9" w14:textId="77777777" w:rsidTr="00DA745C">
        <w:tc>
          <w:tcPr>
            <w:tcW w:w="709" w:type="dxa"/>
          </w:tcPr>
          <w:p w14:paraId="5FE10643" w14:textId="77777777" w:rsidR="00A24A71" w:rsidRPr="00953B62" w:rsidRDefault="00A24A71" w:rsidP="00DA745C">
            <w:pPr>
              <w:pStyle w:val="a4"/>
              <w:numPr>
                <w:ilvl w:val="0"/>
                <w:numId w:val="67"/>
              </w:numPr>
              <w:spacing w:after="0" w:line="240" w:lineRule="auto"/>
              <w:jc w:val="both"/>
              <w:rPr>
                <w:rFonts w:ascii="Times New Roman" w:hAnsi="Times New Roman" w:cs="Times New Roman"/>
                <w:b/>
                <w:sz w:val="24"/>
                <w:szCs w:val="24"/>
              </w:rPr>
            </w:pPr>
            <w:r w:rsidRPr="00953B62">
              <w:rPr>
                <w:rFonts w:ascii="Times New Roman" w:hAnsi="Times New Roman" w:cs="Times New Roman"/>
                <w:b/>
                <w:sz w:val="24"/>
                <w:szCs w:val="24"/>
              </w:rPr>
              <w:t>111</w:t>
            </w:r>
          </w:p>
        </w:tc>
        <w:tc>
          <w:tcPr>
            <w:tcW w:w="3827" w:type="dxa"/>
          </w:tcPr>
          <w:p w14:paraId="56BA1DCB"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Informarea și consilierea copiilor, adolescenților și tinerilor privind promovarea sănătății și reducerea comportamentelor de risc (consumul de tutun, alcool, droguri, alimentație sănătoasă, activitate fizică etc.), inclusiv prin programe de educație de la egal  la egal realizate de voluntarii centrelor de sănătate prietenoase tinerilor, centrelor de tineret, Rețelei educatorilor de la egal la egal, Corpului Păcii etc.</w:t>
            </w:r>
          </w:p>
        </w:tc>
        <w:tc>
          <w:tcPr>
            <w:tcW w:w="3119" w:type="dxa"/>
          </w:tcPr>
          <w:p w14:paraId="3D15CC56"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 lucrul în echipă, interviu, observaţie, portofolii, convorbiri, concursuri, dezbateri</w:t>
            </w:r>
          </w:p>
        </w:tc>
        <w:tc>
          <w:tcPr>
            <w:tcW w:w="2835" w:type="dxa"/>
          </w:tcPr>
          <w:p w14:paraId="084CE60C"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Elevi , psihologul, diriginți de clasă,  medici, directorul adj. p/u educație, cadrele didactice.</w:t>
            </w:r>
          </w:p>
        </w:tc>
        <w:tc>
          <w:tcPr>
            <w:tcW w:w="2268" w:type="dxa"/>
          </w:tcPr>
          <w:p w14:paraId="092215EE"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Informarea, realizarea pliantelor, desenilor, eseurilor, gazetelor de perete.</w:t>
            </w:r>
          </w:p>
          <w:p w14:paraId="7BB00E72" w14:textId="77777777" w:rsidR="00A24A71" w:rsidRPr="00953B62" w:rsidRDefault="00A24A71" w:rsidP="00DA745C">
            <w:pPr>
              <w:spacing w:after="0"/>
              <w:rPr>
                <w:rFonts w:ascii="Times New Roman" w:hAnsi="Times New Roman" w:cs="Times New Roman"/>
                <w:sz w:val="24"/>
                <w:szCs w:val="24"/>
              </w:rPr>
            </w:pPr>
          </w:p>
        </w:tc>
        <w:tc>
          <w:tcPr>
            <w:tcW w:w="1559" w:type="dxa"/>
          </w:tcPr>
          <w:p w14:paraId="2C271417"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Octombrie 2025</w:t>
            </w:r>
          </w:p>
          <w:p w14:paraId="723A86C0" w14:textId="77777777" w:rsidR="00A24A71" w:rsidRPr="00953B62" w:rsidRDefault="00A24A71" w:rsidP="00DA745C">
            <w:pPr>
              <w:spacing w:after="0"/>
              <w:rPr>
                <w:rFonts w:ascii="Times New Roman" w:hAnsi="Times New Roman" w:cs="Times New Roman"/>
                <w:sz w:val="24"/>
                <w:szCs w:val="24"/>
              </w:rPr>
            </w:pPr>
          </w:p>
          <w:p w14:paraId="4A507021"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 xml:space="preserve"> </w:t>
            </w:r>
          </w:p>
        </w:tc>
      </w:tr>
      <w:tr w:rsidR="00953B62" w:rsidRPr="00953B62" w14:paraId="3FF59399" w14:textId="77777777" w:rsidTr="00DA745C">
        <w:tc>
          <w:tcPr>
            <w:tcW w:w="709" w:type="dxa"/>
          </w:tcPr>
          <w:p w14:paraId="639FA307"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7E3E2505"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Abordarea subiectelor de promovare a modului sănătos de viață prin intermediul evenimentelor culturale</w:t>
            </w:r>
          </w:p>
        </w:tc>
        <w:tc>
          <w:tcPr>
            <w:tcW w:w="3119" w:type="dxa"/>
          </w:tcPr>
          <w:p w14:paraId="311F3D15"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Film educativ,   interviu, observaţii, portofolii, convorbiri, concursuri, dezbateri, experiment, expunerea, explicaţia,</w:t>
            </w:r>
          </w:p>
          <w:p w14:paraId="60328957" w14:textId="5A8E579F"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dezba</w:t>
            </w:r>
            <w:r w:rsidR="00DA745C" w:rsidRPr="00953B62">
              <w:rPr>
                <w:rFonts w:ascii="Times New Roman" w:hAnsi="Times New Roman" w:cs="Times New Roman"/>
                <w:sz w:val="24"/>
                <w:szCs w:val="24"/>
              </w:rPr>
              <w:t>terea, studiu de caz, ciorchine</w:t>
            </w:r>
          </w:p>
        </w:tc>
        <w:tc>
          <w:tcPr>
            <w:tcW w:w="2835" w:type="dxa"/>
          </w:tcPr>
          <w:p w14:paraId="0DCBC944"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5DF4F671"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administraţia liceului.</w:t>
            </w:r>
          </w:p>
          <w:p w14:paraId="199F247F" w14:textId="77777777" w:rsidR="00A24A71" w:rsidRPr="00953B62" w:rsidRDefault="00A24A71" w:rsidP="00DA745C">
            <w:pPr>
              <w:spacing w:after="0"/>
              <w:rPr>
                <w:rFonts w:ascii="Times New Roman" w:hAnsi="Times New Roman" w:cs="Times New Roman"/>
                <w:sz w:val="24"/>
                <w:szCs w:val="24"/>
              </w:rPr>
            </w:pPr>
          </w:p>
          <w:p w14:paraId="22CF2D64" w14:textId="77777777" w:rsidR="00A24A71" w:rsidRPr="00953B62" w:rsidRDefault="00A24A71" w:rsidP="00DA745C">
            <w:pPr>
              <w:spacing w:after="0"/>
              <w:rPr>
                <w:rFonts w:ascii="Times New Roman" w:hAnsi="Times New Roman" w:cs="Times New Roman"/>
                <w:sz w:val="24"/>
                <w:szCs w:val="24"/>
              </w:rPr>
            </w:pPr>
          </w:p>
        </w:tc>
        <w:tc>
          <w:tcPr>
            <w:tcW w:w="2268" w:type="dxa"/>
          </w:tcPr>
          <w:p w14:paraId="010D1792"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Realizarea gazetelor de perete, semnelor de carte, desenelor,  surse informaționale,                    literatură educativă din biblioteca liceului.</w:t>
            </w:r>
          </w:p>
        </w:tc>
        <w:tc>
          <w:tcPr>
            <w:tcW w:w="1559" w:type="dxa"/>
          </w:tcPr>
          <w:p w14:paraId="6E4DDF07"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b/>
                <w:sz w:val="24"/>
                <w:szCs w:val="24"/>
              </w:rPr>
              <w:t xml:space="preserve"> </w:t>
            </w:r>
            <w:r w:rsidRPr="00953B62">
              <w:rPr>
                <w:rFonts w:ascii="Times New Roman" w:hAnsi="Times New Roman" w:cs="Times New Roman"/>
                <w:sz w:val="24"/>
                <w:szCs w:val="24"/>
              </w:rPr>
              <w:t>Noiembrie Decembrie 2025</w:t>
            </w:r>
          </w:p>
          <w:p w14:paraId="3C720914" w14:textId="77777777" w:rsidR="00A24A71" w:rsidRPr="00953B62" w:rsidRDefault="00A24A71" w:rsidP="00DA745C">
            <w:pPr>
              <w:spacing w:after="0"/>
              <w:rPr>
                <w:rFonts w:ascii="Times New Roman" w:hAnsi="Times New Roman" w:cs="Times New Roman"/>
                <w:sz w:val="24"/>
                <w:szCs w:val="24"/>
              </w:rPr>
            </w:pPr>
          </w:p>
          <w:p w14:paraId="7DD31B1B"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 xml:space="preserve">Februarie   </w:t>
            </w:r>
          </w:p>
          <w:p w14:paraId="26C3C8A8"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Mai 2026</w:t>
            </w:r>
          </w:p>
        </w:tc>
      </w:tr>
      <w:tr w:rsidR="00953B62" w:rsidRPr="00953B62" w14:paraId="28604B6C" w14:textId="77777777" w:rsidTr="00DA745C">
        <w:tc>
          <w:tcPr>
            <w:tcW w:w="709" w:type="dxa"/>
          </w:tcPr>
          <w:p w14:paraId="4B2C21C2"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7717ECC2"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Organizarea evenimentelor de promovare a activității fizice și sportului pentru susținerea inițiativelor de „activitate fizică pentru toți” conform Calendarului acțiunilor sportive naționale și internaționale), inclusiv:</w:t>
            </w:r>
          </w:p>
          <w:p w14:paraId="6BE2D425" w14:textId="77777777" w:rsidR="00A24A71" w:rsidRPr="00953B62" w:rsidRDefault="00A24A71" w:rsidP="00DA745C">
            <w:pPr>
              <w:numPr>
                <w:ilvl w:val="0"/>
                <w:numId w:val="66"/>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starturi vesele pentru toată familia;</w:t>
            </w:r>
          </w:p>
          <w:p w14:paraId="77F19170" w14:textId="77777777" w:rsidR="00A24A71" w:rsidRPr="00953B62" w:rsidRDefault="00A24A71" w:rsidP="00DA745C">
            <w:pPr>
              <w:numPr>
                <w:ilvl w:val="0"/>
                <w:numId w:val="66"/>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competiții sportive  pentru   persoanele cu nevoi speciale;</w:t>
            </w:r>
          </w:p>
          <w:p w14:paraId="448DC073" w14:textId="019E9D01" w:rsidR="00A24A71" w:rsidRPr="00953B62" w:rsidRDefault="00A24A71" w:rsidP="00DA745C">
            <w:pPr>
              <w:numPr>
                <w:ilvl w:val="0"/>
                <w:numId w:val="66"/>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marșuri turistice pentru promovarea mersului pe jos etc.</w:t>
            </w:r>
          </w:p>
        </w:tc>
        <w:tc>
          <w:tcPr>
            <w:tcW w:w="3119" w:type="dxa"/>
          </w:tcPr>
          <w:p w14:paraId="0D1CE25C"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 lucrul în echipă, interviu, observaţie, portofolii, convorbiri, concursuri, dezbateri</w:t>
            </w:r>
          </w:p>
        </w:tc>
        <w:tc>
          <w:tcPr>
            <w:tcW w:w="2835" w:type="dxa"/>
          </w:tcPr>
          <w:p w14:paraId="28248A16"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Elevi , psihologul, diriginți de clasă,  medici, directorul adj. p/u educație, cadrele didactice.</w:t>
            </w:r>
          </w:p>
        </w:tc>
        <w:tc>
          <w:tcPr>
            <w:tcW w:w="2268" w:type="dxa"/>
          </w:tcPr>
          <w:p w14:paraId="1CD23D58"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Realizarea gazetelor de perete, semnelor de carte, desenelor,  surse informaționale,                    literatură educativă din biblioteca liceului.</w:t>
            </w:r>
          </w:p>
        </w:tc>
        <w:tc>
          <w:tcPr>
            <w:tcW w:w="1559" w:type="dxa"/>
          </w:tcPr>
          <w:p w14:paraId="48881A28"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Cs/>
                <w:sz w:val="24"/>
                <w:szCs w:val="24"/>
              </w:rPr>
              <w:t>Pe parcursul anului de studiu</w:t>
            </w:r>
          </w:p>
        </w:tc>
      </w:tr>
      <w:tr w:rsidR="00953B62" w:rsidRPr="00953B62" w14:paraId="1B313EA3" w14:textId="77777777" w:rsidTr="00DA745C">
        <w:tc>
          <w:tcPr>
            <w:tcW w:w="709" w:type="dxa"/>
          </w:tcPr>
          <w:p w14:paraId="113A2E60"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0011DEF0"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Dezvoltarea și implementarea campaniilor de comunicare și de schimbare a comportamentului, adaptate vârstei şi nevoilor beneficiarilor pentru reducerea factorilor de risc ai BNT prioritare și promovarea unui mod de viață sănătos</w:t>
            </w:r>
          </w:p>
        </w:tc>
        <w:tc>
          <w:tcPr>
            <w:tcW w:w="3119" w:type="dxa"/>
          </w:tcPr>
          <w:p w14:paraId="48A24A4B"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 lucrul în echipă, interviu, observaţie, portofolii, convorbiri, concursuri, dezbateri</w:t>
            </w:r>
          </w:p>
        </w:tc>
        <w:tc>
          <w:tcPr>
            <w:tcW w:w="2835" w:type="dxa"/>
          </w:tcPr>
          <w:p w14:paraId="1509066D"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16484949"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administraţia liceului.</w:t>
            </w:r>
          </w:p>
          <w:p w14:paraId="6E302625" w14:textId="77777777" w:rsidR="00A24A71" w:rsidRPr="00953B62" w:rsidRDefault="00A24A71" w:rsidP="00DA745C">
            <w:pPr>
              <w:spacing w:after="0"/>
              <w:rPr>
                <w:rFonts w:ascii="Times New Roman" w:hAnsi="Times New Roman" w:cs="Times New Roman"/>
                <w:sz w:val="24"/>
                <w:szCs w:val="24"/>
              </w:rPr>
            </w:pPr>
          </w:p>
          <w:p w14:paraId="48345539" w14:textId="77777777" w:rsidR="00A24A71" w:rsidRPr="00953B62" w:rsidRDefault="00A24A71" w:rsidP="00DA745C">
            <w:pPr>
              <w:spacing w:after="0"/>
              <w:rPr>
                <w:rFonts w:ascii="Times New Roman" w:hAnsi="Times New Roman" w:cs="Times New Roman"/>
                <w:sz w:val="24"/>
                <w:szCs w:val="24"/>
              </w:rPr>
            </w:pPr>
          </w:p>
          <w:p w14:paraId="1AB6483F" w14:textId="77777777" w:rsidR="00A24A71" w:rsidRPr="00953B62" w:rsidRDefault="00A24A71" w:rsidP="00DA745C">
            <w:pPr>
              <w:spacing w:after="0"/>
              <w:rPr>
                <w:rFonts w:ascii="Times New Roman" w:hAnsi="Times New Roman" w:cs="Times New Roman"/>
                <w:sz w:val="24"/>
                <w:szCs w:val="24"/>
              </w:rPr>
            </w:pPr>
          </w:p>
        </w:tc>
        <w:tc>
          <w:tcPr>
            <w:tcW w:w="2268" w:type="dxa"/>
          </w:tcPr>
          <w:p w14:paraId="5DFE58E0"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Realizarea gazetelor de perete, semnelor de carte, desenelor,  surse informaționale,                    literatură educativă din biblioteca liceului.</w:t>
            </w:r>
          </w:p>
        </w:tc>
        <w:tc>
          <w:tcPr>
            <w:tcW w:w="1559" w:type="dxa"/>
          </w:tcPr>
          <w:p w14:paraId="01A467DD"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Cs/>
                <w:sz w:val="24"/>
                <w:szCs w:val="24"/>
              </w:rPr>
              <w:t>Pe parcursul anului de studiu</w:t>
            </w:r>
          </w:p>
        </w:tc>
      </w:tr>
      <w:tr w:rsidR="00953B62" w:rsidRPr="00953B62" w14:paraId="4379F47A" w14:textId="77777777" w:rsidTr="00DA745C">
        <w:tc>
          <w:tcPr>
            <w:tcW w:w="709" w:type="dxa"/>
          </w:tcPr>
          <w:p w14:paraId="4B3CB348"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72B69BBF"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 xml:space="preserve">Promovarea accesului pentru alimente sănătoase în alimentație finanțate de stat: </w:t>
            </w:r>
          </w:p>
          <w:p w14:paraId="6281D496"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 utilizarea universală a sării iodate și a pâinii din făină fortificată cu fier și acid folic, în special în grupurile vulnerabile de populație (copii cu vârsta 6-12 ani, femei gravide și cele care alăptează);</w:t>
            </w:r>
          </w:p>
          <w:p w14:paraId="29C57568"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 promovarea principiilor alimentației sănătoase în instituțiile publice, precum spitale, școli și case de bătrâni, pentru a permite furnizarea de mese cu conținut scăzut de sodiu și zahăr</w:t>
            </w:r>
          </w:p>
        </w:tc>
        <w:tc>
          <w:tcPr>
            <w:tcW w:w="3119" w:type="dxa"/>
          </w:tcPr>
          <w:p w14:paraId="1735D460"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 lucrul în echipă, interviu, observaţie, portofolii, convorbiri, concursuri, dezbateri</w:t>
            </w:r>
          </w:p>
        </w:tc>
        <w:tc>
          <w:tcPr>
            <w:tcW w:w="2835" w:type="dxa"/>
          </w:tcPr>
          <w:p w14:paraId="07212631"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1DC2EBF0"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administraţia liceului</w:t>
            </w:r>
          </w:p>
        </w:tc>
        <w:tc>
          <w:tcPr>
            <w:tcW w:w="2268" w:type="dxa"/>
          </w:tcPr>
          <w:p w14:paraId="59E20A43"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Realizarea gazetelor de perete, semnelor de carte, desenelor,  surse informaționale,                    literatură educativă din biblioteca liceului.</w:t>
            </w:r>
          </w:p>
        </w:tc>
        <w:tc>
          <w:tcPr>
            <w:tcW w:w="1559" w:type="dxa"/>
          </w:tcPr>
          <w:p w14:paraId="4FB08F65"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Cs/>
                <w:sz w:val="24"/>
                <w:szCs w:val="24"/>
              </w:rPr>
              <w:t>Pe parcursul anului de studiu</w:t>
            </w:r>
          </w:p>
        </w:tc>
      </w:tr>
      <w:tr w:rsidR="00953B62" w:rsidRPr="00953B62" w14:paraId="4610679D" w14:textId="77777777" w:rsidTr="00DA745C">
        <w:tc>
          <w:tcPr>
            <w:tcW w:w="709" w:type="dxa"/>
          </w:tcPr>
          <w:p w14:paraId="38A4BD8B"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23085371"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Derularea campaniei naționale de comunicare privind riscurile schimbărilor climatice,</w:t>
            </w:r>
            <w:r w:rsidRPr="00953B62">
              <w:rPr>
                <w:rFonts w:ascii="Times New Roman" w:hAnsi="Times New Roman" w:cs="Times New Roman"/>
                <w:spacing w:val="3"/>
              </w:rPr>
              <w:t xml:space="preserve"> </w:t>
            </w:r>
            <w:r w:rsidRPr="00953B62">
              <w:rPr>
                <w:rFonts w:ascii="Times New Roman" w:hAnsi="Times New Roman" w:cs="Times New Roman"/>
                <w:sz w:val="24"/>
                <w:szCs w:val="24"/>
              </w:rPr>
              <w:t>poluarea aerului atmosferic asupra sănătății populației și măsurile de adaptare</w:t>
            </w:r>
          </w:p>
        </w:tc>
        <w:tc>
          <w:tcPr>
            <w:tcW w:w="3119" w:type="dxa"/>
          </w:tcPr>
          <w:p w14:paraId="1175D6A4"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părinţi,profesoara de geografie, biologie</w:t>
            </w:r>
          </w:p>
        </w:tc>
        <w:tc>
          <w:tcPr>
            <w:tcW w:w="2835" w:type="dxa"/>
          </w:tcPr>
          <w:p w14:paraId="70B81B15"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61F3D5BC"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administraţia liceului</w:t>
            </w:r>
          </w:p>
        </w:tc>
        <w:tc>
          <w:tcPr>
            <w:tcW w:w="2268" w:type="dxa"/>
          </w:tcPr>
          <w:p w14:paraId="625B76B8"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Prezentarea studiilor, observațiilor</w:t>
            </w:r>
          </w:p>
        </w:tc>
        <w:tc>
          <w:tcPr>
            <w:tcW w:w="1559" w:type="dxa"/>
          </w:tcPr>
          <w:p w14:paraId="69E6607C"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bCs/>
                <w:sz w:val="24"/>
                <w:szCs w:val="24"/>
              </w:rPr>
              <w:t>Pe parcursul anului de studiu</w:t>
            </w:r>
          </w:p>
        </w:tc>
      </w:tr>
      <w:tr w:rsidR="00953B62" w:rsidRPr="00953B62" w14:paraId="5AED6560" w14:textId="77777777" w:rsidTr="00DA745C">
        <w:tc>
          <w:tcPr>
            <w:tcW w:w="709" w:type="dxa"/>
          </w:tcPr>
          <w:p w14:paraId="7E63C175"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5B988105" w14:textId="0338E114" w:rsidR="00A24A71" w:rsidRPr="00953B62" w:rsidRDefault="00A24A71" w:rsidP="00DA745C">
            <w:pPr>
              <w:suppressAutoHyphens/>
              <w:autoSpaceDN w:val="0"/>
              <w:spacing w:after="0" w:line="256" w:lineRule="auto"/>
              <w:textAlignment w:val="baseline"/>
              <w:rPr>
                <w:rFonts w:ascii="Times New Roman" w:hAnsi="Times New Roman" w:cs="Times New Roman"/>
                <w:kern w:val="2"/>
                <w:sz w:val="24"/>
                <w:szCs w:val="24"/>
                <w14:ligatures w14:val="standardContextual"/>
              </w:rPr>
            </w:pPr>
            <w:r w:rsidRPr="00953B62">
              <w:rPr>
                <w:rFonts w:ascii="Times New Roman" w:hAnsi="Times New Roman" w:cs="Times New Roman"/>
                <w:bCs/>
                <w:kern w:val="2"/>
                <w:sz w:val="24"/>
                <w:szCs w:val="24"/>
                <w:bdr w:val="none" w:sz="0" w:space="0" w:color="auto" w:frame="1"/>
                <w:shd w:val="clear" w:color="auto" w:fill="FFFFFF"/>
                <w14:ligatures w14:val="standardContextual"/>
              </w:rPr>
              <w:t xml:space="preserve">Monitorizarea acoperirii </w:t>
            </w:r>
            <w:r w:rsidRPr="00953B62">
              <w:rPr>
                <w:rFonts w:ascii="Times New Roman" w:hAnsi="Times New Roman" w:cs="Times New Roman"/>
                <w:kern w:val="2"/>
                <w:sz w:val="24"/>
                <w:szCs w:val="24"/>
                <w14:ligatures w14:val="standardContextual"/>
              </w:rPr>
              <w:t>cu vaccinare împotriva virusului hepatitei B</w:t>
            </w:r>
            <w:r w:rsidRPr="00953B62">
              <w:rPr>
                <w:rFonts w:ascii="Times New Roman" w:hAnsi="Times New Roman" w:cs="Times New Roman"/>
                <w:bCs/>
                <w:kern w:val="2"/>
                <w:sz w:val="24"/>
                <w:szCs w:val="24"/>
                <w:bdr w:val="none" w:sz="0" w:space="0" w:color="auto" w:frame="1"/>
                <w:shd w:val="clear" w:color="auto" w:fill="FFFFFF"/>
                <w14:ligatures w14:val="standardContextual"/>
              </w:rPr>
              <w:t xml:space="preserve"> și </w:t>
            </w:r>
            <w:r w:rsidRPr="00953B62">
              <w:rPr>
                <w:rFonts w:ascii="Times New Roman" w:hAnsi="Times New Roman" w:cs="Times New Roman"/>
                <w:kern w:val="2"/>
                <w:sz w:val="24"/>
                <w:szCs w:val="24"/>
                <w14:ligatures w14:val="standardContextual"/>
              </w:rPr>
              <w:t>cu vaccinare împotriva papilomavirus, în confor</w:t>
            </w:r>
            <w:r w:rsidR="00DA745C" w:rsidRPr="00953B62">
              <w:rPr>
                <w:rFonts w:ascii="Times New Roman" w:hAnsi="Times New Roman" w:cs="Times New Roman"/>
                <w:kern w:val="2"/>
                <w:sz w:val="24"/>
                <w:szCs w:val="24"/>
                <w14:ligatures w14:val="standardContextual"/>
              </w:rPr>
              <w:t xml:space="preserve">mitate cu programele naționale </w:t>
            </w:r>
          </w:p>
        </w:tc>
        <w:tc>
          <w:tcPr>
            <w:tcW w:w="3119" w:type="dxa"/>
          </w:tcPr>
          <w:p w14:paraId="049A8AAA"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Conform vârstei indicate de medici</w:t>
            </w:r>
          </w:p>
        </w:tc>
        <w:tc>
          <w:tcPr>
            <w:tcW w:w="2835" w:type="dxa"/>
          </w:tcPr>
          <w:p w14:paraId="37C65A2D"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Medicii de familie</w:t>
            </w:r>
          </w:p>
        </w:tc>
        <w:tc>
          <w:tcPr>
            <w:tcW w:w="2268" w:type="dxa"/>
          </w:tcPr>
          <w:p w14:paraId="4F7E2F96"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Nr. de elevi vaccinați</w:t>
            </w:r>
          </w:p>
        </w:tc>
        <w:tc>
          <w:tcPr>
            <w:tcW w:w="1559" w:type="dxa"/>
          </w:tcPr>
          <w:p w14:paraId="36F47305" w14:textId="77777777" w:rsidR="00A24A71" w:rsidRPr="00953B62" w:rsidRDefault="00A24A71" w:rsidP="00DA745C">
            <w:pPr>
              <w:spacing w:after="0"/>
              <w:rPr>
                <w:rFonts w:ascii="Times New Roman" w:hAnsi="Times New Roman" w:cs="Times New Roman"/>
                <w:bCs/>
                <w:sz w:val="24"/>
                <w:szCs w:val="24"/>
              </w:rPr>
            </w:pPr>
            <w:r w:rsidRPr="00953B62">
              <w:rPr>
                <w:rFonts w:ascii="Times New Roman" w:hAnsi="Times New Roman" w:cs="Times New Roman"/>
                <w:bCs/>
                <w:sz w:val="24"/>
                <w:szCs w:val="24"/>
              </w:rPr>
              <w:t>Pe parcursul anului de studiu</w:t>
            </w:r>
          </w:p>
        </w:tc>
      </w:tr>
      <w:tr w:rsidR="00953B62" w:rsidRPr="00953B62" w14:paraId="4CAB0998" w14:textId="77777777" w:rsidTr="00DA745C">
        <w:tc>
          <w:tcPr>
            <w:tcW w:w="709" w:type="dxa"/>
          </w:tcPr>
          <w:p w14:paraId="6056F68E"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033D87E5" w14:textId="77777777" w:rsidR="00A24A71" w:rsidRPr="00953B62" w:rsidRDefault="00A24A71" w:rsidP="00DA745C">
            <w:pPr>
              <w:suppressAutoHyphens/>
              <w:autoSpaceDN w:val="0"/>
              <w:spacing w:after="0" w:line="256" w:lineRule="auto"/>
              <w:textAlignment w:val="baseline"/>
              <w:rPr>
                <w:rFonts w:ascii="Times New Roman" w:hAnsi="Times New Roman" w:cs="Times New Roman"/>
                <w:bCs/>
                <w:kern w:val="2"/>
                <w:sz w:val="24"/>
                <w:szCs w:val="24"/>
                <w:bdr w:val="none" w:sz="0" w:space="0" w:color="auto" w:frame="1"/>
                <w:shd w:val="clear" w:color="auto" w:fill="FFFFFF"/>
                <w14:ligatures w14:val="standardContextual"/>
              </w:rPr>
            </w:pPr>
            <w:r w:rsidRPr="00953B62">
              <w:rPr>
                <w:rFonts w:ascii="Times New Roman" w:hAnsi="Times New Roman" w:cs="Times New Roman"/>
                <w:bCs/>
                <w:kern w:val="2"/>
                <w:sz w:val="24"/>
                <w:szCs w:val="24"/>
                <w:bdr w:val="none" w:sz="0" w:space="0" w:color="auto" w:frame="1"/>
                <w:shd w:val="clear" w:color="auto" w:fill="FFFFFF"/>
                <w14:ligatures w14:val="standardContextual"/>
              </w:rPr>
              <w:t>Realizarea activităților privind prevenirea și controlul cancerului, conform Programului naţional de control al cancerului</w:t>
            </w:r>
            <w:r w:rsidRPr="00953B62">
              <w:rPr>
                <w:rFonts w:ascii="Times New Roman" w:hAnsi="Times New Roman" w:cs="Times New Roman"/>
                <w:b/>
                <w:bCs/>
                <w:kern w:val="2"/>
                <w:sz w:val="24"/>
                <w:szCs w:val="24"/>
                <w:bdr w:val="none" w:sz="0" w:space="0" w:color="auto" w:frame="1"/>
                <w:shd w:val="clear" w:color="auto" w:fill="FFFFFF"/>
                <w14:ligatures w14:val="standardContextual"/>
              </w:rPr>
              <w:t xml:space="preserve"> </w:t>
            </w:r>
            <w:r w:rsidRPr="00953B62">
              <w:rPr>
                <w:rFonts w:ascii="Times New Roman" w:hAnsi="Times New Roman" w:cs="Times New Roman"/>
                <w:bCs/>
                <w:kern w:val="2"/>
                <w:sz w:val="24"/>
                <w:szCs w:val="24"/>
                <w:bdr w:val="none" w:sz="0" w:space="0" w:color="auto" w:frame="1"/>
                <w:shd w:val="clear" w:color="auto" w:fill="FFFFFF"/>
                <w14:ligatures w14:val="standardContextual"/>
              </w:rPr>
              <w:t>pentru anii 2016-2025 (Hotărârea Guvernului nr. 1291/2016)</w:t>
            </w:r>
          </w:p>
        </w:tc>
        <w:tc>
          <w:tcPr>
            <w:tcW w:w="3119" w:type="dxa"/>
          </w:tcPr>
          <w:p w14:paraId="6A931BA7"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w:t>
            </w:r>
          </w:p>
        </w:tc>
        <w:tc>
          <w:tcPr>
            <w:tcW w:w="2835" w:type="dxa"/>
          </w:tcPr>
          <w:p w14:paraId="2898D01B"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Centrul de sănătate prietenos tinerilor</w:t>
            </w:r>
          </w:p>
          <w:p w14:paraId="09745EA6"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Medicii de familie</w:t>
            </w:r>
          </w:p>
        </w:tc>
        <w:tc>
          <w:tcPr>
            <w:tcW w:w="2268" w:type="dxa"/>
          </w:tcPr>
          <w:p w14:paraId="505FBAAE"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Rapoarte de monitorizare</w:t>
            </w:r>
          </w:p>
        </w:tc>
        <w:tc>
          <w:tcPr>
            <w:tcW w:w="1559" w:type="dxa"/>
          </w:tcPr>
          <w:p w14:paraId="03897DC8" w14:textId="77777777" w:rsidR="00A24A71" w:rsidRPr="00953B62" w:rsidRDefault="00A24A71" w:rsidP="00DA745C">
            <w:pPr>
              <w:spacing w:after="0"/>
              <w:rPr>
                <w:rFonts w:ascii="Times New Roman" w:hAnsi="Times New Roman" w:cs="Times New Roman"/>
                <w:bCs/>
                <w:sz w:val="24"/>
                <w:szCs w:val="24"/>
              </w:rPr>
            </w:pPr>
            <w:r w:rsidRPr="00953B62">
              <w:rPr>
                <w:rFonts w:ascii="Times New Roman" w:hAnsi="Times New Roman" w:cs="Times New Roman"/>
                <w:bCs/>
                <w:sz w:val="24"/>
                <w:szCs w:val="24"/>
              </w:rPr>
              <w:t>Pe parcursul anului de studiu</w:t>
            </w:r>
          </w:p>
        </w:tc>
      </w:tr>
      <w:tr w:rsidR="00DA745C" w:rsidRPr="00953B62" w14:paraId="3838E455" w14:textId="77777777" w:rsidTr="00DA745C">
        <w:tc>
          <w:tcPr>
            <w:tcW w:w="709" w:type="dxa"/>
          </w:tcPr>
          <w:p w14:paraId="589BDEF0" w14:textId="77777777" w:rsidR="00A24A71" w:rsidRPr="00953B62" w:rsidRDefault="00A24A71" w:rsidP="00DA745C">
            <w:pPr>
              <w:pStyle w:val="a4"/>
              <w:numPr>
                <w:ilvl w:val="0"/>
                <w:numId w:val="67"/>
              </w:numPr>
              <w:spacing w:after="0" w:line="240" w:lineRule="auto"/>
              <w:rPr>
                <w:rFonts w:ascii="Times New Roman" w:hAnsi="Times New Roman" w:cs="Times New Roman"/>
                <w:b/>
                <w:sz w:val="24"/>
                <w:szCs w:val="24"/>
              </w:rPr>
            </w:pPr>
          </w:p>
        </w:tc>
        <w:tc>
          <w:tcPr>
            <w:tcW w:w="3827" w:type="dxa"/>
          </w:tcPr>
          <w:p w14:paraId="6EC48B68" w14:textId="77777777" w:rsidR="00A24A71" w:rsidRPr="00953B62" w:rsidRDefault="00A24A71" w:rsidP="00DA745C">
            <w:pPr>
              <w:suppressAutoHyphens/>
              <w:autoSpaceDN w:val="0"/>
              <w:spacing w:after="0" w:line="256" w:lineRule="auto"/>
              <w:textAlignment w:val="baseline"/>
              <w:rPr>
                <w:rFonts w:ascii="Times New Roman" w:hAnsi="Times New Roman" w:cs="Times New Roman"/>
                <w:bCs/>
                <w:kern w:val="2"/>
                <w:sz w:val="24"/>
                <w:szCs w:val="24"/>
                <w:bdr w:val="none" w:sz="0" w:space="0" w:color="auto" w:frame="1"/>
                <w:shd w:val="clear" w:color="auto" w:fill="FFFFFF"/>
                <w14:ligatures w14:val="standardContextual"/>
              </w:rPr>
            </w:pPr>
            <w:r w:rsidRPr="00953B62">
              <w:rPr>
                <w:rFonts w:ascii="Times New Roman" w:hAnsi="Times New Roman" w:cs="Times New Roman"/>
                <w:bCs/>
                <w:kern w:val="2"/>
                <w:sz w:val="24"/>
                <w:szCs w:val="24"/>
                <w:bdr w:val="none" w:sz="0" w:space="0" w:color="auto" w:frame="1"/>
                <w:shd w:val="clear" w:color="auto" w:fill="FFFFFF"/>
                <w14:ligatures w14:val="standardContextual"/>
              </w:rPr>
              <w:t>Alimentația și educația pentru nutriție</w:t>
            </w:r>
          </w:p>
        </w:tc>
        <w:tc>
          <w:tcPr>
            <w:tcW w:w="3119" w:type="dxa"/>
          </w:tcPr>
          <w:p w14:paraId="0524F60B"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Profesori, părinţi</w:t>
            </w:r>
          </w:p>
        </w:tc>
        <w:tc>
          <w:tcPr>
            <w:tcW w:w="2835" w:type="dxa"/>
          </w:tcPr>
          <w:p w14:paraId="75FFAEC7" w14:textId="77777777" w:rsidR="00A24A71" w:rsidRPr="00953B62" w:rsidRDefault="00A24A71" w:rsidP="00DA745C">
            <w:pPr>
              <w:spacing w:after="0"/>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6CE0FDA1"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administraţia liceului</w:t>
            </w:r>
          </w:p>
        </w:tc>
        <w:tc>
          <w:tcPr>
            <w:tcW w:w="2268" w:type="dxa"/>
          </w:tcPr>
          <w:p w14:paraId="0E6EF4B7" w14:textId="77777777" w:rsidR="00A24A71" w:rsidRPr="00953B62" w:rsidRDefault="00A24A71" w:rsidP="00DA745C">
            <w:pPr>
              <w:spacing w:after="0"/>
              <w:rPr>
                <w:rFonts w:ascii="Times New Roman" w:hAnsi="Times New Roman" w:cs="Times New Roman"/>
                <w:sz w:val="24"/>
                <w:szCs w:val="24"/>
              </w:rPr>
            </w:pPr>
            <w:r w:rsidRPr="00953B62">
              <w:rPr>
                <w:rFonts w:ascii="Times New Roman" w:hAnsi="Times New Roman" w:cs="Times New Roman"/>
                <w:sz w:val="24"/>
                <w:szCs w:val="24"/>
              </w:rPr>
              <w:t>Prezentări Power Point</w:t>
            </w:r>
          </w:p>
        </w:tc>
        <w:tc>
          <w:tcPr>
            <w:tcW w:w="1559" w:type="dxa"/>
          </w:tcPr>
          <w:p w14:paraId="51AEC142" w14:textId="77777777" w:rsidR="00A24A71" w:rsidRPr="00953B62" w:rsidRDefault="00A24A71" w:rsidP="00DA745C">
            <w:pPr>
              <w:spacing w:after="0"/>
              <w:rPr>
                <w:rFonts w:ascii="Times New Roman" w:hAnsi="Times New Roman" w:cs="Times New Roman"/>
                <w:bCs/>
                <w:sz w:val="24"/>
                <w:szCs w:val="24"/>
              </w:rPr>
            </w:pPr>
            <w:r w:rsidRPr="00953B62">
              <w:rPr>
                <w:rFonts w:ascii="Times New Roman" w:hAnsi="Times New Roman" w:cs="Times New Roman"/>
                <w:bCs/>
                <w:sz w:val="24"/>
                <w:szCs w:val="24"/>
              </w:rPr>
              <w:t>Pe parcursul anului de studiu</w:t>
            </w:r>
          </w:p>
        </w:tc>
      </w:tr>
    </w:tbl>
    <w:p w14:paraId="799C652C" w14:textId="77777777" w:rsidR="00A24A71" w:rsidRPr="00953B62" w:rsidRDefault="00A24A71" w:rsidP="00A24A71">
      <w:pPr>
        <w:rPr>
          <w:rFonts w:ascii="Times New Roman" w:hAnsi="Times New Roman" w:cs="Times New Roman"/>
          <w:sz w:val="24"/>
          <w:szCs w:val="24"/>
        </w:rPr>
      </w:pPr>
    </w:p>
    <w:p w14:paraId="5404E099" w14:textId="77777777" w:rsidR="00A24A71" w:rsidRPr="00953B62" w:rsidRDefault="00A24A71" w:rsidP="00283C35">
      <w:pPr>
        <w:spacing w:after="0" w:line="240" w:lineRule="auto"/>
        <w:jc w:val="center"/>
        <w:rPr>
          <w:rFonts w:ascii="Times New Roman" w:eastAsia="Times New Roman" w:hAnsi="Times New Roman" w:cs="Times New Roman"/>
          <w:b/>
          <w:bCs/>
          <w:sz w:val="24"/>
          <w:szCs w:val="24"/>
          <w:lang w:eastAsia="ru-RU"/>
        </w:rPr>
      </w:pPr>
    </w:p>
    <w:p w14:paraId="5881A0A1" w14:textId="77777777" w:rsidR="00D61AC9" w:rsidRPr="00953B62" w:rsidRDefault="00D61AC9" w:rsidP="00283C35">
      <w:pPr>
        <w:spacing w:after="0" w:line="240" w:lineRule="auto"/>
        <w:jc w:val="center"/>
        <w:rPr>
          <w:rFonts w:ascii="Times New Roman" w:eastAsia="Times New Roman" w:hAnsi="Times New Roman" w:cs="Times New Roman"/>
          <w:b/>
          <w:bCs/>
          <w:sz w:val="24"/>
          <w:szCs w:val="24"/>
          <w:lang w:eastAsia="ru-RU"/>
        </w:rPr>
      </w:pPr>
    </w:p>
    <w:p w14:paraId="7FFC154E" w14:textId="77777777" w:rsidR="00D61AC9" w:rsidRPr="00953B62" w:rsidRDefault="00D61AC9" w:rsidP="00283C35">
      <w:pPr>
        <w:spacing w:after="0" w:line="240" w:lineRule="auto"/>
        <w:jc w:val="center"/>
        <w:rPr>
          <w:rFonts w:ascii="Times New Roman" w:eastAsia="Times New Roman" w:hAnsi="Times New Roman" w:cs="Times New Roman"/>
          <w:b/>
          <w:bCs/>
          <w:sz w:val="24"/>
          <w:szCs w:val="24"/>
          <w:lang w:eastAsia="ru-RU"/>
        </w:rPr>
      </w:pPr>
    </w:p>
    <w:p w14:paraId="04CA42DB" w14:textId="77777777" w:rsidR="00D61AC9" w:rsidRPr="00953B62" w:rsidRDefault="00D61AC9" w:rsidP="00283C35">
      <w:pPr>
        <w:spacing w:after="0" w:line="240" w:lineRule="auto"/>
        <w:jc w:val="center"/>
        <w:rPr>
          <w:rFonts w:ascii="Times New Roman" w:eastAsia="Times New Roman" w:hAnsi="Times New Roman" w:cs="Times New Roman"/>
          <w:b/>
          <w:bCs/>
          <w:sz w:val="24"/>
          <w:szCs w:val="24"/>
          <w:lang w:eastAsia="ru-RU"/>
        </w:rPr>
      </w:pPr>
    </w:p>
    <w:p w14:paraId="5E73863A" w14:textId="77777777" w:rsidR="00D61AC9" w:rsidRPr="00953B62" w:rsidRDefault="00D61AC9" w:rsidP="00283C35">
      <w:pPr>
        <w:spacing w:after="0" w:line="240" w:lineRule="auto"/>
        <w:jc w:val="center"/>
        <w:rPr>
          <w:rFonts w:ascii="Times New Roman" w:eastAsia="Times New Roman" w:hAnsi="Times New Roman" w:cs="Times New Roman"/>
          <w:b/>
          <w:bCs/>
          <w:sz w:val="24"/>
          <w:szCs w:val="24"/>
          <w:lang w:eastAsia="ru-RU"/>
        </w:rPr>
      </w:pPr>
    </w:p>
    <w:p w14:paraId="10F14187" w14:textId="77777777" w:rsidR="00D61AC9" w:rsidRPr="00953B62" w:rsidRDefault="00D61AC9" w:rsidP="00283C35">
      <w:pPr>
        <w:spacing w:after="0" w:line="240" w:lineRule="auto"/>
        <w:jc w:val="center"/>
        <w:rPr>
          <w:rFonts w:ascii="Times New Roman" w:eastAsia="Times New Roman" w:hAnsi="Times New Roman" w:cs="Times New Roman"/>
          <w:b/>
          <w:bCs/>
          <w:sz w:val="24"/>
          <w:szCs w:val="24"/>
          <w:lang w:eastAsia="ru-RU"/>
        </w:rPr>
      </w:pPr>
    </w:p>
    <w:p w14:paraId="79781948" w14:textId="77777777" w:rsidR="00A24A71" w:rsidRPr="00953B62" w:rsidRDefault="00A24A71" w:rsidP="00283C35">
      <w:pPr>
        <w:spacing w:after="0" w:line="240" w:lineRule="auto"/>
        <w:jc w:val="center"/>
        <w:rPr>
          <w:rFonts w:ascii="Times New Roman" w:eastAsia="Times New Roman" w:hAnsi="Times New Roman" w:cs="Times New Roman"/>
          <w:b/>
          <w:bCs/>
          <w:sz w:val="24"/>
          <w:szCs w:val="24"/>
          <w:lang w:val="en-US" w:eastAsia="ru-RU"/>
        </w:rPr>
      </w:pPr>
    </w:p>
    <w:p w14:paraId="7AD579C9" w14:textId="214E4405"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b/>
          <w:bCs/>
          <w:sz w:val="24"/>
          <w:szCs w:val="24"/>
          <w:lang w:val="en-US" w:eastAsia="ru-RU"/>
        </w:rPr>
        <w:t>ACTIVITATEA CU PĂRINȚII</w:t>
      </w:r>
    </w:p>
    <w:p w14:paraId="6AADFB92"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p>
    <w:tbl>
      <w:tblPr>
        <w:tblW w:w="14453" w:type="dxa"/>
        <w:tblCellMar>
          <w:top w:w="15" w:type="dxa"/>
          <w:left w:w="15" w:type="dxa"/>
          <w:bottom w:w="15" w:type="dxa"/>
          <w:right w:w="15" w:type="dxa"/>
        </w:tblCellMar>
        <w:tblLook w:val="04A0" w:firstRow="1" w:lastRow="0" w:firstColumn="1" w:lastColumn="0" w:noHBand="0" w:noVBand="1"/>
      </w:tblPr>
      <w:tblGrid>
        <w:gridCol w:w="551"/>
        <w:gridCol w:w="6248"/>
        <w:gridCol w:w="1984"/>
        <w:gridCol w:w="1418"/>
        <w:gridCol w:w="1417"/>
        <w:gridCol w:w="2835"/>
      </w:tblGrid>
      <w:tr w:rsidR="00953B62" w:rsidRPr="00953B62" w14:paraId="54DF4D1A"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990202"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Nr</w:t>
            </w:r>
          </w:p>
          <w:p w14:paraId="1BEEC4C5"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d/o</w:t>
            </w: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FF7C54"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Conţinutul tematic</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517649"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Modul de organizare</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33AB35"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Termen de realizare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BDE2D"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Evidenţa activităţii</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C760F4"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b/>
                <w:bCs/>
                <w:sz w:val="24"/>
                <w:szCs w:val="24"/>
                <w:lang w:val="ru-RU" w:eastAsia="ru-RU"/>
              </w:rPr>
              <w:t>Responsabil</w:t>
            </w:r>
          </w:p>
        </w:tc>
      </w:tr>
      <w:tr w:rsidR="00953B62" w:rsidRPr="00953B62" w14:paraId="132A79F4"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DBDD5" w14:textId="77777777" w:rsidR="00283C35" w:rsidRPr="00953B62" w:rsidRDefault="00283C35" w:rsidP="00D61AC9">
            <w:pPr>
              <w:numPr>
                <w:ilvl w:val="0"/>
                <w:numId w:val="41"/>
              </w:numPr>
              <w:spacing w:after="0" w:line="240" w:lineRule="auto"/>
              <w:ind w:left="360"/>
              <w:textAlignment w:val="baseline"/>
              <w:rPr>
                <w:rFonts w:ascii="Times New Roman" w:eastAsia="Times New Roman" w:hAnsi="Times New Roman" w:cs="Times New Roman"/>
                <w:b/>
                <w:bCs/>
                <w:sz w:val="24"/>
                <w:szCs w:val="24"/>
                <w:lang w:val="ru-RU"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8509F"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Parteneriatul: şcoala-familia-copilul.</w:t>
            </w:r>
          </w:p>
          <w:p w14:paraId="0B89BF1A"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Respectarea regulamentului şcolar şi regulamentului de ordine internă.</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50C08"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Lectorat </w:t>
            </w:r>
          </w:p>
          <w:p w14:paraId="2B5B629A"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(părinţii claselor I</w:t>
            </w:r>
          </w:p>
          <w:p w14:paraId="6BE283A9"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en-US" w:eastAsia="ru-RU"/>
              </w:rPr>
              <w:t>a X-a</w:t>
            </w:r>
            <w:r w:rsidRPr="00953B62">
              <w:rPr>
                <w:rFonts w:ascii="Times New Roman" w:eastAsia="Times New Roman" w:hAnsi="Times New Roman" w:cs="Times New Roman"/>
                <w:sz w:val="24"/>
                <w:szCs w:val="24"/>
                <w:lang w:val="ro-MD"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1E2CD"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Septembrie-Octombrie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6CEC7"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78F53"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M. Arsene-Ciobanu</w:t>
            </w:r>
          </w:p>
          <w:p w14:paraId="10420D44"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dir.adj. </w:t>
            </w:r>
          </w:p>
          <w:p w14:paraId="5103A053"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Diriginţii de clasă</w:t>
            </w:r>
          </w:p>
        </w:tc>
      </w:tr>
      <w:tr w:rsidR="00953B62" w:rsidRPr="00953B62" w14:paraId="717449DE"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54B66" w14:textId="77777777" w:rsidR="00283C35" w:rsidRPr="00953B62" w:rsidRDefault="00283C35" w:rsidP="00D61AC9">
            <w:pPr>
              <w:numPr>
                <w:ilvl w:val="0"/>
                <w:numId w:val="42"/>
              </w:numPr>
              <w:spacing w:after="0" w:line="240" w:lineRule="auto"/>
              <w:textAlignment w:val="baseline"/>
              <w:rPr>
                <w:rFonts w:ascii="Times New Roman" w:eastAsia="Times New Roman" w:hAnsi="Times New Roman" w:cs="Times New Roman"/>
                <w:b/>
                <w:bCs/>
                <w:sz w:val="24"/>
                <w:szCs w:val="24"/>
                <w:lang w:val="ru-RU"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A6603"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Procedura de organizare instituţională şi de intervenţie a lucrătorilor instituţiilor de învăţământ în cazurile de abuz, neglijare, exploatare, trafic al copilului.</w:t>
            </w:r>
          </w:p>
          <w:p w14:paraId="5BA878C0" w14:textId="77777777" w:rsidR="00283C35" w:rsidRPr="00B369C1" w:rsidRDefault="00283C35" w:rsidP="00D61AC9">
            <w:p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„Copilul singur acasă” – Campania  de combatere a traficului de ființe umane.</w:t>
            </w:r>
          </w:p>
          <w:p w14:paraId="692D3ABC" w14:textId="213A9232" w:rsidR="00283C35" w:rsidRPr="00B369C1" w:rsidRDefault="00283C35" w:rsidP="00D61AC9">
            <w:p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 xml:space="preserve">Metodologia de organizare și desfășurare a examenelor de gimnaziu , BAC și testarea națională în anul de studii </w:t>
            </w:r>
            <w:r w:rsidR="005C6D01" w:rsidRPr="00B369C1">
              <w:rPr>
                <w:rFonts w:ascii="Times New Roman" w:eastAsia="Times New Roman" w:hAnsi="Times New Roman" w:cs="Times New Roman"/>
                <w:sz w:val="24"/>
                <w:szCs w:val="24"/>
                <w:lang w:val="pt-PT" w:eastAsia="ru-RU"/>
              </w:rPr>
              <w:t>2025-2026</w:t>
            </w:r>
            <w:r w:rsidRPr="00B369C1">
              <w:rPr>
                <w:rFonts w:ascii="Times New Roman" w:eastAsia="Times New Roman" w:hAnsi="Times New Roman" w:cs="Times New Roman"/>
                <w:sz w:val="24"/>
                <w:szCs w:val="24"/>
                <w:lang w:val="pt-PT" w:eastAsia="ru-RU"/>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32819"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Lectorat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60CD7"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u-RU" w:eastAsia="ru-RU"/>
              </w:rPr>
              <w:t>Decembrie</w:t>
            </w:r>
            <w:r w:rsidRPr="00953B62">
              <w:rPr>
                <w:rFonts w:ascii="Times New Roman" w:eastAsia="Times New Roman" w:hAnsi="Times New Roman" w:cs="Times New Roman"/>
                <w:sz w:val="24"/>
                <w:szCs w:val="24"/>
                <w:lang w:val="ro-MD"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77211"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 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FC779"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Diriginţii de clasă</w:t>
            </w:r>
          </w:p>
        </w:tc>
      </w:tr>
      <w:tr w:rsidR="00953B62" w:rsidRPr="00953B62" w14:paraId="1DCF80EC"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2AC7B" w14:textId="77777777" w:rsidR="00283C35" w:rsidRPr="00953B62" w:rsidRDefault="00283C35" w:rsidP="00D61AC9">
            <w:pPr>
              <w:numPr>
                <w:ilvl w:val="0"/>
                <w:numId w:val="43"/>
              </w:numPr>
              <w:spacing w:after="0" w:line="240" w:lineRule="auto"/>
              <w:textAlignment w:val="baseline"/>
              <w:rPr>
                <w:rFonts w:ascii="Times New Roman" w:eastAsia="Times New Roman" w:hAnsi="Times New Roman" w:cs="Times New Roman"/>
                <w:b/>
                <w:bCs/>
                <w:sz w:val="24"/>
                <w:szCs w:val="24"/>
                <w:lang w:val="ru-RU"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FB4A3"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Cunoaşterea ofertelor şcolare, oportunitate în planificarea carierei.</w:t>
            </w:r>
          </w:p>
          <w:p w14:paraId="5621B5C5"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Familiarizarea cu regulamentul privind absolvirea, promovarea elevilor.</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71743"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Lectorat </w:t>
            </w:r>
          </w:p>
          <w:p w14:paraId="5054573B"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Clasele a IX-a,</w:t>
            </w:r>
          </w:p>
          <w:p w14:paraId="4EA34FDE"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 xml:space="preserve"> a XII-a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BE4E4"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Aprilie-Mai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8F897"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572B3"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M. Arsene-Ciobanu</w:t>
            </w:r>
          </w:p>
          <w:p w14:paraId="013E1F90"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dir.adj. </w:t>
            </w:r>
          </w:p>
          <w:p w14:paraId="04006280" w14:textId="1C174234" w:rsidR="00283C35" w:rsidRPr="00953B62" w:rsidRDefault="00D61AC9"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Diriginţii de clasă</w:t>
            </w:r>
          </w:p>
        </w:tc>
      </w:tr>
      <w:tr w:rsidR="00953B62" w:rsidRPr="00953B62" w14:paraId="745ECD42"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1AEF5" w14:textId="77777777" w:rsidR="00283C35" w:rsidRPr="00953B62" w:rsidRDefault="00283C35" w:rsidP="00D61AC9">
            <w:pPr>
              <w:numPr>
                <w:ilvl w:val="0"/>
                <w:numId w:val="44"/>
              </w:numPr>
              <w:spacing w:after="0" w:line="240" w:lineRule="auto"/>
              <w:textAlignment w:val="baseline"/>
              <w:rPr>
                <w:rFonts w:ascii="Times New Roman" w:eastAsia="Times New Roman" w:hAnsi="Times New Roman" w:cs="Times New Roman"/>
                <w:b/>
                <w:bCs/>
                <w:sz w:val="24"/>
                <w:szCs w:val="24"/>
                <w:lang w:val="ru-RU"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1C2F2" w14:textId="77777777" w:rsidR="00283C35" w:rsidRPr="00B369C1" w:rsidRDefault="00283C35" w:rsidP="00D61AC9">
            <w:p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Familie agresivă – copil  violent</w:t>
            </w:r>
          </w:p>
          <w:p w14:paraId="1351A228" w14:textId="775CFAFD" w:rsidR="00283C35" w:rsidRPr="00B369C1" w:rsidRDefault="00283C35" w:rsidP="00D61AC9">
            <w:p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Problemele copilului meu.Cum să analizez</w:t>
            </w:r>
            <w:r w:rsidR="00B37369" w:rsidRPr="00B369C1">
              <w:rPr>
                <w:rFonts w:ascii="Times New Roman" w:eastAsia="Times New Roman" w:hAnsi="Times New Roman" w:cs="Times New Roman"/>
                <w:sz w:val="24"/>
                <w:szCs w:val="24"/>
                <w:lang w:val="pt-PT" w:eastAsia="ru-RU"/>
              </w:rPr>
              <w:t>i comportamentul copilului tău.</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69347"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Masă rotundă</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CCDDC"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u-RU" w:eastAsia="ru-RU"/>
              </w:rPr>
              <w:t>Ianuarie</w:t>
            </w:r>
            <w:r w:rsidRPr="00953B62">
              <w:rPr>
                <w:rFonts w:ascii="Times New Roman" w:eastAsia="Times New Roman" w:hAnsi="Times New Roman" w:cs="Times New Roman"/>
                <w:sz w:val="24"/>
                <w:szCs w:val="24"/>
                <w:lang w:val="ro-MD"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213D7"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FEB4E"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M. Arsene-Ciobanu</w:t>
            </w:r>
          </w:p>
          <w:p w14:paraId="771864C7" w14:textId="216089C6" w:rsidR="00283C35" w:rsidRPr="00953B62" w:rsidRDefault="00B37369"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dir.adj. </w:t>
            </w:r>
            <w:proofErr w:type="gramStart"/>
            <w:r w:rsidRPr="00953B62">
              <w:rPr>
                <w:rFonts w:ascii="Times New Roman" w:eastAsia="Times New Roman" w:hAnsi="Times New Roman" w:cs="Times New Roman"/>
                <w:sz w:val="24"/>
                <w:szCs w:val="24"/>
                <w:lang w:val="en-US" w:eastAsia="ru-RU"/>
              </w:rPr>
              <w:t>,</w:t>
            </w:r>
            <w:r w:rsidR="00283C35" w:rsidRPr="00953B62">
              <w:rPr>
                <w:rFonts w:ascii="Times New Roman" w:eastAsia="Times New Roman" w:hAnsi="Times New Roman" w:cs="Times New Roman"/>
                <w:sz w:val="24"/>
                <w:szCs w:val="24"/>
                <w:lang w:val="en-US" w:eastAsia="ru-RU"/>
              </w:rPr>
              <w:t>Diriginţii</w:t>
            </w:r>
            <w:proofErr w:type="gramEnd"/>
            <w:r w:rsidR="00283C35" w:rsidRPr="00953B62">
              <w:rPr>
                <w:rFonts w:ascii="Times New Roman" w:eastAsia="Times New Roman" w:hAnsi="Times New Roman" w:cs="Times New Roman"/>
                <w:sz w:val="24"/>
                <w:szCs w:val="24"/>
                <w:lang w:val="en-US" w:eastAsia="ru-RU"/>
              </w:rPr>
              <w:t xml:space="preserve"> de clasă</w:t>
            </w:r>
          </w:p>
          <w:p w14:paraId="7DDF236B"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Psihologul</w:t>
            </w:r>
          </w:p>
        </w:tc>
      </w:tr>
      <w:tr w:rsidR="00953B62" w:rsidRPr="00953B62" w14:paraId="141C5DFC"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553E3" w14:textId="77777777" w:rsidR="00283C35" w:rsidRPr="00953B62" w:rsidRDefault="00283C35" w:rsidP="00D61AC9">
            <w:pPr>
              <w:numPr>
                <w:ilvl w:val="0"/>
                <w:numId w:val="45"/>
              </w:numPr>
              <w:spacing w:after="0" w:line="240" w:lineRule="auto"/>
              <w:textAlignment w:val="baseline"/>
              <w:rPr>
                <w:rFonts w:ascii="Times New Roman" w:eastAsia="Times New Roman" w:hAnsi="Times New Roman" w:cs="Times New Roman"/>
                <w:b/>
                <w:bCs/>
                <w:sz w:val="24"/>
                <w:szCs w:val="24"/>
                <w:lang w:val="en-US"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00F7F"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„O carieră pentru copilul meu”</w:t>
            </w:r>
          </w:p>
          <w:p w14:paraId="087F4180"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Corelaţia dintre insuccesul copiilor şi trauma părinţilor</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06E1F"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Training </w:t>
            </w:r>
          </w:p>
          <w:p w14:paraId="4C8D4B97"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br/>
            </w:r>
          </w:p>
          <w:p w14:paraId="6399BFC3"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Lectorat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E88DD"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en-US" w:eastAsia="ru-RU"/>
              </w:rPr>
              <w:t>Mar</w:t>
            </w:r>
            <w:r w:rsidRPr="00953B62">
              <w:rPr>
                <w:rFonts w:ascii="Times New Roman" w:eastAsia="Times New Roman" w:hAnsi="Times New Roman" w:cs="Times New Roman"/>
                <w:sz w:val="24"/>
                <w:szCs w:val="24"/>
                <w:lang w:val="ru-RU" w:eastAsia="ru-RU"/>
              </w:rPr>
              <w:t>tie</w:t>
            </w:r>
            <w:r w:rsidRPr="00953B62">
              <w:rPr>
                <w:rFonts w:ascii="Times New Roman" w:eastAsia="Times New Roman" w:hAnsi="Times New Roman" w:cs="Times New Roman"/>
                <w:sz w:val="24"/>
                <w:szCs w:val="24"/>
                <w:lang w:val="ro-MD"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544C6"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C4C80"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M. Arsene-Ciobanu</w:t>
            </w:r>
          </w:p>
          <w:p w14:paraId="22AFABFC"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dir.adj. </w:t>
            </w:r>
          </w:p>
          <w:p w14:paraId="4865A216"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Diriginţii de clasă</w:t>
            </w:r>
          </w:p>
          <w:p w14:paraId="7E080107"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Psihologul</w:t>
            </w:r>
          </w:p>
        </w:tc>
      </w:tr>
      <w:tr w:rsidR="00953B62" w:rsidRPr="00953B62" w14:paraId="767BD3D6"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E4A84" w14:textId="77777777" w:rsidR="00283C35" w:rsidRPr="00953B62" w:rsidRDefault="00283C35" w:rsidP="00D61AC9">
            <w:pPr>
              <w:numPr>
                <w:ilvl w:val="0"/>
                <w:numId w:val="46"/>
              </w:numPr>
              <w:spacing w:after="0" w:line="240" w:lineRule="auto"/>
              <w:textAlignment w:val="baseline"/>
              <w:rPr>
                <w:rFonts w:ascii="Times New Roman" w:eastAsia="Times New Roman" w:hAnsi="Times New Roman" w:cs="Times New Roman"/>
                <w:b/>
                <w:bCs/>
                <w:sz w:val="24"/>
                <w:szCs w:val="24"/>
                <w:lang w:val="ru-RU"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D65C0"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Familiarizarea cu regulamentul privind absolvirea, promovarea elevilor.</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52847"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Lectorat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7081A"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Mai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EC541"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23989"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M. Arsene-Ciobanu</w:t>
            </w:r>
          </w:p>
          <w:p w14:paraId="04F6432D" w14:textId="2271FDC1" w:rsidR="00283C35" w:rsidRPr="00953B62" w:rsidRDefault="00B37369"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 xml:space="preserve">dir.adj., </w:t>
            </w:r>
            <w:r w:rsidR="00283C35" w:rsidRPr="00953B62">
              <w:rPr>
                <w:rFonts w:ascii="Times New Roman" w:eastAsia="Times New Roman" w:hAnsi="Times New Roman" w:cs="Times New Roman"/>
                <w:sz w:val="24"/>
                <w:szCs w:val="24"/>
                <w:lang w:val="en-US" w:eastAsia="ru-RU"/>
              </w:rPr>
              <w:t>Diriginţii </w:t>
            </w:r>
          </w:p>
        </w:tc>
      </w:tr>
      <w:tr w:rsidR="00D61AC9" w:rsidRPr="00953B62" w14:paraId="25170436" w14:textId="77777777" w:rsidTr="00B373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AA551" w14:textId="77777777" w:rsidR="00283C35" w:rsidRPr="00953B62" w:rsidRDefault="00283C35" w:rsidP="00D61AC9">
            <w:pPr>
              <w:numPr>
                <w:ilvl w:val="0"/>
                <w:numId w:val="47"/>
              </w:numPr>
              <w:spacing w:after="0" w:line="240" w:lineRule="auto"/>
              <w:textAlignment w:val="baseline"/>
              <w:rPr>
                <w:rFonts w:ascii="Times New Roman" w:eastAsia="Times New Roman" w:hAnsi="Times New Roman" w:cs="Times New Roman"/>
                <w:b/>
                <w:bCs/>
                <w:sz w:val="24"/>
                <w:szCs w:val="24"/>
                <w:lang w:val="en-US" w:eastAsia="ru-RU"/>
              </w:rPr>
            </w:pPr>
          </w:p>
        </w:tc>
        <w:tc>
          <w:tcPr>
            <w:tcW w:w="6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4CF8C"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Familia: succesul sau insuccesul în dezvoltarea personalităţii copilului.</w:t>
            </w:r>
          </w:p>
          <w:p w14:paraId="2A3AED66" w14:textId="77777777" w:rsidR="00283C35" w:rsidRPr="00B369C1" w:rsidRDefault="00283C35" w:rsidP="00D61AC9">
            <w:p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„Copilul singur acasă” – Campania  de combatere a traficului de ființe umane.</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23D18" w14:textId="77777777" w:rsidR="00283C35" w:rsidRPr="00B369C1" w:rsidRDefault="00283C35" w:rsidP="00D61AC9">
            <w:p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Masă rotundă de sensibilizare  a părinţilor la problema rolului familiei în educaţia copilului</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E8FCC"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noiembrie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3F42EC" w14:textId="77777777" w:rsidR="00283C35" w:rsidRPr="00953B62" w:rsidRDefault="00283C35" w:rsidP="00D61AC9">
            <w:pPr>
              <w:spacing w:after="0" w:line="240" w:lineRule="auto"/>
              <w:jc w:val="center"/>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Proces-verbal</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75251"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 xml:space="preserve"> M. Arsene-Ciobanu</w:t>
            </w:r>
          </w:p>
          <w:p w14:paraId="3A1DCD8F" w14:textId="77777777" w:rsidR="00283C35" w:rsidRPr="00953B62" w:rsidRDefault="00283C35" w:rsidP="00D61AC9">
            <w:p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dir.adj. </w:t>
            </w:r>
          </w:p>
          <w:p w14:paraId="2229F415"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Diriginţii de clasă</w:t>
            </w:r>
          </w:p>
          <w:p w14:paraId="3E8590F6" w14:textId="77777777" w:rsidR="00283C35" w:rsidRPr="00953B62" w:rsidRDefault="00283C35" w:rsidP="00D61AC9">
            <w:pPr>
              <w:spacing w:after="0" w:line="240" w:lineRule="auto"/>
              <w:rPr>
                <w:rFonts w:ascii="Times New Roman" w:eastAsia="Times New Roman" w:hAnsi="Times New Roman" w:cs="Times New Roman"/>
                <w:sz w:val="24"/>
                <w:szCs w:val="24"/>
                <w:lang w:val="ru-RU" w:eastAsia="ru-RU"/>
              </w:rPr>
            </w:pPr>
            <w:r w:rsidRPr="00953B62">
              <w:rPr>
                <w:rFonts w:ascii="Times New Roman" w:eastAsia="Times New Roman" w:hAnsi="Times New Roman" w:cs="Times New Roman"/>
                <w:sz w:val="24"/>
                <w:szCs w:val="24"/>
                <w:lang w:val="ru-RU" w:eastAsia="ru-RU"/>
              </w:rPr>
              <w:t>Psihologul</w:t>
            </w:r>
          </w:p>
        </w:tc>
      </w:tr>
    </w:tbl>
    <w:p w14:paraId="33A7B821" w14:textId="77777777" w:rsidR="00F34B5E" w:rsidRPr="00953B62" w:rsidRDefault="00F34B5E"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AD120AF" w14:textId="1AC89E15" w:rsidR="00C71240" w:rsidRPr="00953B62" w:rsidRDefault="00C71240" w:rsidP="00C71240">
      <w:pPr>
        <w:pStyle w:val="2"/>
        <w:spacing w:before="0" w:line="240" w:lineRule="auto"/>
        <w:jc w:val="center"/>
        <w:rPr>
          <w:rFonts w:ascii="Times New Roman" w:hAnsi="Times New Roman" w:cs="Times New Roman"/>
          <w:bCs w:val="0"/>
          <w:color w:val="auto"/>
          <w:sz w:val="24"/>
          <w:szCs w:val="24"/>
        </w:rPr>
      </w:pPr>
      <w:r w:rsidRPr="00953B62">
        <w:rPr>
          <w:rFonts w:ascii="Times New Roman" w:hAnsi="Times New Roman" w:cs="Times New Roman"/>
          <w:bCs w:val="0"/>
          <w:color w:val="auto"/>
          <w:sz w:val="24"/>
          <w:szCs w:val="24"/>
        </w:rPr>
        <w:t>PLAN DE ACTIUNI PRIVIND CONTROLUL TUTUNULUI</w:t>
      </w:r>
    </w:p>
    <w:p w14:paraId="35B9EEE0" w14:textId="77777777" w:rsidR="00C71240" w:rsidRPr="00953B62" w:rsidRDefault="00C71240" w:rsidP="00C71240">
      <w:pPr>
        <w:spacing w:after="0" w:line="240" w:lineRule="auto"/>
        <w:rPr>
          <w:rFonts w:ascii="Times New Roman" w:hAnsi="Times New Roman" w:cs="Times New Roman"/>
          <w:bCs/>
          <w:sz w:val="24"/>
          <w:szCs w:val="24"/>
        </w:rPr>
      </w:pPr>
      <w:r w:rsidRPr="00953B62">
        <w:rPr>
          <w:rFonts w:ascii="Times New Roman" w:hAnsi="Times New Roman" w:cs="Times New Roman"/>
          <w:bCs/>
          <w:i/>
          <w:sz w:val="24"/>
          <w:szCs w:val="24"/>
        </w:rPr>
        <w:t>Scopul :</w:t>
      </w:r>
      <w:r w:rsidRPr="00953B62">
        <w:rPr>
          <w:rFonts w:ascii="Times New Roman" w:hAnsi="Times New Roman" w:cs="Times New Roman"/>
          <w:bCs/>
          <w:sz w:val="24"/>
          <w:szCs w:val="24"/>
        </w:rPr>
        <w:t xml:space="preserve"> </w:t>
      </w:r>
    </w:p>
    <w:p w14:paraId="63A8769C" w14:textId="36AB67A3" w:rsidR="00C71240" w:rsidRPr="00953B62" w:rsidRDefault="00C71240" w:rsidP="00C71240">
      <w:pPr>
        <w:spacing w:after="0" w:line="240" w:lineRule="auto"/>
        <w:rPr>
          <w:rFonts w:ascii="Times New Roman" w:hAnsi="Times New Roman" w:cs="Times New Roman"/>
          <w:bCs/>
          <w:i/>
          <w:sz w:val="24"/>
          <w:szCs w:val="24"/>
          <w:u w:val="single"/>
        </w:rPr>
      </w:pPr>
      <w:r w:rsidRPr="00953B62">
        <w:rPr>
          <w:rFonts w:ascii="Times New Roman" w:hAnsi="Times New Roman" w:cs="Times New Roman"/>
          <w:bCs/>
          <w:sz w:val="24"/>
          <w:szCs w:val="24"/>
        </w:rPr>
        <w:t>Promovarea și propagarea modului sănătos de viață, prevenirea utilizării tutunului.</w:t>
      </w:r>
    </w:p>
    <w:p w14:paraId="01C67A11" w14:textId="02479B2F" w:rsidR="00C71240" w:rsidRPr="00953B62" w:rsidRDefault="00C71240" w:rsidP="00C71240">
      <w:pPr>
        <w:spacing w:after="0" w:line="240" w:lineRule="auto"/>
        <w:rPr>
          <w:rFonts w:ascii="Times New Roman" w:hAnsi="Times New Roman" w:cs="Times New Roman"/>
          <w:bCs/>
          <w:i/>
          <w:iCs/>
          <w:sz w:val="24"/>
          <w:szCs w:val="24"/>
        </w:rPr>
      </w:pPr>
      <w:r w:rsidRPr="00953B62">
        <w:rPr>
          <w:rFonts w:ascii="Times New Roman" w:hAnsi="Times New Roman" w:cs="Times New Roman"/>
          <w:bCs/>
          <w:i/>
          <w:iCs/>
          <w:sz w:val="24"/>
          <w:szCs w:val="24"/>
        </w:rPr>
        <w:t>Obiective :</w:t>
      </w:r>
    </w:p>
    <w:p w14:paraId="36458630" w14:textId="77777777" w:rsidR="00C71240" w:rsidRPr="00953B62" w:rsidRDefault="00C71240" w:rsidP="00384B66">
      <w:pPr>
        <w:numPr>
          <w:ilvl w:val="0"/>
          <w:numId w:val="64"/>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Informarea, sensibilizarea și conştientizarea elevilor privind riscurile fumatului la o vârstă timpurie incluzând date epidemiologice privind morbiditatea si mortalitatea legate de tutun;</w:t>
      </w:r>
      <w:r w:rsidRPr="00953B62">
        <w:rPr>
          <w:rStyle w:val="apple-converted-space"/>
          <w:rFonts w:ascii="Times New Roman" w:hAnsi="Times New Roman" w:cs="Times New Roman"/>
          <w:bCs/>
          <w:sz w:val="24"/>
          <w:szCs w:val="24"/>
          <w:shd w:val="clear" w:color="auto" w:fill="FFFFFF"/>
        </w:rPr>
        <w:t xml:space="preserve"> </w:t>
      </w:r>
    </w:p>
    <w:p w14:paraId="2439B922" w14:textId="77777777" w:rsidR="00C71240" w:rsidRPr="00953B62" w:rsidRDefault="00C71240" w:rsidP="00384B66">
      <w:pPr>
        <w:numPr>
          <w:ilvl w:val="0"/>
          <w:numId w:val="64"/>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Famialiarizarea cu strategiile de renunțare la fumat și p</w:t>
      </w:r>
      <w:r w:rsidRPr="00953B62">
        <w:rPr>
          <w:rFonts w:ascii="Times New Roman" w:hAnsi="Times New Roman" w:cs="Times New Roman"/>
          <w:bCs/>
          <w:sz w:val="24"/>
          <w:szCs w:val="24"/>
          <w:shd w:val="clear" w:color="auto" w:fill="FFFFFF"/>
        </w:rPr>
        <w:t>unerea în aplicare a restricţiilor privind fumatul în locurile publice identificând cauzele ce determină consumul de tutun;</w:t>
      </w:r>
    </w:p>
    <w:p w14:paraId="656AAE03" w14:textId="341ECC8D" w:rsidR="00C71240" w:rsidRPr="00953B62" w:rsidRDefault="00C71240" w:rsidP="00C71240">
      <w:pPr>
        <w:numPr>
          <w:ilvl w:val="0"/>
          <w:numId w:val="64"/>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shd w:val="clear" w:color="auto" w:fill="FFFFFF"/>
        </w:rPr>
        <w:t>Implementarea politicilor de reducere a consumului de tutun participând în campanii și programe eficiente de reducere a consumului de tutun.</w:t>
      </w:r>
      <w:r w:rsidRPr="00953B62">
        <w:rPr>
          <w:rFonts w:ascii="Times New Roman" w:hAnsi="Times New Roman" w:cs="Times New Roman"/>
          <w:bCs/>
          <w:sz w:val="24"/>
          <w:szCs w:val="24"/>
        </w:rPr>
        <w:t xml:space="preserve"> </w:t>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3714"/>
        <w:gridCol w:w="1985"/>
        <w:gridCol w:w="2126"/>
        <w:gridCol w:w="1701"/>
        <w:gridCol w:w="1417"/>
      </w:tblGrid>
      <w:tr w:rsidR="00953B62" w:rsidRPr="00953B62" w14:paraId="4F3509DD" w14:textId="77777777" w:rsidTr="00657585">
        <w:tc>
          <w:tcPr>
            <w:tcW w:w="710" w:type="dxa"/>
          </w:tcPr>
          <w:p w14:paraId="46413210" w14:textId="77777777" w:rsidR="00D92F58"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Nr.</w:t>
            </w:r>
          </w:p>
          <w:p w14:paraId="48A2A22C" w14:textId="4E2A793C"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d/o</w:t>
            </w:r>
          </w:p>
        </w:tc>
        <w:tc>
          <w:tcPr>
            <w:tcW w:w="2693" w:type="dxa"/>
          </w:tcPr>
          <w:p w14:paraId="22346035"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Obiectivul </w:t>
            </w:r>
          </w:p>
        </w:tc>
        <w:tc>
          <w:tcPr>
            <w:tcW w:w="3714" w:type="dxa"/>
          </w:tcPr>
          <w:p w14:paraId="4E5B8C26"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Activități</w:t>
            </w:r>
          </w:p>
        </w:tc>
        <w:tc>
          <w:tcPr>
            <w:tcW w:w="1985" w:type="dxa"/>
          </w:tcPr>
          <w:p w14:paraId="291C5ECE"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Metode și instrumente </w:t>
            </w:r>
          </w:p>
        </w:tc>
        <w:tc>
          <w:tcPr>
            <w:tcW w:w="2126" w:type="dxa"/>
          </w:tcPr>
          <w:p w14:paraId="406DC5E0"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Parteneri </w:t>
            </w:r>
          </w:p>
        </w:tc>
        <w:tc>
          <w:tcPr>
            <w:tcW w:w="1701" w:type="dxa"/>
          </w:tcPr>
          <w:p w14:paraId="4E4CEF53" w14:textId="77777777" w:rsidR="00C71240" w:rsidRPr="00953B62" w:rsidRDefault="00C71240" w:rsidP="00D92F58">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Evaluare </w:t>
            </w:r>
          </w:p>
        </w:tc>
        <w:tc>
          <w:tcPr>
            <w:tcW w:w="1417" w:type="dxa"/>
          </w:tcPr>
          <w:p w14:paraId="788631E5"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Termeni  </w:t>
            </w:r>
          </w:p>
        </w:tc>
      </w:tr>
      <w:tr w:rsidR="00953B62" w:rsidRPr="00953B62" w14:paraId="160AB627" w14:textId="77777777" w:rsidTr="00657585">
        <w:tc>
          <w:tcPr>
            <w:tcW w:w="710" w:type="dxa"/>
          </w:tcPr>
          <w:p w14:paraId="40C83DE0"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1.</w:t>
            </w:r>
          </w:p>
        </w:tc>
        <w:tc>
          <w:tcPr>
            <w:tcW w:w="2693" w:type="dxa"/>
          </w:tcPr>
          <w:p w14:paraId="5CFA8501"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w:t>
            </w:r>
            <w:r w:rsidRPr="00953B62">
              <w:rPr>
                <w:rFonts w:ascii="Times New Roman" w:hAnsi="Times New Roman" w:cs="Times New Roman"/>
                <w:sz w:val="24"/>
                <w:szCs w:val="24"/>
              </w:rPr>
              <w:t>Informarea, sensibilizarea și conştientizarea elevilor privind riscurile fumatului la o vârstă timpurie incluzând date epidemiologice privind morbiditatea si mortalitatea legate de tutun.</w:t>
            </w:r>
          </w:p>
        </w:tc>
        <w:tc>
          <w:tcPr>
            <w:tcW w:w="3714" w:type="dxa"/>
          </w:tcPr>
          <w:p w14:paraId="11CD4DE9"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1. Culegere de informaţii privind tema studiată                                </w:t>
            </w:r>
          </w:p>
          <w:p w14:paraId="0C328F42"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2. Elaborarea pliantelor, afişelor, revistelor şcolare privind riscurile fumatului, sintetizând informaţia adunată, desiminarea informaţiei.</w:t>
            </w:r>
          </w:p>
        </w:tc>
        <w:tc>
          <w:tcPr>
            <w:tcW w:w="1985" w:type="dxa"/>
          </w:tcPr>
          <w:p w14:paraId="0AAE7F84" w14:textId="77777777" w:rsidR="00C71240" w:rsidRPr="00953B62" w:rsidRDefault="00C71240" w:rsidP="00D92F5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 lucrul în echipă, interviu, observaţie, portofolii, convorbiri, concursuri, dezbateri</w:t>
            </w:r>
          </w:p>
        </w:tc>
        <w:tc>
          <w:tcPr>
            <w:tcW w:w="2126" w:type="dxa"/>
          </w:tcPr>
          <w:p w14:paraId="635EA8B1"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Elevi , psihologul, diriginți de clasă,  medici, directorul adj. p/u educație, cadrele didactice.</w:t>
            </w:r>
          </w:p>
        </w:tc>
        <w:tc>
          <w:tcPr>
            <w:tcW w:w="1701" w:type="dxa"/>
          </w:tcPr>
          <w:p w14:paraId="417A81EA"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Informarea, realizarea pliantelor, desenilor, eseelor, gazetelor de perete.</w:t>
            </w:r>
          </w:p>
          <w:p w14:paraId="13D6D244" w14:textId="77777777" w:rsidR="00C71240" w:rsidRPr="00953B62" w:rsidRDefault="00C71240" w:rsidP="00D92F58">
            <w:pPr>
              <w:spacing w:after="0" w:line="240" w:lineRule="auto"/>
              <w:rPr>
                <w:rFonts w:ascii="Times New Roman" w:hAnsi="Times New Roman" w:cs="Times New Roman"/>
                <w:sz w:val="24"/>
                <w:szCs w:val="24"/>
              </w:rPr>
            </w:pPr>
          </w:p>
        </w:tc>
        <w:tc>
          <w:tcPr>
            <w:tcW w:w="1417" w:type="dxa"/>
          </w:tcPr>
          <w:p w14:paraId="334D2F87"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Octombrie 2025</w:t>
            </w:r>
          </w:p>
          <w:p w14:paraId="33252A0E" w14:textId="77777777" w:rsidR="00C71240" w:rsidRPr="00953B62" w:rsidRDefault="00C71240" w:rsidP="00D92F58">
            <w:pPr>
              <w:spacing w:after="0" w:line="240" w:lineRule="auto"/>
              <w:rPr>
                <w:rFonts w:ascii="Times New Roman" w:hAnsi="Times New Roman" w:cs="Times New Roman"/>
                <w:sz w:val="24"/>
                <w:szCs w:val="24"/>
              </w:rPr>
            </w:pPr>
          </w:p>
          <w:p w14:paraId="33CB3706"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w:t>
            </w:r>
          </w:p>
        </w:tc>
      </w:tr>
      <w:tr w:rsidR="00953B62" w:rsidRPr="00953B62" w14:paraId="01B71120" w14:textId="77777777" w:rsidTr="00657585">
        <w:tc>
          <w:tcPr>
            <w:tcW w:w="710" w:type="dxa"/>
          </w:tcPr>
          <w:p w14:paraId="33FAA8E5"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2.</w:t>
            </w:r>
          </w:p>
        </w:tc>
        <w:tc>
          <w:tcPr>
            <w:tcW w:w="2693" w:type="dxa"/>
          </w:tcPr>
          <w:p w14:paraId="322E31E8"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Familiarizarea cu strategiile de renunțare la fumat și p</w:t>
            </w:r>
            <w:r w:rsidRPr="00953B62">
              <w:rPr>
                <w:rFonts w:ascii="Times New Roman" w:hAnsi="Times New Roman" w:cs="Times New Roman"/>
                <w:sz w:val="24"/>
                <w:szCs w:val="24"/>
                <w:shd w:val="clear" w:color="auto" w:fill="FFFFFF"/>
              </w:rPr>
              <w:t>unerea în aplicare a restricţiilor privind fumatul în locurile publice identificînd cauzele ce determină consumul de tutun.</w:t>
            </w:r>
          </w:p>
        </w:tc>
        <w:tc>
          <w:tcPr>
            <w:tcW w:w="3714" w:type="dxa"/>
          </w:tcPr>
          <w:p w14:paraId="313D6D85" w14:textId="5317F715"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 Elaborarea şi aplicarea unui chestionar.                                                  2. Consiliere de grup „De ce crezi tu că fumează elevii?", „Fumatul un risc prea mare pentru viaţa mea", „Fumez - ştiu de ce ?".                                                               3. Vizionarea de filme educative: „Suntem liberi şi puternici împreună fără fumat!”.</w:t>
            </w:r>
          </w:p>
          <w:p w14:paraId="1C9F51CC" w14:textId="0BB0734C"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 xml:space="preserve"> 4. Experienţe demonstrative „Cum să mă las de fumat” etapele renunţării la fumat: -diminuarea dozei de nicotină (cantitate, lungimea ţigării, ocazii); -program de exerciţii fizice; -fă ceva nou; -controlul stresului.                                                                  5. Crearea și afişarea gazetelor de perete  „Pro şi contra fumatului – perspectiva viitorului”.                                             6. Elaborarea  semnelor de carte la orele de arta plastică și muncă și expoziție de carte.                                                 6. Masa rotundă:  „Pericolul viciilor sociale și influiența lor”.                                                                            7. Activităţi tematice „Consumurile de risc” (la orele de dirigenţie).</w:t>
            </w:r>
          </w:p>
        </w:tc>
        <w:tc>
          <w:tcPr>
            <w:tcW w:w="1985" w:type="dxa"/>
          </w:tcPr>
          <w:p w14:paraId="2711C7B7"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Film educativ,   interviu, observaţii, portofolii, convorbiri, concursuri, dezbateri, experiment, expunerea, explicaţia,</w:t>
            </w:r>
          </w:p>
          <w:p w14:paraId="702791B1" w14:textId="77777777" w:rsidR="00C71240" w:rsidRPr="00953B62" w:rsidRDefault="00C71240" w:rsidP="00D92F5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dezbaterea, studiu de caz, ciorchine</w:t>
            </w:r>
          </w:p>
          <w:p w14:paraId="390D27D1" w14:textId="77777777" w:rsidR="00C71240" w:rsidRPr="00953B62" w:rsidRDefault="00C71240" w:rsidP="00D92F58">
            <w:pPr>
              <w:spacing w:after="0" w:line="240" w:lineRule="auto"/>
              <w:jc w:val="center"/>
              <w:rPr>
                <w:rFonts w:ascii="Times New Roman" w:hAnsi="Times New Roman" w:cs="Times New Roman"/>
                <w:sz w:val="24"/>
                <w:szCs w:val="24"/>
              </w:rPr>
            </w:pPr>
          </w:p>
          <w:p w14:paraId="48BD41C9" w14:textId="77777777" w:rsidR="00C71240" w:rsidRPr="00953B62" w:rsidRDefault="00C71240" w:rsidP="00D92F58">
            <w:pPr>
              <w:spacing w:after="0" w:line="240" w:lineRule="auto"/>
              <w:jc w:val="center"/>
              <w:rPr>
                <w:rFonts w:ascii="Times New Roman" w:hAnsi="Times New Roman" w:cs="Times New Roman"/>
                <w:sz w:val="24"/>
                <w:szCs w:val="24"/>
              </w:rPr>
            </w:pPr>
          </w:p>
          <w:p w14:paraId="1F919317" w14:textId="77777777" w:rsidR="00C71240" w:rsidRPr="00953B62" w:rsidRDefault="00C71240" w:rsidP="00D92F58">
            <w:pPr>
              <w:spacing w:after="0" w:line="240" w:lineRule="auto"/>
              <w:jc w:val="center"/>
              <w:rPr>
                <w:rFonts w:ascii="Times New Roman" w:hAnsi="Times New Roman" w:cs="Times New Roman"/>
                <w:sz w:val="24"/>
                <w:szCs w:val="24"/>
              </w:rPr>
            </w:pPr>
          </w:p>
          <w:p w14:paraId="2EC48F61" w14:textId="77777777" w:rsidR="00C71240" w:rsidRPr="00953B62" w:rsidRDefault="00C71240" w:rsidP="00D92F58">
            <w:pPr>
              <w:spacing w:after="0" w:line="240" w:lineRule="auto"/>
              <w:jc w:val="center"/>
              <w:rPr>
                <w:rFonts w:ascii="Times New Roman" w:hAnsi="Times New Roman" w:cs="Times New Roman"/>
                <w:sz w:val="24"/>
                <w:szCs w:val="24"/>
              </w:rPr>
            </w:pPr>
          </w:p>
          <w:p w14:paraId="45BD54A7" w14:textId="77777777" w:rsidR="00C71240" w:rsidRPr="00953B62" w:rsidRDefault="00C71240" w:rsidP="00D92F58">
            <w:pPr>
              <w:spacing w:after="0" w:line="240" w:lineRule="auto"/>
              <w:jc w:val="center"/>
              <w:rPr>
                <w:rFonts w:ascii="Times New Roman" w:hAnsi="Times New Roman" w:cs="Times New Roman"/>
                <w:sz w:val="24"/>
                <w:szCs w:val="24"/>
              </w:rPr>
            </w:pPr>
          </w:p>
        </w:tc>
        <w:tc>
          <w:tcPr>
            <w:tcW w:w="2126" w:type="dxa"/>
          </w:tcPr>
          <w:p w14:paraId="0B657166"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4DBC0AA7"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administraţia liceului.</w:t>
            </w:r>
          </w:p>
          <w:p w14:paraId="41F19623" w14:textId="77777777" w:rsidR="00C71240" w:rsidRPr="00953B62" w:rsidRDefault="00C71240" w:rsidP="00D92F58">
            <w:pPr>
              <w:spacing w:after="0" w:line="240" w:lineRule="auto"/>
              <w:rPr>
                <w:rFonts w:ascii="Times New Roman" w:hAnsi="Times New Roman" w:cs="Times New Roman"/>
                <w:sz w:val="24"/>
                <w:szCs w:val="24"/>
              </w:rPr>
            </w:pPr>
          </w:p>
          <w:p w14:paraId="6C19A503" w14:textId="77777777" w:rsidR="00C71240" w:rsidRPr="00953B62" w:rsidRDefault="00C71240" w:rsidP="00D92F58">
            <w:pPr>
              <w:spacing w:after="0" w:line="240" w:lineRule="auto"/>
              <w:rPr>
                <w:rFonts w:ascii="Times New Roman" w:hAnsi="Times New Roman" w:cs="Times New Roman"/>
                <w:sz w:val="24"/>
                <w:szCs w:val="24"/>
              </w:rPr>
            </w:pPr>
          </w:p>
          <w:p w14:paraId="2EDC5E4D" w14:textId="77777777" w:rsidR="00C71240" w:rsidRPr="00953B62" w:rsidRDefault="00C71240" w:rsidP="00D92F58">
            <w:pPr>
              <w:spacing w:after="0" w:line="240" w:lineRule="auto"/>
              <w:rPr>
                <w:rFonts w:ascii="Times New Roman" w:hAnsi="Times New Roman" w:cs="Times New Roman"/>
                <w:sz w:val="24"/>
                <w:szCs w:val="24"/>
              </w:rPr>
            </w:pPr>
          </w:p>
        </w:tc>
        <w:tc>
          <w:tcPr>
            <w:tcW w:w="1701" w:type="dxa"/>
          </w:tcPr>
          <w:p w14:paraId="571A6D56"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Realizarea gazetelor de perete, semnelor de carte, desenelor,  surse informaționale,                    literatură educativă din biblioteca liceului.</w:t>
            </w:r>
          </w:p>
        </w:tc>
        <w:tc>
          <w:tcPr>
            <w:tcW w:w="1417" w:type="dxa"/>
          </w:tcPr>
          <w:p w14:paraId="2BE17361"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w:t>
            </w:r>
            <w:r w:rsidRPr="00953B62">
              <w:rPr>
                <w:rFonts w:ascii="Times New Roman" w:hAnsi="Times New Roman" w:cs="Times New Roman"/>
                <w:sz w:val="24"/>
                <w:szCs w:val="24"/>
              </w:rPr>
              <w:t>Noiembrie Decembrie 2025</w:t>
            </w:r>
          </w:p>
          <w:p w14:paraId="031422BD" w14:textId="77777777" w:rsidR="00C71240" w:rsidRPr="00953B62" w:rsidRDefault="00C71240" w:rsidP="00D92F58">
            <w:pPr>
              <w:spacing w:after="0" w:line="240" w:lineRule="auto"/>
              <w:rPr>
                <w:rFonts w:ascii="Times New Roman" w:hAnsi="Times New Roman" w:cs="Times New Roman"/>
                <w:sz w:val="24"/>
                <w:szCs w:val="24"/>
              </w:rPr>
            </w:pPr>
          </w:p>
          <w:p w14:paraId="36855F9D"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Februarie   Mai </w:t>
            </w:r>
          </w:p>
          <w:p w14:paraId="35B1D14C"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2026</w:t>
            </w:r>
          </w:p>
        </w:tc>
      </w:tr>
      <w:tr w:rsidR="00953B62" w:rsidRPr="00953B62" w14:paraId="1CF55A67" w14:textId="77777777" w:rsidTr="00657585">
        <w:tc>
          <w:tcPr>
            <w:tcW w:w="710" w:type="dxa"/>
          </w:tcPr>
          <w:p w14:paraId="6718BB29"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3.</w:t>
            </w:r>
          </w:p>
        </w:tc>
        <w:tc>
          <w:tcPr>
            <w:tcW w:w="2693" w:type="dxa"/>
          </w:tcPr>
          <w:p w14:paraId="3AD0F920"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shd w:val="clear" w:color="auto" w:fill="FFFFFF"/>
              </w:rPr>
              <w:t>Implementarea politicilor de reducere a consumului de tutun participînd în campanii și programe eficiente de reducere a consumului de tutun.</w:t>
            </w:r>
            <w:r w:rsidRPr="00953B62">
              <w:rPr>
                <w:rFonts w:ascii="Times New Roman" w:hAnsi="Times New Roman" w:cs="Times New Roman"/>
                <w:sz w:val="24"/>
                <w:szCs w:val="24"/>
              </w:rPr>
              <w:t xml:space="preserve"> </w:t>
            </w:r>
          </w:p>
        </w:tc>
        <w:tc>
          <w:tcPr>
            <w:tcW w:w="3714" w:type="dxa"/>
          </w:tcPr>
          <w:p w14:paraId="7DF21A50" w14:textId="3D594BBA"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1. Campania de informare „PRO Sănătate”.                                      2. Ziua Mondială de luptă împotriva cancerului” (4 februarie).                                          3. Ziua Mondială a Sănătăţii (7 aprilie).                                                    4. Ziua Mondială fără tutun (31 mai).                                                                       5. Săptămîna de profilaxie şi combatere a cancerului (luna iunie).                                                                  6. Ziua Mondială de combatere a maladiilor cardiovasculare                    (26 septembrie).                                            7. Universitatea părinţilor.</w:t>
            </w:r>
          </w:p>
        </w:tc>
        <w:tc>
          <w:tcPr>
            <w:tcW w:w="1985" w:type="dxa"/>
          </w:tcPr>
          <w:p w14:paraId="4BE85929"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Dezbateri, interviu, lucrul în echipă, informaţii, portofolii, concursuri, recomandări, ședințe etc.</w:t>
            </w:r>
          </w:p>
          <w:p w14:paraId="2BB15B87" w14:textId="77777777" w:rsidR="00C71240" w:rsidRPr="00953B62" w:rsidRDefault="00C71240" w:rsidP="00D92F58">
            <w:pPr>
              <w:spacing w:after="0" w:line="240" w:lineRule="auto"/>
              <w:rPr>
                <w:rFonts w:ascii="Times New Roman" w:hAnsi="Times New Roman" w:cs="Times New Roman"/>
                <w:sz w:val="24"/>
                <w:szCs w:val="24"/>
              </w:rPr>
            </w:pPr>
          </w:p>
          <w:p w14:paraId="4E111785" w14:textId="77777777" w:rsidR="00C71240" w:rsidRPr="00953B62" w:rsidRDefault="00C71240" w:rsidP="00D92F58">
            <w:pPr>
              <w:spacing w:after="0" w:line="240" w:lineRule="auto"/>
              <w:rPr>
                <w:rFonts w:ascii="Times New Roman" w:hAnsi="Times New Roman" w:cs="Times New Roman"/>
                <w:sz w:val="24"/>
                <w:szCs w:val="24"/>
              </w:rPr>
            </w:pPr>
          </w:p>
          <w:p w14:paraId="00C01C1E" w14:textId="77777777" w:rsidR="00C71240" w:rsidRPr="00953B62" w:rsidRDefault="00C71240" w:rsidP="00D92F58">
            <w:pPr>
              <w:spacing w:after="0" w:line="240" w:lineRule="auto"/>
              <w:rPr>
                <w:rFonts w:ascii="Times New Roman" w:hAnsi="Times New Roman" w:cs="Times New Roman"/>
                <w:sz w:val="24"/>
                <w:szCs w:val="24"/>
              </w:rPr>
            </w:pPr>
          </w:p>
          <w:p w14:paraId="6503535C" w14:textId="77777777" w:rsidR="00C71240" w:rsidRPr="00953B62" w:rsidRDefault="00C71240" w:rsidP="00D92F58">
            <w:pPr>
              <w:spacing w:after="0" w:line="240" w:lineRule="auto"/>
              <w:rPr>
                <w:rFonts w:ascii="Times New Roman" w:hAnsi="Times New Roman" w:cs="Times New Roman"/>
                <w:sz w:val="24"/>
                <w:szCs w:val="24"/>
              </w:rPr>
            </w:pPr>
          </w:p>
          <w:p w14:paraId="4BA1CD8F" w14:textId="77777777" w:rsidR="00C71240" w:rsidRPr="00953B62" w:rsidRDefault="00C71240" w:rsidP="00D92F58">
            <w:pPr>
              <w:spacing w:after="0" w:line="240" w:lineRule="auto"/>
              <w:rPr>
                <w:rFonts w:ascii="Times New Roman" w:hAnsi="Times New Roman" w:cs="Times New Roman"/>
                <w:sz w:val="24"/>
                <w:szCs w:val="24"/>
              </w:rPr>
            </w:pPr>
          </w:p>
          <w:p w14:paraId="1957C3CA" w14:textId="77777777" w:rsidR="00C71240" w:rsidRPr="00953B62" w:rsidRDefault="00C71240" w:rsidP="00D92F58">
            <w:pPr>
              <w:spacing w:after="0" w:line="240" w:lineRule="auto"/>
              <w:rPr>
                <w:rFonts w:ascii="Times New Roman" w:hAnsi="Times New Roman" w:cs="Times New Roman"/>
                <w:sz w:val="24"/>
                <w:szCs w:val="24"/>
              </w:rPr>
            </w:pPr>
          </w:p>
          <w:p w14:paraId="56FED1E1" w14:textId="77777777" w:rsidR="00C71240" w:rsidRPr="00953B62" w:rsidRDefault="00C71240" w:rsidP="00D92F58">
            <w:pPr>
              <w:spacing w:after="0" w:line="240" w:lineRule="auto"/>
              <w:jc w:val="center"/>
              <w:rPr>
                <w:rFonts w:ascii="Times New Roman" w:hAnsi="Times New Roman" w:cs="Times New Roman"/>
                <w:sz w:val="24"/>
                <w:szCs w:val="24"/>
              </w:rPr>
            </w:pPr>
          </w:p>
        </w:tc>
        <w:tc>
          <w:tcPr>
            <w:tcW w:w="2126" w:type="dxa"/>
          </w:tcPr>
          <w:p w14:paraId="08C6991B"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Elevi , psihologul, diriginții de clasă,  medici, directorul adj. p/u educație, cadrele didactice,</w:t>
            </w:r>
          </w:p>
          <w:p w14:paraId="45EC57A8"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administraţia liceului,</w:t>
            </w:r>
          </w:p>
          <w:p w14:paraId="16EBA060"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senatul elevilor, părinți,  actanţi educaţionali.</w:t>
            </w:r>
          </w:p>
        </w:tc>
        <w:tc>
          <w:tcPr>
            <w:tcW w:w="1701" w:type="dxa"/>
          </w:tcPr>
          <w:p w14:paraId="68743C45" w14:textId="77777777" w:rsidR="00C71240" w:rsidRPr="00953B62" w:rsidRDefault="00C71240" w:rsidP="00D92F58">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Relizarea planurilor de acţiuni, proiectelor ale orelor, scenariilor, eseelor,  desenelor expoziţiilor, posterelor, creaţiilor proprii, dezbaterilor, discuţiilor, meselor rotunde, şedinţelor cu părinţii.</w:t>
            </w:r>
          </w:p>
        </w:tc>
        <w:tc>
          <w:tcPr>
            <w:tcW w:w="1417" w:type="dxa"/>
          </w:tcPr>
          <w:p w14:paraId="4E390226"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 Noiembrie Februarie, Aprilie,</w:t>
            </w:r>
          </w:p>
          <w:p w14:paraId="7C1458E6"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Mai,</w:t>
            </w:r>
          </w:p>
          <w:p w14:paraId="33A35B61" w14:textId="77777777" w:rsidR="00C71240" w:rsidRPr="00953B62" w:rsidRDefault="00C71240" w:rsidP="00D92F58">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Iunie.</w:t>
            </w:r>
          </w:p>
        </w:tc>
      </w:tr>
    </w:tbl>
    <w:p w14:paraId="0B99E3CF" w14:textId="77777777" w:rsidR="00C71240" w:rsidRPr="00953B62" w:rsidRDefault="00C71240" w:rsidP="00C71240">
      <w:pPr>
        <w:spacing w:after="0" w:line="240" w:lineRule="auto"/>
        <w:ind w:left="720"/>
        <w:rPr>
          <w:rFonts w:ascii="Times New Roman" w:hAnsi="Times New Roman" w:cs="Times New Roman"/>
          <w:b/>
          <w:sz w:val="24"/>
          <w:szCs w:val="24"/>
        </w:rPr>
      </w:pPr>
    </w:p>
    <w:p w14:paraId="29C52D21" w14:textId="0A897CC6" w:rsidR="00C71240" w:rsidRPr="00953B62" w:rsidRDefault="00C71240" w:rsidP="00C71240">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PLAN DE ACȚIUNI PRIVIND PREVENIREA ȘI CONTROLUL CONSUMULUI NOCIV DE ALCOOL</w:t>
      </w:r>
    </w:p>
    <w:p w14:paraId="0C6115EC" w14:textId="77777777" w:rsidR="00C71240" w:rsidRPr="00953B62" w:rsidRDefault="00C71240" w:rsidP="00C71240">
      <w:pPr>
        <w:spacing w:after="0" w:line="240" w:lineRule="auto"/>
        <w:jc w:val="center"/>
        <w:rPr>
          <w:rFonts w:ascii="Times New Roman" w:hAnsi="Times New Roman" w:cs="Times New Roman"/>
          <w:b/>
          <w:sz w:val="24"/>
          <w:szCs w:val="24"/>
        </w:rPr>
      </w:pPr>
    </w:p>
    <w:p w14:paraId="5D163319" w14:textId="77777777" w:rsidR="00C71240" w:rsidRPr="00953B62" w:rsidRDefault="00C71240" w:rsidP="00C71240">
      <w:pPr>
        <w:spacing w:after="0" w:line="240" w:lineRule="auto"/>
        <w:rPr>
          <w:rFonts w:ascii="Times New Roman" w:hAnsi="Times New Roman" w:cs="Times New Roman"/>
          <w:bCs/>
          <w:sz w:val="24"/>
          <w:szCs w:val="24"/>
        </w:rPr>
      </w:pPr>
      <w:r w:rsidRPr="00953B62">
        <w:rPr>
          <w:rFonts w:ascii="Times New Roman" w:hAnsi="Times New Roman" w:cs="Times New Roman"/>
          <w:bCs/>
          <w:i/>
          <w:sz w:val="24"/>
          <w:szCs w:val="24"/>
        </w:rPr>
        <w:t>Scopul :</w:t>
      </w:r>
      <w:r w:rsidRPr="00953B62">
        <w:rPr>
          <w:rFonts w:ascii="Times New Roman" w:hAnsi="Times New Roman" w:cs="Times New Roman"/>
          <w:bCs/>
          <w:sz w:val="24"/>
          <w:szCs w:val="24"/>
        </w:rPr>
        <w:t xml:space="preserve"> </w:t>
      </w:r>
    </w:p>
    <w:p w14:paraId="6FAB3D95" w14:textId="1C8FD77A" w:rsidR="00C71240" w:rsidRPr="00953B62" w:rsidRDefault="00C71240" w:rsidP="001B3749">
      <w:pPr>
        <w:spacing w:after="0" w:line="240" w:lineRule="auto"/>
        <w:rPr>
          <w:rFonts w:ascii="Times New Roman" w:hAnsi="Times New Roman" w:cs="Times New Roman"/>
          <w:bCs/>
          <w:i/>
          <w:sz w:val="24"/>
          <w:szCs w:val="24"/>
          <w:u w:val="single"/>
        </w:rPr>
      </w:pPr>
      <w:r w:rsidRPr="00953B62">
        <w:rPr>
          <w:rFonts w:ascii="Times New Roman" w:hAnsi="Times New Roman" w:cs="Times New Roman"/>
          <w:bCs/>
          <w:sz w:val="24"/>
          <w:szCs w:val="24"/>
        </w:rPr>
        <w:t>Promovarea și propagarea modului sănătos de viață, prevenirea utilizării alcoolului.</w:t>
      </w:r>
    </w:p>
    <w:p w14:paraId="501FAC01" w14:textId="6BB7DE93" w:rsidR="00C71240" w:rsidRPr="00953B62" w:rsidRDefault="001B3749" w:rsidP="00C71240">
      <w:p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Obiective:</w:t>
      </w:r>
    </w:p>
    <w:p w14:paraId="6A168484" w14:textId="77777777" w:rsidR="00C71240" w:rsidRPr="00953B62" w:rsidRDefault="00C71240" w:rsidP="00384B66">
      <w:pPr>
        <w:numPr>
          <w:ilvl w:val="0"/>
          <w:numId w:val="64"/>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Informarea, sensibilizarea și conştientizarea elevilor privind riscurile alcoolului la o vârstă timpurie incluzând date epidemiologice privind morbiditatea si mortalitatea legate de alcoolul;</w:t>
      </w:r>
      <w:r w:rsidRPr="00953B62">
        <w:rPr>
          <w:rStyle w:val="apple-converted-space"/>
          <w:rFonts w:ascii="Times New Roman" w:hAnsi="Times New Roman" w:cs="Times New Roman"/>
          <w:bCs/>
          <w:sz w:val="24"/>
          <w:szCs w:val="24"/>
          <w:shd w:val="clear" w:color="auto" w:fill="FFFFFF"/>
        </w:rPr>
        <w:t xml:space="preserve"> </w:t>
      </w:r>
    </w:p>
    <w:p w14:paraId="7CE6BA34" w14:textId="77777777" w:rsidR="00C71240" w:rsidRPr="00953B62" w:rsidRDefault="00C71240" w:rsidP="00384B66">
      <w:pPr>
        <w:numPr>
          <w:ilvl w:val="0"/>
          <w:numId w:val="64"/>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Famialiarizarea cu strategiile de renunțare la alcoolul ;</w:t>
      </w:r>
    </w:p>
    <w:p w14:paraId="36990F20" w14:textId="2A135DD1" w:rsidR="00C71240" w:rsidRPr="00953B62" w:rsidRDefault="00C71240" w:rsidP="00384B66">
      <w:pPr>
        <w:numPr>
          <w:ilvl w:val="0"/>
          <w:numId w:val="64"/>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shd w:val="clear" w:color="auto" w:fill="FFFFFF"/>
        </w:rPr>
        <w:t xml:space="preserve">Implementarea politicilor de reducere a consumului de </w:t>
      </w:r>
      <w:r w:rsidRPr="00953B62">
        <w:rPr>
          <w:rFonts w:ascii="Times New Roman" w:hAnsi="Times New Roman" w:cs="Times New Roman"/>
          <w:bCs/>
          <w:sz w:val="24"/>
          <w:szCs w:val="24"/>
        </w:rPr>
        <w:t>alcoolul</w:t>
      </w:r>
      <w:r w:rsidRPr="00953B62">
        <w:rPr>
          <w:rFonts w:ascii="Times New Roman" w:hAnsi="Times New Roman" w:cs="Times New Roman"/>
          <w:bCs/>
          <w:sz w:val="24"/>
          <w:szCs w:val="24"/>
          <w:shd w:val="clear" w:color="auto" w:fill="FFFFFF"/>
        </w:rPr>
        <w:t xml:space="preserve"> participând în campanii și programe eficiente de reducere a consumului de </w:t>
      </w:r>
      <w:r w:rsidRPr="00953B62">
        <w:rPr>
          <w:rFonts w:ascii="Times New Roman" w:hAnsi="Times New Roman" w:cs="Times New Roman"/>
          <w:bCs/>
          <w:sz w:val="24"/>
          <w:szCs w:val="24"/>
        </w:rPr>
        <w:t>alcoolul</w:t>
      </w:r>
      <w:r w:rsidRPr="00953B62">
        <w:rPr>
          <w:rFonts w:ascii="Times New Roman" w:hAnsi="Times New Roman" w:cs="Times New Roman"/>
          <w:bCs/>
          <w:sz w:val="24"/>
          <w:szCs w:val="24"/>
          <w:shd w:val="clear" w:color="auto" w:fill="FFFFFF"/>
        </w:rPr>
        <w:t>.</w:t>
      </w:r>
      <w:r w:rsidRPr="00953B62">
        <w:rPr>
          <w:rFonts w:ascii="Times New Roman" w:hAnsi="Times New Roman" w:cs="Times New Roman"/>
          <w:bCs/>
          <w:sz w:val="24"/>
          <w:szCs w:val="24"/>
        </w:rPr>
        <w:t xml:space="preserve"> </w:t>
      </w:r>
    </w:p>
    <w:p w14:paraId="28E6031C" w14:textId="77777777" w:rsidR="00C71240" w:rsidRPr="00953B62" w:rsidRDefault="00C71240" w:rsidP="00C71240">
      <w:pPr>
        <w:spacing w:after="0" w:line="240" w:lineRule="auto"/>
        <w:jc w:val="right"/>
        <w:rPr>
          <w:rFonts w:ascii="Times New Roman" w:hAnsi="Times New Roman" w:cs="Times New Roman"/>
          <w:b/>
          <w:sz w:val="24"/>
          <w:szCs w:val="24"/>
        </w:rPr>
      </w:pP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63"/>
        <w:gridCol w:w="4253"/>
        <w:gridCol w:w="1843"/>
        <w:gridCol w:w="2126"/>
        <w:gridCol w:w="1701"/>
        <w:gridCol w:w="1417"/>
      </w:tblGrid>
      <w:tr w:rsidR="00953B62" w:rsidRPr="00953B62" w14:paraId="1CF61B08" w14:textId="77777777" w:rsidTr="00DB4D0D">
        <w:tc>
          <w:tcPr>
            <w:tcW w:w="710" w:type="dxa"/>
          </w:tcPr>
          <w:p w14:paraId="20756F01" w14:textId="77777777" w:rsidR="00DB4D0D"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Nr.</w:t>
            </w:r>
          </w:p>
          <w:p w14:paraId="1B1223C3" w14:textId="54303202"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d/o</w:t>
            </w:r>
          </w:p>
        </w:tc>
        <w:tc>
          <w:tcPr>
            <w:tcW w:w="2863" w:type="dxa"/>
          </w:tcPr>
          <w:p w14:paraId="21F2BA78"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Obiectivul </w:t>
            </w:r>
          </w:p>
        </w:tc>
        <w:tc>
          <w:tcPr>
            <w:tcW w:w="4253" w:type="dxa"/>
          </w:tcPr>
          <w:p w14:paraId="77E86422"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Activități</w:t>
            </w:r>
          </w:p>
        </w:tc>
        <w:tc>
          <w:tcPr>
            <w:tcW w:w="1843" w:type="dxa"/>
          </w:tcPr>
          <w:p w14:paraId="295664B0"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Metode și instrumente </w:t>
            </w:r>
          </w:p>
        </w:tc>
        <w:tc>
          <w:tcPr>
            <w:tcW w:w="2126" w:type="dxa"/>
          </w:tcPr>
          <w:p w14:paraId="726182FC"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Parteneri </w:t>
            </w:r>
          </w:p>
        </w:tc>
        <w:tc>
          <w:tcPr>
            <w:tcW w:w="1701" w:type="dxa"/>
          </w:tcPr>
          <w:p w14:paraId="21EAEF97" w14:textId="77777777" w:rsidR="00C71240" w:rsidRPr="00953B62" w:rsidRDefault="00C71240" w:rsidP="00C71240">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 xml:space="preserve">Evaluare </w:t>
            </w:r>
          </w:p>
        </w:tc>
        <w:tc>
          <w:tcPr>
            <w:tcW w:w="1417" w:type="dxa"/>
          </w:tcPr>
          <w:p w14:paraId="4CF63904"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 xml:space="preserve">Termeni  </w:t>
            </w:r>
          </w:p>
        </w:tc>
      </w:tr>
      <w:tr w:rsidR="00953B62" w:rsidRPr="00953B62" w14:paraId="168CC069" w14:textId="77777777" w:rsidTr="00DB4D0D">
        <w:tc>
          <w:tcPr>
            <w:tcW w:w="710" w:type="dxa"/>
          </w:tcPr>
          <w:p w14:paraId="2877CDCF"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1.</w:t>
            </w:r>
          </w:p>
        </w:tc>
        <w:tc>
          <w:tcPr>
            <w:tcW w:w="2863" w:type="dxa"/>
          </w:tcPr>
          <w:p w14:paraId="171F581E"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w:t>
            </w:r>
            <w:r w:rsidRPr="00953B62">
              <w:rPr>
                <w:rFonts w:ascii="Times New Roman" w:hAnsi="Times New Roman" w:cs="Times New Roman"/>
                <w:sz w:val="24"/>
                <w:szCs w:val="24"/>
              </w:rPr>
              <w:t>Informarea, sensibilizarea și conştientizarea elevilor privind riscurile fumatului la o vârstă timpurie incluzând date epidemiologice privind morbiditatea si mortalitatea legate de tutun.</w:t>
            </w:r>
          </w:p>
        </w:tc>
        <w:tc>
          <w:tcPr>
            <w:tcW w:w="4253" w:type="dxa"/>
          </w:tcPr>
          <w:p w14:paraId="2884292D"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Elaborarea pliantelor, afișelor, posterelor, privind pericolele consumului de alcool pentru sporirea gradului de conştientizare a tinerei generaţii .</w:t>
            </w:r>
          </w:p>
          <w:p w14:paraId="712C789D"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Distribuirea materialelor ilustrative şi a literaturii de popularizare a cunoştinţelor privind consecinţele consumului de alcool.</w:t>
            </w:r>
          </w:p>
          <w:p w14:paraId="521C13FF"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Consilierea  şi asistenţa psihologică în lucrul cu tinerii şi părinţii acestora privind efectele alcoolului asupra sănătăţii.</w:t>
            </w:r>
          </w:p>
        </w:tc>
        <w:tc>
          <w:tcPr>
            <w:tcW w:w="1843" w:type="dxa"/>
          </w:tcPr>
          <w:p w14:paraId="1A380C4F" w14:textId="77777777" w:rsidR="00C71240" w:rsidRPr="00953B62" w:rsidRDefault="00C71240" w:rsidP="00DB4D0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Internet,                mass-media, medici, profesori, părinţi, lucrul în echipă, interviu, observaţie, portofolii, convorbiri, concursuri, dezbateri</w:t>
            </w:r>
          </w:p>
        </w:tc>
        <w:tc>
          <w:tcPr>
            <w:tcW w:w="2126" w:type="dxa"/>
          </w:tcPr>
          <w:p w14:paraId="733CF109"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Elevi , psihologul, diriginți de clasă,  medici, directorul adj. p/u educație, cadrele didactice.</w:t>
            </w:r>
          </w:p>
        </w:tc>
        <w:tc>
          <w:tcPr>
            <w:tcW w:w="1701" w:type="dxa"/>
          </w:tcPr>
          <w:p w14:paraId="03F7EB45"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Informarea, realizarea pliantelor, desenilor, eseelor, gazetelor de perete.</w:t>
            </w:r>
          </w:p>
          <w:p w14:paraId="5909796D" w14:textId="77777777" w:rsidR="00C71240" w:rsidRPr="00953B62" w:rsidRDefault="00C71240" w:rsidP="00C71240">
            <w:pPr>
              <w:spacing w:after="0" w:line="240" w:lineRule="auto"/>
              <w:rPr>
                <w:rFonts w:ascii="Times New Roman" w:hAnsi="Times New Roman" w:cs="Times New Roman"/>
                <w:sz w:val="24"/>
                <w:szCs w:val="24"/>
              </w:rPr>
            </w:pPr>
          </w:p>
        </w:tc>
        <w:tc>
          <w:tcPr>
            <w:tcW w:w="1417" w:type="dxa"/>
          </w:tcPr>
          <w:p w14:paraId="5B842FC0" w14:textId="3EBFE888"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Octombrie 202</w:t>
            </w:r>
            <w:r w:rsidR="001B3749" w:rsidRPr="00953B62">
              <w:rPr>
                <w:rFonts w:ascii="Times New Roman" w:hAnsi="Times New Roman" w:cs="Times New Roman"/>
                <w:sz w:val="24"/>
                <w:szCs w:val="24"/>
              </w:rPr>
              <w:t>5</w:t>
            </w:r>
          </w:p>
          <w:p w14:paraId="7928BAD4" w14:textId="77777777" w:rsidR="00C71240" w:rsidRPr="00953B62" w:rsidRDefault="00C71240" w:rsidP="00C71240">
            <w:pPr>
              <w:spacing w:after="0" w:line="240" w:lineRule="auto"/>
              <w:rPr>
                <w:rFonts w:ascii="Times New Roman" w:hAnsi="Times New Roman" w:cs="Times New Roman"/>
                <w:sz w:val="24"/>
                <w:szCs w:val="24"/>
              </w:rPr>
            </w:pPr>
          </w:p>
          <w:p w14:paraId="2A944E4E"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w:t>
            </w:r>
          </w:p>
        </w:tc>
      </w:tr>
      <w:tr w:rsidR="00953B62" w:rsidRPr="00953B62" w14:paraId="11FF1067" w14:textId="77777777" w:rsidTr="00DB4D0D">
        <w:tc>
          <w:tcPr>
            <w:tcW w:w="710" w:type="dxa"/>
          </w:tcPr>
          <w:p w14:paraId="30BE26DB"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2.</w:t>
            </w:r>
          </w:p>
        </w:tc>
        <w:tc>
          <w:tcPr>
            <w:tcW w:w="2863" w:type="dxa"/>
          </w:tcPr>
          <w:p w14:paraId="09E56791"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Familiarizarea cu strategiile de renunțare la fumat și p</w:t>
            </w:r>
            <w:r w:rsidRPr="00953B62">
              <w:rPr>
                <w:rFonts w:ascii="Times New Roman" w:hAnsi="Times New Roman" w:cs="Times New Roman"/>
                <w:sz w:val="24"/>
                <w:szCs w:val="24"/>
                <w:shd w:val="clear" w:color="auto" w:fill="FFFFFF"/>
              </w:rPr>
              <w:t>unerea în aplicare a restricţiilor privind fumatul în locurile publice identificînd cauzele ce determină consumul de tutun.</w:t>
            </w:r>
          </w:p>
        </w:tc>
        <w:tc>
          <w:tcPr>
            <w:tcW w:w="4253" w:type="dxa"/>
          </w:tcPr>
          <w:p w14:paraId="40C2EE82"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 Elaborarea şi aplicarea unui chestionar.                                                  2. Promovarea modului sănătos de viață în cadrul excursiilor, orelor  de educație: „ Efectele consumului de alcool asupra organismului”</w:t>
            </w:r>
          </w:p>
          <w:p w14:paraId="1144B9FC"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 Vizionarea de filme educative :„Suntem liberi şi puternici împreună fără alcool!".</w:t>
            </w:r>
          </w:p>
          <w:p w14:paraId="6FF38EB1" w14:textId="77777777" w:rsidR="00C006F5"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4. Experienţe demonstrative „program de exerciţii fizice; -fă ceva nou; -controlul stresului.                                                                  5. Crearea și afişarea gazetelor de perete  „ Contra alcoolului - perspectiva viitorului".                                             6. Elaborarea  semnelor de carte la orele de arta plastică și muncă și expoziție de carte.                                                 </w:t>
            </w:r>
          </w:p>
          <w:p w14:paraId="149FBA56" w14:textId="50C3507C"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6. Masa rotundă:  „Pericolul viciilor sociale și influiența lor".                                                                            7. Activităţi tematice „Consumurile de risc" (la orele de dirigenţie).</w:t>
            </w:r>
          </w:p>
        </w:tc>
        <w:tc>
          <w:tcPr>
            <w:tcW w:w="1843" w:type="dxa"/>
          </w:tcPr>
          <w:p w14:paraId="4EBC3B26" w14:textId="77777777" w:rsidR="00C71240" w:rsidRPr="00953B62" w:rsidRDefault="00C71240" w:rsidP="00DB4D0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Film educativ,   interviu, observaţii, portofolii, convorbiri, concursuri, dezbateri, experiment, expunerea, explicaţia,</w:t>
            </w:r>
          </w:p>
          <w:p w14:paraId="26360CB4" w14:textId="77777777" w:rsidR="00C71240" w:rsidRPr="00953B62" w:rsidRDefault="00C71240" w:rsidP="00DB4D0D">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dezbaterea, studiu de caz, ciorchine</w:t>
            </w:r>
          </w:p>
          <w:p w14:paraId="02921E73" w14:textId="77777777" w:rsidR="00C71240" w:rsidRPr="00953B62" w:rsidRDefault="00C71240" w:rsidP="00C71240">
            <w:pPr>
              <w:spacing w:after="0" w:line="240" w:lineRule="auto"/>
              <w:jc w:val="center"/>
              <w:rPr>
                <w:rFonts w:ascii="Times New Roman" w:hAnsi="Times New Roman" w:cs="Times New Roman"/>
                <w:sz w:val="24"/>
                <w:szCs w:val="24"/>
              </w:rPr>
            </w:pPr>
          </w:p>
          <w:p w14:paraId="3AA6D913" w14:textId="77777777" w:rsidR="00C71240" w:rsidRPr="00953B62" w:rsidRDefault="00C71240" w:rsidP="00C71240">
            <w:pPr>
              <w:spacing w:after="0" w:line="240" w:lineRule="auto"/>
              <w:jc w:val="center"/>
              <w:rPr>
                <w:rFonts w:ascii="Times New Roman" w:hAnsi="Times New Roman" w:cs="Times New Roman"/>
                <w:sz w:val="24"/>
                <w:szCs w:val="24"/>
              </w:rPr>
            </w:pPr>
          </w:p>
          <w:p w14:paraId="2DE289B1" w14:textId="77777777" w:rsidR="00C71240" w:rsidRPr="00953B62" w:rsidRDefault="00C71240" w:rsidP="00C71240">
            <w:pPr>
              <w:spacing w:after="0" w:line="240" w:lineRule="auto"/>
              <w:jc w:val="center"/>
              <w:rPr>
                <w:rFonts w:ascii="Times New Roman" w:hAnsi="Times New Roman" w:cs="Times New Roman"/>
                <w:sz w:val="24"/>
                <w:szCs w:val="24"/>
              </w:rPr>
            </w:pPr>
          </w:p>
          <w:p w14:paraId="66C92955" w14:textId="77777777" w:rsidR="00C71240" w:rsidRPr="00953B62" w:rsidRDefault="00C71240" w:rsidP="00C71240">
            <w:pPr>
              <w:spacing w:after="0" w:line="240" w:lineRule="auto"/>
              <w:jc w:val="center"/>
              <w:rPr>
                <w:rFonts w:ascii="Times New Roman" w:hAnsi="Times New Roman" w:cs="Times New Roman"/>
                <w:sz w:val="24"/>
                <w:szCs w:val="24"/>
              </w:rPr>
            </w:pPr>
          </w:p>
          <w:p w14:paraId="4E43A082" w14:textId="77777777" w:rsidR="00C71240" w:rsidRPr="00953B62" w:rsidRDefault="00C71240" w:rsidP="00C71240">
            <w:pPr>
              <w:spacing w:after="0" w:line="240" w:lineRule="auto"/>
              <w:jc w:val="center"/>
              <w:rPr>
                <w:rFonts w:ascii="Times New Roman" w:hAnsi="Times New Roman" w:cs="Times New Roman"/>
                <w:sz w:val="24"/>
                <w:szCs w:val="24"/>
              </w:rPr>
            </w:pPr>
          </w:p>
        </w:tc>
        <w:tc>
          <w:tcPr>
            <w:tcW w:w="2126" w:type="dxa"/>
          </w:tcPr>
          <w:p w14:paraId="13717405"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Elevi , psihologul, diriginți de clasă,  medici, directorul adj. p/u educație, cadrele didactice,</w:t>
            </w:r>
          </w:p>
          <w:p w14:paraId="027CA0AA"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administraţia liceului.</w:t>
            </w:r>
          </w:p>
          <w:p w14:paraId="022C39C2" w14:textId="77777777" w:rsidR="00C71240" w:rsidRPr="00953B62" w:rsidRDefault="00C71240" w:rsidP="00C71240">
            <w:pPr>
              <w:spacing w:after="0" w:line="240" w:lineRule="auto"/>
              <w:rPr>
                <w:rFonts w:ascii="Times New Roman" w:hAnsi="Times New Roman" w:cs="Times New Roman"/>
                <w:sz w:val="24"/>
                <w:szCs w:val="24"/>
              </w:rPr>
            </w:pPr>
          </w:p>
          <w:p w14:paraId="75B06A18" w14:textId="77777777" w:rsidR="00C71240" w:rsidRPr="00953B62" w:rsidRDefault="00C71240" w:rsidP="00C71240">
            <w:pPr>
              <w:spacing w:after="0" w:line="240" w:lineRule="auto"/>
              <w:rPr>
                <w:rFonts w:ascii="Times New Roman" w:hAnsi="Times New Roman" w:cs="Times New Roman"/>
                <w:sz w:val="24"/>
                <w:szCs w:val="24"/>
              </w:rPr>
            </w:pPr>
          </w:p>
          <w:p w14:paraId="0BE3086A" w14:textId="77777777" w:rsidR="00C71240" w:rsidRPr="00953B62" w:rsidRDefault="00C71240" w:rsidP="00C71240">
            <w:pPr>
              <w:spacing w:after="0" w:line="240" w:lineRule="auto"/>
              <w:rPr>
                <w:rFonts w:ascii="Times New Roman" w:hAnsi="Times New Roman" w:cs="Times New Roman"/>
                <w:sz w:val="24"/>
                <w:szCs w:val="24"/>
              </w:rPr>
            </w:pPr>
          </w:p>
        </w:tc>
        <w:tc>
          <w:tcPr>
            <w:tcW w:w="1701" w:type="dxa"/>
          </w:tcPr>
          <w:p w14:paraId="1FC6737F"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Realizarea gazetelor de perete, semnelor de carte, desenelor,  surse informaționale,                    literatură educativă din biblioteca liceului.</w:t>
            </w:r>
          </w:p>
        </w:tc>
        <w:tc>
          <w:tcPr>
            <w:tcW w:w="1417" w:type="dxa"/>
          </w:tcPr>
          <w:p w14:paraId="70329B0A" w14:textId="61260723"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b/>
                <w:sz w:val="24"/>
                <w:szCs w:val="24"/>
              </w:rPr>
              <w:t xml:space="preserve"> </w:t>
            </w:r>
            <w:r w:rsidR="00DB4D0D" w:rsidRPr="00953B62">
              <w:rPr>
                <w:rFonts w:ascii="Times New Roman" w:hAnsi="Times New Roman" w:cs="Times New Roman"/>
                <w:sz w:val="24"/>
                <w:szCs w:val="24"/>
              </w:rPr>
              <w:t>Noiembrie Decembrie 2025</w:t>
            </w:r>
          </w:p>
          <w:p w14:paraId="6072B522"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Februarie   Mai </w:t>
            </w:r>
          </w:p>
          <w:p w14:paraId="2B9BC5C6"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2026</w:t>
            </w:r>
          </w:p>
        </w:tc>
      </w:tr>
      <w:tr w:rsidR="00953B62" w:rsidRPr="00953B62" w14:paraId="498084A5" w14:textId="77777777" w:rsidTr="00DB4D0D">
        <w:tc>
          <w:tcPr>
            <w:tcW w:w="710" w:type="dxa"/>
          </w:tcPr>
          <w:p w14:paraId="0125003C"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3.</w:t>
            </w:r>
          </w:p>
        </w:tc>
        <w:tc>
          <w:tcPr>
            <w:tcW w:w="2863" w:type="dxa"/>
          </w:tcPr>
          <w:p w14:paraId="0386B5D9"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shd w:val="clear" w:color="auto" w:fill="FFFFFF"/>
              </w:rPr>
              <w:t>Implementarea politicilor de reducere a consumului de tutun participînd în campanii și programe eficiente de reducere a consumului de tutun.</w:t>
            </w:r>
            <w:r w:rsidRPr="00953B62">
              <w:rPr>
                <w:rFonts w:ascii="Times New Roman" w:hAnsi="Times New Roman" w:cs="Times New Roman"/>
                <w:sz w:val="24"/>
                <w:szCs w:val="24"/>
              </w:rPr>
              <w:t xml:space="preserve"> </w:t>
            </w:r>
          </w:p>
        </w:tc>
        <w:tc>
          <w:tcPr>
            <w:tcW w:w="4253" w:type="dxa"/>
          </w:tcPr>
          <w:p w14:paraId="61FAF436"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Marcarea evenimentelor internaţionale anuale de promovare a  sănătăţii şi prevenire a maladiilor  survenite ca urmare a consumului secundar general nociv de alcool prin campanii de sensibilizare şi comunicare: Ziua Mondială de luptă împotriva cancerului - 4 februarie; Ziua Mondială a sănătăţii- 7 aprilie; Ziua naţională de profilaxie şi combatere a cancerului (luna iunie); Ziua Mondială de combatere a hepatitelor - 28 iulie; Ziua Mondială de combatere a maladiilor cardiovasculare - 29 septembrie; Ziua Naţională de combatere a consumului nociv de alcool - 2 octombrie; Ziua Mondială de profilaxie a diabetului -14 noiembrie; Ziua Mondială în memoria victimelor accidentelor rutiere - 15 noiembrie.</w:t>
            </w:r>
          </w:p>
        </w:tc>
        <w:tc>
          <w:tcPr>
            <w:tcW w:w="1843" w:type="dxa"/>
          </w:tcPr>
          <w:p w14:paraId="7377B1A9"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Dezbateri, interviu, lucrul în echipă, informaţii, portofolii, concursuri, recomandări, ședințe etc.</w:t>
            </w:r>
          </w:p>
          <w:p w14:paraId="51E78C84" w14:textId="77777777" w:rsidR="00C71240" w:rsidRPr="00953B62" w:rsidRDefault="00C71240" w:rsidP="00C71240">
            <w:pPr>
              <w:spacing w:after="0" w:line="240" w:lineRule="auto"/>
              <w:rPr>
                <w:rFonts w:ascii="Times New Roman" w:hAnsi="Times New Roman" w:cs="Times New Roman"/>
                <w:sz w:val="24"/>
                <w:szCs w:val="24"/>
              </w:rPr>
            </w:pPr>
          </w:p>
          <w:p w14:paraId="3B0681FD" w14:textId="77777777" w:rsidR="00C71240" w:rsidRPr="00953B62" w:rsidRDefault="00C71240" w:rsidP="00C71240">
            <w:pPr>
              <w:spacing w:after="0" w:line="240" w:lineRule="auto"/>
              <w:rPr>
                <w:rFonts w:ascii="Times New Roman" w:hAnsi="Times New Roman" w:cs="Times New Roman"/>
                <w:sz w:val="24"/>
                <w:szCs w:val="24"/>
              </w:rPr>
            </w:pPr>
          </w:p>
          <w:p w14:paraId="03B59F2E" w14:textId="77777777" w:rsidR="00C71240" w:rsidRPr="00953B62" w:rsidRDefault="00C71240" w:rsidP="00C71240">
            <w:pPr>
              <w:spacing w:after="0" w:line="240" w:lineRule="auto"/>
              <w:rPr>
                <w:rFonts w:ascii="Times New Roman" w:hAnsi="Times New Roman" w:cs="Times New Roman"/>
                <w:sz w:val="24"/>
                <w:szCs w:val="24"/>
              </w:rPr>
            </w:pPr>
          </w:p>
          <w:p w14:paraId="69A85A23" w14:textId="77777777" w:rsidR="00C71240" w:rsidRPr="00953B62" w:rsidRDefault="00C71240" w:rsidP="00C71240">
            <w:pPr>
              <w:spacing w:after="0" w:line="240" w:lineRule="auto"/>
              <w:rPr>
                <w:rFonts w:ascii="Times New Roman" w:hAnsi="Times New Roman" w:cs="Times New Roman"/>
                <w:sz w:val="24"/>
                <w:szCs w:val="24"/>
              </w:rPr>
            </w:pPr>
          </w:p>
          <w:p w14:paraId="7A96D3EB" w14:textId="77777777" w:rsidR="00C71240" w:rsidRPr="00953B62" w:rsidRDefault="00C71240" w:rsidP="00C71240">
            <w:pPr>
              <w:spacing w:after="0" w:line="240" w:lineRule="auto"/>
              <w:rPr>
                <w:rFonts w:ascii="Times New Roman" w:hAnsi="Times New Roman" w:cs="Times New Roman"/>
                <w:sz w:val="24"/>
                <w:szCs w:val="24"/>
              </w:rPr>
            </w:pPr>
          </w:p>
          <w:p w14:paraId="074CCB19" w14:textId="77777777" w:rsidR="00C71240" w:rsidRPr="00953B62" w:rsidRDefault="00C71240" w:rsidP="00C71240">
            <w:pPr>
              <w:spacing w:after="0" w:line="240" w:lineRule="auto"/>
              <w:rPr>
                <w:rFonts w:ascii="Times New Roman" w:hAnsi="Times New Roman" w:cs="Times New Roman"/>
                <w:sz w:val="24"/>
                <w:szCs w:val="24"/>
              </w:rPr>
            </w:pPr>
          </w:p>
          <w:p w14:paraId="281820C7" w14:textId="77777777" w:rsidR="00C71240" w:rsidRPr="00953B62" w:rsidRDefault="00C71240" w:rsidP="00C71240">
            <w:pPr>
              <w:spacing w:after="0" w:line="240" w:lineRule="auto"/>
              <w:jc w:val="center"/>
              <w:rPr>
                <w:rFonts w:ascii="Times New Roman" w:hAnsi="Times New Roman" w:cs="Times New Roman"/>
                <w:sz w:val="24"/>
                <w:szCs w:val="24"/>
              </w:rPr>
            </w:pPr>
          </w:p>
        </w:tc>
        <w:tc>
          <w:tcPr>
            <w:tcW w:w="2126" w:type="dxa"/>
          </w:tcPr>
          <w:p w14:paraId="40AE2997"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Elevi , psihologul, diriginții de clasă,  medici, directorul adj. p/u educație, cadrele didactice,</w:t>
            </w:r>
          </w:p>
          <w:p w14:paraId="747E61A4"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administraţia liceului,</w:t>
            </w:r>
          </w:p>
          <w:p w14:paraId="2F74BDFA"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senatul elevilor, părinți,  actanţi educaţionali.</w:t>
            </w:r>
          </w:p>
        </w:tc>
        <w:tc>
          <w:tcPr>
            <w:tcW w:w="1701" w:type="dxa"/>
          </w:tcPr>
          <w:p w14:paraId="2CA8DACA" w14:textId="77777777" w:rsidR="00C71240" w:rsidRPr="00953B62" w:rsidRDefault="00C71240" w:rsidP="00C71240">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Relizarea planurilor de acţiuni, proiectelor ale orelor, scenariilor, eseelor,  desenelor expoziţiilor, posterelor, creaţiilor proprii, dezbaterilor, discuţiilor, meselor rotunde, şedinţelor cu părinţii.</w:t>
            </w:r>
          </w:p>
        </w:tc>
        <w:tc>
          <w:tcPr>
            <w:tcW w:w="1417" w:type="dxa"/>
          </w:tcPr>
          <w:p w14:paraId="64DE4F59"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 Noiembrie Februarie, Aprilie,</w:t>
            </w:r>
          </w:p>
          <w:p w14:paraId="3F96EC9D"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Mai,</w:t>
            </w:r>
          </w:p>
          <w:p w14:paraId="1C00105D" w14:textId="77777777" w:rsidR="00C71240" w:rsidRPr="00953B62" w:rsidRDefault="00C71240" w:rsidP="00C71240">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Iunie.</w:t>
            </w:r>
          </w:p>
        </w:tc>
      </w:tr>
    </w:tbl>
    <w:p w14:paraId="626D8502" w14:textId="77777777" w:rsidR="00C71240" w:rsidRPr="00953B62" w:rsidRDefault="00C71240" w:rsidP="00C71240">
      <w:pPr>
        <w:spacing w:after="0" w:line="240" w:lineRule="auto"/>
        <w:ind w:left="720"/>
        <w:rPr>
          <w:rFonts w:ascii="Times New Roman" w:hAnsi="Times New Roman" w:cs="Times New Roman"/>
          <w:b/>
          <w:sz w:val="24"/>
          <w:szCs w:val="24"/>
        </w:rPr>
      </w:pPr>
    </w:p>
    <w:p w14:paraId="1E947A1E" w14:textId="77777777" w:rsidR="00C71240" w:rsidRPr="00953B62" w:rsidRDefault="00C71240" w:rsidP="00C006F5">
      <w:pPr>
        <w:spacing w:after="0" w:line="240" w:lineRule="auto"/>
        <w:jc w:val="center"/>
        <w:rPr>
          <w:rFonts w:ascii="Times New Roman" w:hAnsi="Times New Roman" w:cs="Times New Roman"/>
          <w:b/>
          <w:sz w:val="24"/>
          <w:szCs w:val="24"/>
        </w:rPr>
      </w:pPr>
    </w:p>
    <w:p w14:paraId="14CC4408" w14:textId="77777777" w:rsidR="00C006F5" w:rsidRPr="00953B62" w:rsidRDefault="00C006F5" w:rsidP="00C006F5">
      <w:pPr>
        <w:spacing w:after="0" w:line="240" w:lineRule="auto"/>
        <w:jc w:val="center"/>
        <w:rPr>
          <w:rFonts w:ascii="Times New Roman" w:hAnsi="Times New Roman" w:cs="Times New Roman"/>
          <w:b/>
          <w:sz w:val="24"/>
          <w:szCs w:val="24"/>
        </w:rPr>
      </w:pPr>
    </w:p>
    <w:p w14:paraId="304B848F" w14:textId="78D1D31C" w:rsidR="00C006F5" w:rsidRPr="00953B62" w:rsidRDefault="00C006F5" w:rsidP="00C006F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PLANUL CU PRIVIRE LA ACȚIUNILE ÎN DOMENIUL DE PREVENIRE ȘI COMBATERE A TRAFICULUI DE FIINȚE UMANE</w:t>
      </w:r>
    </w:p>
    <w:p w14:paraId="5E48EE9E" w14:textId="77777777" w:rsidR="00C006F5" w:rsidRPr="00953B62" w:rsidRDefault="00C006F5" w:rsidP="00C006F5">
      <w:pPr>
        <w:spacing w:after="0" w:line="240" w:lineRule="auto"/>
        <w:jc w:val="center"/>
        <w:rPr>
          <w:rFonts w:ascii="Times New Roman" w:hAnsi="Times New Roman" w:cs="Times New Roman"/>
          <w:b/>
          <w:sz w:val="24"/>
          <w:szCs w:val="24"/>
        </w:rPr>
      </w:pPr>
    </w:p>
    <w:p w14:paraId="251525CA" w14:textId="77777777" w:rsidR="00C006F5" w:rsidRPr="00953B62" w:rsidRDefault="00C006F5" w:rsidP="00C006F5">
      <w:pPr>
        <w:pStyle w:val="22"/>
        <w:shd w:val="clear" w:color="auto" w:fill="auto"/>
        <w:rPr>
          <w:rFonts w:ascii="Times New Roman" w:hAnsi="Times New Roman" w:cs="Times New Roman"/>
          <w:b/>
          <w:bCs/>
          <w:sz w:val="26"/>
          <w:szCs w:val="26"/>
          <w:lang w:val="en-US"/>
        </w:rPr>
      </w:pPr>
      <w:r w:rsidRPr="00953B62">
        <w:rPr>
          <w:rStyle w:val="28"/>
          <w:rFonts w:ascii="Times New Roman" w:hAnsi="Times New Roman" w:cs="Times New Roman"/>
          <w:b w:val="0"/>
          <w:bCs w:val="0"/>
          <w:color w:val="auto"/>
          <w:sz w:val="26"/>
          <w:szCs w:val="26"/>
        </w:rPr>
        <w:t xml:space="preserve">Obiectiv general: </w:t>
      </w:r>
      <w:r w:rsidRPr="00953B62">
        <w:rPr>
          <w:rFonts w:ascii="Times New Roman" w:hAnsi="Times New Roman" w:cs="Times New Roman"/>
          <w:sz w:val="26"/>
          <w:szCs w:val="26"/>
          <w:lang w:val="en-US"/>
        </w:rPr>
        <w:t>Dezvoltarea capacităţilor profesionale ale angajaţilor din instituţie în vederea promovării eficiente a politicii de prevenire şi combatere a traficului de fiinţe umane.</w:t>
      </w:r>
    </w:p>
    <w:p w14:paraId="37578C8D" w14:textId="77777777" w:rsidR="00C006F5" w:rsidRPr="00953B62" w:rsidRDefault="00C006F5" w:rsidP="00C006F5">
      <w:pPr>
        <w:pStyle w:val="22"/>
        <w:shd w:val="clear" w:color="auto" w:fill="auto"/>
        <w:rPr>
          <w:rFonts w:ascii="Times New Roman" w:hAnsi="Times New Roman" w:cs="Times New Roman"/>
          <w:sz w:val="26"/>
          <w:szCs w:val="26"/>
          <w:lang w:val="en-US"/>
        </w:rPr>
      </w:pPr>
      <w:r w:rsidRPr="00953B62">
        <w:rPr>
          <w:rStyle w:val="28"/>
          <w:rFonts w:ascii="Times New Roman" w:hAnsi="Times New Roman" w:cs="Times New Roman"/>
          <w:b w:val="0"/>
          <w:bCs w:val="0"/>
          <w:color w:val="auto"/>
          <w:sz w:val="26"/>
          <w:szCs w:val="26"/>
        </w:rPr>
        <w:t>Obiectiv specific:</w:t>
      </w:r>
      <w:r w:rsidRPr="00953B62">
        <w:rPr>
          <w:rStyle w:val="28"/>
          <w:rFonts w:ascii="Times New Roman" w:hAnsi="Times New Roman" w:cs="Times New Roman"/>
          <w:color w:val="auto"/>
          <w:sz w:val="26"/>
          <w:szCs w:val="26"/>
        </w:rPr>
        <w:t xml:space="preserve"> </w:t>
      </w:r>
      <w:r w:rsidRPr="00953B62">
        <w:rPr>
          <w:rFonts w:ascii="Times New Roman" w:hAnsi="Times New Roman" w:cs="Times New Roman"/>
          <w:sz w:val="26"/>
          <w:szCs w:val="26"/>
          <w:lang w:val="en-US"/>
        </w:rPr>
        <w:t>Sporirea nivelului de cunoaştere a tuturor aspectelor fenomenului traficului de fiinţe umane.</w:t>
      </w:r>
    </w:p>
    <w:p w14:paraId="34B7D2B8" w14:textId="77777777" w:rsidR="00C006F5" w:rsidRPr="00B369C1" w:rsidRDefault="00C006F5" w:rsidP="00C006F5">
      <w:pPr>
        <w:pStyle w:val="22"/>
        <w:shd w:val="clear" w:color="auto" w:fill="auto"/>
        <w:spacing w:after="342"/>
        <w:ind w:right="1180"/>
        <w:rPr>
          <w:rFonts w:ascii="Times New Roman" w:hAnsi="Times New Roman" w:cs="Times New Roman"/>
          <w:sz w:val="26"/>
          <w:szCs w:val="26"/>
          <w:lang w:val="pt-PT"/>
        </w:rPr>
      </w:pPr>
      <w:r w:rsidRPr="00B369C1">
        <w:rPr>
          <w:rFonts w:ascii="Times New Roman" w:hAnsi="Times New Roman" w:cs="Times New Roman"/>
          <w:sz w:val="26"/>
          <w:szCs w:val="26"/>
          <w:lang w:val="pt-PT"/>
        </w:rPr>
        <w:t>Monitorizarea şi evaluarea activităţii din instituţie în identificarea, sesizarea, prevenirea şi raportarea cazurilor de ANET (abuz, neglijare, exploatare şi trafic) ale copilului .</w:t>
      </w:r>
    </w:p>
    <w:tbl>
      <w:tblPr>
        <w:tblStyle w:val="a3"/>
        <w:tblW w:w="14299" w:type="dxa"/>
        <w:tblLayout w:type="fixed"/>
        <w:tblLook w:val="04A0" w:firstRow="1" w:lastRow="0" w:firstColumn="1" w:lastColumn="0" w:noHBand="0" w:noVBand="1"/>
      </w:tblPr>
      <w:tblGrid>
        <w:gridCol w:w="5240"/>
        <w:gridCol w:w="2693"/>
        <w:gridCol w:w="1559"/>
        <w:gridCol w:w="1843"/>
        <w:gridCol w:w="1588"/>
        <w:gridCol w:w="1376"/>
      </w:tblGrid>
      <w:tr w:rsidR="00953B62" w:rsidRPr="00953B62" w14:paraId="10E9FC37" w14:textId="77777777" w:rsidTr="00666395">
        <w:tc>
          <w:tcPr>
            <w:tcW w:w="5240" w:type="dxa"/>
          </w:tcPr>
          <w:p w14:paraId="0B1B99FD" w14:textId="77777777" w:rsidR="00C006F5" w:rsidRPr="00953B62" w:rsidRDefault="00C006F5" w:rsidP="00F52C23">
            <w:pPr>
              <w:pStyle w:val="22"/>
              <w:shd w:val="clear" w:color="auto" w:fill="auto"/>
              <w:spacing w:line="260" w:lineRule="exact"/>
              <w:jc w:val="center"/>
              <w:rPr>
                <w:sz w:val="24"/>
                <w:szCs w:val="24"/>
              </w:rPr>
            </w:pPr>
            <w:r w:rsidRPr="00953B62">
              <w:rPr>
                <w:rStyle w:val="2TimesNewRoman13pt"/>
                <w:rFonts w:eastAsia="Calibri"/>
                <w:color w:val="auto"/>
                <w:sz w:val="24"/>
                <w:szCs w:val="24"/>
              </w:rPr>
              <w:t>Activităţi</w:t>
            </w:r>
          </w:p>
          <w:p w14:paraId="3CEF3AC7" w14:textId="77777777" w:rsidR="00C006F5" w:rsidRPr="00953B62" w:rsidRDefault="00C006F5" w:rsidP="00F52C23">
            <w:pPr>
              <w:pStyle w:val="22"/>
              <w:shd w:val="clear" w:color="auto" w:fill="auto"/>
              <w:spacing w:line="80" w:lineRule="exact"/>
              <w:ind w:left="2100"/>
              <w:jc w:val="center"/>
              <w:rPr>
                <w:sz w:val="24"/>
                <w:szCs w:val="24"/>
              </w:rPr>
            </w:pPr>
          </w:p>
        </w:tc>
        <w:tc>
          <w:tcPr>
            <w:tcW w:w="2693" w:type="dxa"/>
          </w:tcPr>
          <w:p w14:paraId="40AEC327" w14:textId="77777777" w:rsidR="00C006F5" w:rsidRPr="00953B62" w:rsidRDefault="00C006F5" w:rsidP="00F52C23">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Indicatori de progres</w:t>
            </w:r>
          </w:p>
        </w:tc>
        <w:tc>
          <w:tcPr>
            <w:tcW w:w="1559" w:type="dxa"/>
            <w:vAlign w:val="bottom"/>
          </w:tcPr>
          <w:p w14:paraId="0B81875D" w14:textId="77777777" w:rsidR="00C006F5" w:rsidRPr="00953B62" w:rsidRDefault="00C006F5" w:rsidP="00F52C23">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Termene de realizare</w:t>
            </w:r>
          </w:p>
        </w:tc>
        <w:tc>
          <w:tcPr>
            <w:tcW w:w="1843" w:type="dxa"/>
            <w:vAlign w:val="bottom"/>
          </w:tcPr>
          <w:p w14:paraId="0332A63F" w14:textId="77777777" w:rsidR="00C006F5" w:rsidRPr="00953B62" w:rsidRDefault="00C006F5" w:rsidP="00F52C23">
            <w:pPr>
              <w:pStyle w:val="22"/>
              <w:shd w:val="clear" w:color="auto" w:fill="auto"/>
              <w:spacing w:line="260" w:lineRule="exact"/>
              <w:jc w:val="center"/>
              <w:rPr>
                <w:sz w:val="24"/>
                <w:szCs w:val="24"/>
              </w:rPr>
            </w:pPr>
            <w:r w:rsidRPr="00953B62">
              <w:rPr>
                <w:rStyle w:val="2TimesNewRoman13pt"/>
                <w:rFonts w:eastAsia="Calibri"/>
                <w:color w:val="auto"/>
                <w:sz w:val="24"/>
                <w:szCs w:val="24"/>
              </w:rPr>
              <w:t>Structuri</w:t>
            </w:r>
          </w:p>
          <w:p w14:paraId="49207FD9" w14:textId="77777777" w:rsidR="00C006F5" w:rsidRPr="00953B62" w:rsidRDefault="00C006F5" w:rsidP="00F52C23">
            <w:pPr>
              <w:pStyle w:val="22"/>
              <w:shd w:val="clear" w:color="auto" w:fill="auto"/>
              <w:spacing w:line="260" w:lineRule="exact"/>
              <w:jc w:val="center"/>
              <w:rPr>
                <w:sz w:val="24"/>
                <w:szCs w:val="24"/>
              </w:rPr>
            </w:pPr>
            <w:r w:rsidRPr="00953B62">
              <w:rPr>
                <w:rStyle w:val="2TimesNewRoman13pt"/>
                <w:rFonts w:eastAsia="Calibri"/>
                <w:color w:val="auto"/>
                <w:sz w:val="24"/>
                <w:szCs w:val="24"/>
              </w:rPr>
              <w:t>responsabile</w:t>
            </w:r>
          </w:p>
        </w:tc>
        <w:tc>
          <w:tcPr>
            <w:tcW w:w="1588" w:type="dxa"/>
          </w:tcPr>
          <w:p w14:paraId="7ED5942D" w14:textId="77777777" w:rsidR="00C006F5" w:rsidRPr="00953B62" w:rsidRDefault="00C006F5" w:rsidP="00F52C23">
            <w:pPr>
              <w:pStyle w:val="22"/>
              <w:shd w:val="clear" w:color="auto" w:fill="auto"/>
              <w:spacing w:line="260" w:lineRule="exact"/>
              <w:jc w:val="center"/>
              <w:rPr>
                <w:sz w:val="24"/>
                <w:szCs w:val="24"/>
              </w:rPr>
            </w:pPr>
            <w:r w:rsidRPr="00953B62">
              <w:rPr>
                <w:rStyle w:val="2TimesNewRoman13pt"/>
                <w:rFonts w:eastAsia="Calibri"/>
                <w:color w:val="auto"/>
                <w:sz w:val="24"/>
                <w:szCs w:val="24"/>
              </w:rPr>
              <w:t>Parteneri</w:t>
            </w:r>
          </w:p>
        </w:tc>
        <w:tc>
          <w:tcPr>
            <w:tcW w:w="1376" w:type="dxa"/>
          </w:tcPr>
          <w:p w14:paraId="62A28C37" w14:textId="77777777" w:rsidR="00C006F5" w:rsidRPr="00953B62" w:rsidRDefault="00C006F5" w:rsidP="00F52C23">
            <w:pPr>
              <w:pStyle w:val="22"/>
              <w:shd w:val="clear" w:color="auto" w:fill="auto"/>
              <w:spacing w:line="260" w:lineRule="exact"/>
              <w:ind w:left="260"/>
              <w:jc w:val="center"/>
              <w:rPr>
                <w:sz w:val="24"/>
                <w:szCs w:val="24"/>
              </w:rPr>
            </w:pPr>
            <w:r w:rsidRPr="00953B62">
              <w:rPr>
                <w:rStyle w:val="2TimesNewRoman13pt"/>
                <w:rFonts w:eastAsia="Calibri"/>
                <w:color w:val="auto"/>
                <w:sz w:val="24"/>
                <w:szCs w:val="24"/>
              </w:rPr>
              <w:t>Costuri</w:t>
            </w:r>
          </w:p>
        </w:tc>
      </w:tr>
      <w:tr w:rsidR="00953B62" w:rsidRPr="00953B62" w14:paraId="39D7DFFD" w14:textId="77777777" w:rsidTr="00666395">
        <w:tc>
          <w:tcPr>
            <w:tcW w:w="5240" w:type="dxa"/>
            <w:vAlign w:val="bottom"/>
          </w:tcPr>
          <w:p w14:paraId="19035A83" w14:textId="37D823E9" w:rsidR="00C006F5" w:rsidRPr="00953B62" w:rsidRDefault="00666395" w:rsidP="00666395">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Şedinţa cu angajații din</w:t>
            </w:r>
            <w:r w:rsidRPr="00953B62">
              <w:rPr>
                <w:sz w:val="24"/>
                <w:szCs w:val="24"/>
                <w:lang w:val="en-US"/>
              </w:rPr>
              <w:t xml:space="preserve"> </w:t>
            </w:r>
            <w:r w:rsidRPr="00953B62">
              <w:rPr>
                <w:rStyle w:val="2TimesNewRoman13pt"/>
                <w:rFonts w:eastAsia="Calibri"/>
                <w:color w:val="auto"/>
                <w:sz w:val="24"/>
                <w:szCs w:val="24"/>
              </w:rPr>
              <w:t>învăţământul  primar şi secundar, ciclul I şi II, referitor la prevenirea ANET</w:t>
            </w:r>
          </w:p>
        </w:tc>
        <w:tc>
          <w:tcPr>
            <w:tcW w:w="2693" w:type="dxa"/>
            <w:vAlign w:val="bottom"/>
          </w:tcPr>
          <w:p w14:paraId="30B4257D" w14:textId="291136AA" w:rsidR="00C006F5" w:rsidRPr="00953B62" w:rsidRDefault="004F0D06"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Nr.</w:t>
            </w:r>
            <w:r w:rsidR="00666395"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de</w:t>
            </w:r>
            <w:r w:rsidR="00666395"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rPr>
              <w:t xml:space="preserve">şedinţe </w:t>
            </w:r>
            <w:r w:rsidR="00C006F5" w:rsidRPr="00953B62">
              <w:rPr>
                <w:rStyle w:val="2TimesNewRoman13pt"/>
                <w:rFonts w:eastAsia="Calibri"/>
                <w:color w:val="auto"/>
                <w:sz w:val="24"/>
                <w:szCs w:val="24"/>
              </w:rPr>
              <w:t>desfăşurate;</w:t>
            </w:r>
          </w:p>
          <w:p w14:paraId="0A0EF458" w14:textId="4673B82E" w:rsidR="00C006F5" w:rsidRPr="00953B62" w:rsidRDefault="00666395" w:rsidP="00666395">
            <w:pPr>
              <w:pStyle w:val="22"/>
              <w:shd w:val="clear" w:color="auto" w:fill="auto"/>
              <w:ind w:firstLine="0"/>
              <w:jc w:val="left"/>
              <w:rPr>
                <w:sz w:val="24"/>
                <w:szCs w:val="24"/>
                <w:lang w:val="en-US"/>
              </w:rPr>
            </w:pPr>
            <w:r w:rsidRPr="00953B62">
              <w:rPr>
                <w:rStyle w:val="2TimesNewRoman13pt"/>
                <w:rFonts w:eastAsia="Calibri"/>
                <w:color w:val="auto"/>
                <w:sz w:val="24"/>
                <w:szCs w:val="24"/>
                <w:lang w:val="en-US" w:bidi="en-US"/>
              </w:rPr>
              <w:t>N</w:t>
            </w:r>
            <w:r w:rsidR="00C006F5" w:rsidRPr="00953B62">
              <w:rPr>
                <w:rStyle w:val="2TimesNewRoman13pt"/>
                <w:rFonts w:eastAsia="Calibri"/>
                <w:color w:val="auto"/>
                <w:sz w:val="24"/>
                <w:szCs w:val="24"/>
                <w:lang w:val="en-US" w:bidi="en-US"/>
              </w:rPr>
              <w:t>r.</w:t>
            </w:r>
            <w:r w:rsidR="00F26BC9" w:rsidRPr="00953B62">
              <w:rPr>
                <w:rStyle w:val="2TimesNewRoman13pt"/>
                <w:rFonts w:eastAsia="Calibri"/>
                <w:color w:val="auto"/>
                <w:sz w:val="24"/>
                <w:szCs w:val="24"/>
                <w:lang w:val="en-US" w:bidi="en-US"/>
              </w:rPr>
              <w:t xml:space="preserve"> </w:t>
            </w:r>
            <w:r w:rsidR="00C006F5" w:rsidRPr="00953B62">
              <w:rPr>
                <w:rStyle w:val="2TimesNewRoman13pt"/>
                <w:rFonts w:eastAsia="Calibri"/>
                <w:color w:val="auto"/>
                <w:sz w:val="24"/>
                <w:szCs w:val="24"/>
                <w:lang w:val="en-US" w:bidi="en-US"/>
              </w:rPr>
              <w:t xml:space="preserve">de </w:t>
            </w:r>
            <w:r w:rsidR="00C006F5" w:rsidRPr="00953B62">
              <w:rPr>
                <w:rStyle w:val="2TimesNewRoman13pt"/>
                <w:rFonts w:eastAsia="Calibri"/>
                <w:color w:val="auto"/>
                <w:sz w:val="24"/>
                <w:szCs w:val="24"/>
              </w:rPr>
              <w:t>angajați instruiți</w:t>
            </w:r>
          </w:p>
        </w:tc>
        <w:tc>
          <w:tcPr>
            <w:tcW w:w="1559" w:type="dxa"/>
          </w:tcPr>
          <w:p w14:paraId="7AC095D4" w14:textId="5471E8C3" w:rsidR="00C006F5" w:rsidRPr="00953B62" w:rsidRDefault="00C006F5" w:rsidP="00666395">
            <w:pPr>
              <w:pStyle w:val="22"/>
              <w:shd w:val="clear" w:color="auto" w:fill="auto"/>
              <w:spacing w:line="324" w:lineRule="exact"/>
              <w:ind w:firstLine="34"/>
              <w:jc w:val="center"/>
              <w:rPr>
                <w:sz w:val="24"/>
                <w:szCs w:val="24"/>
              </w:rPr>
            </w:pPr>
            <w:r w:rsidRPr="00953B62">
              <w:rPr>
                <w:rStyle w:val="2TimesNewRoman13pt"/>
                <w:rFonts w:eastAsia="Calibri"/>
                <w:color w:val="auto"/>
                <w:sz w:val="24"/>
                <w:szCs w:val="24"/>
              </w:rPr>
              <w:t>Septembrie</w:t>
            </w:r>
          </w:p>
        </w:tc>
        <w:tc>
          <w:tcPr>
            <w:tcW w:w="1843" w:type="dxa"/>
          </w:tcPr>
          <w:p w14:paraId="4940D941"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57DB7A8A"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p>
        </w:tc>
        <w:tc>
          <w:tcPr>
            <w:tcW w:w="1588" w:type="dxa"/>
          </w:tcPr>
          <w:p w14:paraId="19F8D780" w14:textId="77777777" w:rsidR="00C006F5" w:rsidRPr="00953B62" w:rsidRDefault="00C006F5" w:rsidP="00666395">
            <w:pPr>
              <w:pStyle w:val="22"/>
              <w:shd w:val="clear" w:color="auto" w:fill="auto"/>
              <w:ind w:right="1180"/>
              <w:rPr>
                <w:rFonts w:ascii="Times New Roman" w:hAnsi="Times New Roman" w:cs="Times New Roman"/>
                <w:sz w:val="24"/>
                <w:szCs w:val="24"/>
                <w:lang w:val="en-US"/>
              </w:rPr>
            </w:pPr>
          </w:p>
        </w:tc>
        <w:tc>
          <w:tcPr>
            <w:tcW w:w="1376" w:type="dxa"/>
          </w:tcPr>
          <w:p w14:paraId="7A701B65"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r w:rsidR="00953B62" w:rsidRPr="00953B62" w14:paraId="517268B3" w14:textId="77777777" w:rsidTr="00666395">
        <w:tc>
          <w:tcPr>
            <w:tcW w:w="5240" w:type="dxa"/>
            <w:vAlign w:val="bottom"/>
          </w:tcPr>
          <w:p w14:paraId="29B8AEC6" w14:textId="77777777" w:rsidR="00C006F5" w:rsidRPr="00953B62" w:rsidRDefault="00C006F5" w:rsidP="00666395">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Şedinţe de lucru cu tematica:</w:t>
            </w:r>
          </w:p>
          <w:p w14:paraId="2D15AECF" w14:textId="77777777" w:rsidR="00C006F5" w:rsidRPr="00953B62" w:rsidRDefault="00C006F5" w:rsidP="00666395">
            <w:pPr>
              <w:pStyle w:val="22"/>
              <w:shd w:val="clear" w:color="auto" w:fill="auto"/>
              <w:spacing w:line="320" w:lineRule="exact"/>
              <w:ind w:firstLine="0"/>
              <w:jc w:val="left"/>
              <w:rPr>
                <w:sz w:val="24"/>
                <w:szCs w:val="24"/>
                <w:lang w:val="en-US"/>
              </w:rPr>
            </w:pPr>
            <w:r w:rsidRPr="00953B62">
              <w:rPr>
                <w:rStyle w:val="2TimesNewRoman13pt0"/>
                <w:rFonts w:eastAsia="Calibri"/>
                <w:color w:val="auto"/>
                <w:sz w:val="24"/>
                <w:szCs w:val="24"/>
              </w:rPr>
              <w:t xml:space="preserve">Implementarea actelor </w:t>
            </w:r>
            <w:r w:rsidRPr="00953B62">
              <w:rPr>
                <w:rStyle w:val="2TimesNewRoman13pt0"/>
                <w:rFonts w:eastAsia="Calibri"/>
                <w:color w:val="auto"/>
                <w:sz w:val="24"/>
                <w:szCs w:val="24"/>
                <w:lang w:val="de-DE" w:eastAsia="de-DE" w:bidi="de-DE"/>
              </w:rPr>
              <w:t>normativ</w:t>
            </w:r>
            <w:r w:rsidRPr="00953B62">
              <w:rPr>
                <w:rStyle w:val="2TimesNewRoman13pt0"/>
                <w:rFonts w:eastAsia="Calibri"/>
                <w:color w:val="auto"/>
                <w:sz w:val="24"/>
                <w:szCs w:val="24"/>
                <w:lang w:val="de-DE" w:eastAsia="de-DE" w:bidi="de-DE"/>
              </w:rPr>
              <w:softHyphen/>
              <w:t xml:space="preserve">-legislative </w:t>
            </w:r>
            <w:r w:rsidRPr="00953B62">
              <w:rPr>
                <w:rStyle w:val="2TimesNewRoman13pt0"/>
                <w:rFonts w:eastAsia="Calibri"/>
                <w:color w:val="auto"/>
                <w:sz w:val="24"/>
                <w:szCs w:val="24"/>
              </w:rPr>
              <w:t>ce ţin de identificarea, referirea, asistenţa şi monitorizarea copiilor —potenţiale victime ale violenţei, neglijării, exploatării şi a traficului ”.</w:t>
            </w:r>
          </w:p>
        </w:tc>
        <w:tc>
          <w:tcPr>
            <w:tcW w:w="2693" w:type="dxa"/>
          </w:tcPr>
          <w:p w14:paraId="33DFFC9D" w14:textId="606D92F4" w:rsidR="00C006F5" w:rsidRPr="00953B62" w:rsidRDefault="00C006F5" w:rsidP="00666395">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F26BC9"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şedinţe;</w:t>
            </w:r>
          </w:p>
          <w:p w14:paraId="32EADC77" w14:textId="77777777"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 xml:space="preserve">nr. de </w:t>
            </w:r>
            <w:r w:rsidRPr="00953B62">
              <w:rPr>
                <w:rStyle w:val="2TimesNewRoman13pt"/>
                <w:rFonts w:eastAsia="Calibri"/>
                <w:color w:val="auto"/>
                <w:sz w:val="24"/>
                <w:szCs w:val="24"/>
              </w:rPr>
              <w:t>cadre didactice instruite</w:t>
            </w:r>
          </w:p>
        </w:tc>
        <w:tc>
          <w:tcPr>
            <w:tcW w:w="1559" w:type="dxa"/>
          </w:tcPr>
          <w:p w14:paraId="77189B5E" w14:textId="30FB5FDA" w:rsidR="00C006F5" w:rsidRPr="00953B62" w:rsidRDefault="00C006F5" w:rsidP="00666395">
            <w:pPr>
              <w:pStyle w:val="22"/>
              <w:shd w:val="clear" w:color="auto" w:fill="auto"/>
              <w:spacing w:line="324" w:lineRule="exact"/>
              <w:ind w:firstLine="34"/>
              <w:jc w:val="center"/>
              <w:rPr>
                <w:sz w:val="24"/>
                <w:szCs w:val="24"/>
                <w:lang w:val="en-US"/>
              </w:rPr>
            </w:pPr>
            <w:r w:rsidRPr="00953B62">
              <w:rPr>
                <w:rStyle w:val="2TimesNewRoman13pt"/>
                <w:rFonts w:eastAsia="Calibri"/>
                <w:color w:val="auto"/>
                <w:sz w:val="24"/>
                <w:szCs w:val="24"/>
              </w:rPr>
              <w:t>Septembrie/ ianuarie</w:t>
            </w:r>
          </w:p>
        </w:tc>
        <w:tc>
          <w:tcPr>
            <w:tcW w:w="1843" w:type="dxa"/>
          </w:tcPr>
          <w:p w14:paraId="060D52B3"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482A3FB8" w14:textId="77777777" w:rsidR="00C006F5" w:rsidRPr="00953B62" w:rsidRDefault="00C006F5" w:rsidP="00666395">
            <w:pPr>
              <w:pStyle w:val="22"/>
              <w:shd w:val="clear" w:color="auto" w:fill="auto"/>
              <w:spacing w:line="260" w:lineRule="exact"/>
              <w:jc w:val="center"/>
              <w:rPr>
                <w:sz w:val="24"/>
                <w:szCs w:val="24"/>
                <w:lang w:val="ro-MD"/>
              </w:rPr>
            </w:pPr>
          </w:p>
        </w:tc>
        <w:tc>
          <w:tcPr>
            <w:tcW w:w="1588" w:type="dxa"/>
          </w:tcPr>
          <w:p w14:paraId="17DB5382" w14:textId="77777777" w:rsidR="00C006F5" w:rsidRPr="00953B62" w:rsidRDefault="00C006F5" w:rsidP="00666395">
            <w:pPr>
              <w:pStyle w:val="22"/>
              <w:shd w:val="clear" w:color="auto" w:fill="auto"/>
              <w:ind w:right="1180"/>
              <w:rPr>
                <w:rFonts w:ascii="Times New Roman" w:hAnsi="Times New Roman" w:cs="Times New Roman"/>
                <w:sz w:val="24"/>
                <w:szCs w:val="24"/>
                <w:lang w:val="en-US"/>
              </w:rPr>
            </w:pPr>
          </w:p>
        </w:tc>
        <w:tc>
          <w:tcPr>
            <w:tcW w:w="1376" w:type="dxa"/>
          </w:tcPr>
          <w:p w14:paraId="541F57A6"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r w:rsidR="00953B62" w:rsidRPr="00953B62" w14:paraId="43AC149E" w14:textId="77777777" w:rsidTr="00666395">
        <w:tc>
          <w:tcPr>
            <w:tcW w:w="5240" w:type="dxa"/>
            <w:vAlign w:val="bottom"/>
          </w:tcPr>
          <w:p w14:paraId="2D277C5C" w14:textId="77777777"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Şedinţa Consiliului de Administraţie (CA), Consiliului Profesoral (CP) „Identificarea si realizarea acţiunilor</w:t>
            </w:r>
            <w:r w:rsidRPr="00953B62">
              <w:rPr>
                <w:sz w:val="24"/>
                <w:szCs w:val="24"/>
                <w:lang w:val="en-US"/>
              </w:rPr>
              <w:t xml:space="preserve"> </w:t>
            </w:r>
            <w:r w:rsidRPr="00953B62">
              <w:rPr>
                <w:rStyle w:val="2TimesNewRoman13pt"/>
                <w:rFonts w:eastAsia="Calibri"/>
                <w:color w:val="auto"/>
                <w:sz w:val="24"/>
                <w:szCs w:val="24"/>
              </w:rPr>
              <w:t>de prevenire şi diminuare a abandonului şcolar”, „Activitatea cadrelor de conducere/didactice în asigurarea protecţiei elevilor în mediul şcolar”, „Organizarea alimentaţiei copiiilor”.</w:t>
            </w:r>
          </w:p>
        </w:tc>
        <w:tc>
          <w:tcPr>
            <w:tcW w:w="2693" w:type="dxa"/>
          </w:tcPr>
          <w:p w14:paraId="5EDAAD63" w14:textId="77777777" w:rsidR="00C006F5" w:rsidRPr="00953B62" w:rsidRDefault="00C006F5" w:rsidP="00666395">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Nr. de şedinţe ale</w:t>
            </w:r>
          </w:p>
          <w:p w14:paraId="5B04FFD4" w14:textId="77777777" w:rsidR="00F26BC9" w:rsidRPr="00953B62" w:rsidRDefault="00C006F5" w:rsidP="00666395">
            <w:pPr>
              <w:pStyle w:val="22"/>
              <w:shd w:val="clear" w:color="auto" w:fill="auto"/>
              <w:spacing w:line="320" w:lineRule="exact"/>
              <w:ind w:firstLine="0"/>
              <w:jc w:val="left"/>
              <w:rPr>
                <w:rStyle w:val="2TimesNewRoman13pt"/>
                <w:rFonts w:eastAsia="Calibri"/>
                <w:color w:val="auto"/>
                <w:sz w:val="24"/>
                <w:szCs w:val="24"/>
              </w:rPr>
            </w:pPr>
            <w:r w:rsidRPr="00953B62">
              <w:rPr>
                <w:rStyle w:val="2TimesNewRoman13pt"/>
                <w:rFonts w:eastAsia="Calibri"/>
                <w:color w:val="auto"/>
                <w:sz w:val="24"/>
                <w:szCs w:val="24"/>
              </w:rPr>
              <w:t xml:space="preserve">CA, CP desfăşurate; </w:t>
            </w:r>
          </w:p>
          <w:p w14:paraId="063A9240" w14:textId="69D74A9E" w:rsidR="00C006F5" w:rsidRPr="00953B62" w:rsidRDefault="00C006F5" w:rsidP="00666395">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F26BC9"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cadre</w:t>
            </w:r>
          </w:p>
          <w:p w14:paraId="10094837" w14:textId="77777777"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didactice supuse evaluării</w:t>
            </w:r>
          </w:p>
        </w:tc>
        <w:tc>
          <w:tcPr>
            <w:tcW w:w="1559" w:type="dxa"/>
          </w:tcPr>
          <w:p w14:paraId="4F242AD7" w14:textId="77777777" w:rsidR="00C006F5" w:rsidRPr="00953B62" w:rsidRDefault="00C006F5" w:rsidP="00666395">
            <w:pPr>
              <w:pStyle w:val="22"/>
              <w:shd w:val="clear" w:color="auto" w:fill="auto"/>
              <w:spacing w:line="328" w:lineRule="exact"/>
              <w:ind w:firstLine="34"/>
              <w:jc w:val="center"/>
              <w:rPr>
                <w:sz w:val="24"/>
                <w:szCs w:val="24"/>
              </w:rPr>
            </w:pPr>
            <w:r w:rsidRPr="00953B62">
              <w:rPr>
                <w:rStyle w:val="2TimesNewRoman13pt"/>
                <w:rFonts w:eastAsia="Calibri"/>
                <w:color w:val="auto"/>
                <w:sz w:val="24"/>
                <w:szCs w:val="24"/>
              </w:rPr>
              <w:t>Pe parcursul anului</w:t>
            </w:r>
          </w:p>
        </w:tc>
        <w:tc>
          <w:tcPr>
            <w:tcW w:w="1843" w:type="dxa"/>
          </w:tcPr>
          <w:p w14:paraId="398C512C"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5712E15F" w14:textId="77777777" w:rsidR="00C006F5" w:rsidRPr="00953B62" w:rsidRDefault="00C006F5" w:rsidP="00666395">
            <w:pPr>
              <w:pStyle w:val="22"/>
              <w:shd w:val="clear" w:color="auto" w:fill="auto"/>
              <w:spacing w:line="260" w:lineRule="exact"/>
              <w:jc w:val="center"/>
              <w:rPr>
                <w:sz w:val="24"/>
                <w:szCs w:val="24"/>
                <w:lang w:val="ro-MD"/>
              </w:rPr>
            </w:pPr>
          </w:p>
        </w:tc>
        <w:tc>
          <w:tcPr>
            <w:tcW w:w="1588" w:type="dxa"/>
            <w:tcBorders>
              <w:bottom w:val="single" w:sz="4" w:space="0" w:color="000000" w:themeColor="text1"/>
            </w:tcBorders>
          </w:tcPr>
          <w:p w14:paraId="0A5CD1EE" w14:textId="77777777" w:rsidR="00C006F5" w:rsidRPr="00953B62" w:rsidRDefault="00C006F5" w:rsidP="00666395">
            <w:pPr>
              <w:pStyle w:val="22"/>
              <w:shd w:val="clear" w:color="auto" w:fill="auto"/>
              <w:ind w:right="1180"/>
              <w:rPr>
                <w:rFonts w:ascii="Times New Roman" w:hAnsi="Times New Roman" w:cs="Times New Roman"/>
                <w:sz w:val="24"/>
                <w:szCs w:val="24"/>
                <w:lang w:val="en-US"/>
              </w:rPr>
            </w:pPr>
          </w:p>
        </w:tc>
        <w:tc>
          <w:tcPr>
            <w:tcW w:w="1376" w:type="dxa"/>
          </w:tcPr>
          <w:p w14:paraId="25EE57D4"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r w:rsidR="00953B62" w:rsidRPr="00953B62" w14:paraId="508087A4" w14:textId="77777777" w:rsidTr="00666395">
        <w:tc>
          <w:tcPr>
            <w:tcW w:w="5240" w:type="dxa"/>
          </w:tcPr>
          <w:p w14:paraId="3B9FB882" w14:textId="77777777"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 xml:space="preserve">Masă rotundă cu tematica: </w:t>
            </w:r>
            <w:r w:rsidRPr="00953B62">
              <w:rPr>
                <w:rStyle w:val="2TimesNewRoman13pt0"/>
                <w:rFonts w:eastAsia="Calibri"/>
                <w:color w:val="auto"/>
                <w:sz w:val="24"/>
                <w:szCs w:val="24"/>
              </w:rPr>
              <w:t>„Prevenirea şi combaterea traficului de fiinţe umane ”.</w:t>
            </w:r>
          </w:p>
        </w:tc>
        <w:tc>
          <w:tcPr>
            <w:tcW w:w="2693" w:type="dxa"/>
          </w:tcPr>
          <w:p w14:paraId="79761529" w14:textId="77777777"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 xml:space="preserve"> </w:t>
            </w:r>
            <w:r w:rsidRPr="00953B62">
              <w:rPr>
                <w:rStyle w:val="2TimesNewRoman13pt"/>
                <w:rFonts w:eastAsia="Calibri"/>
                <w:color w:val="auto"/>
                <w:sz w:val="24"/>
                <w:szCs w:val="24"/>
                <w:lang w:val="en-US" w:bidi="en-US"/>
              </w:rPr>
              <w:t xml:space="preserve">Nr. de </w:t>
            </w:r>
            <w:r w:rsidRPr="00953B62">
              <w:rPr>
                <w:rStyle w:val="2TimesNewRoman13pt"/>
                <w:rFonts w:eastAsia="Calibri"/>
                <w:color w:val="auto"/>
                <w:sz w:val="24"/>
                <w:szCs w:val="24"/>
              </w:rPr>
              <w:t>cadre didactice și tineri instruiţi</w:t>
            </w:r>
          </w:p>
          <w:p w14:paraId="4216C01A" w14:textId="77777777" w:rsidR="00C006F5" w:rsidRPr="00953B62" w:rsidRDefault="00C006F5" w:rsidP="00666395">
            <w:pPr>
              <w:pStyle w:val="22"/>
              <w:shd w:val="clear" w:color="auto" w:fill="auto"/>
              <w:spacing w:line="80" w:lineRule="exact"/>
              <w:ind w:firstLine="0"/>
              <w:jc w:val="left"/>
              <w:rPr>
                <w:sz w:val="24"/>
                <w:szCs w:val="24"/>
                <w:lang w:val="en-US"/>
              </w:rPr>
            </w:pPr>
          </w:p>
        </w:tc>
        <w:tc>
          <w:tcPr>
            <w:tcW w:w="1559" w:type="dxa"/>
          </w:tcPr>
          <w:p w14:paraId="7DD4892C" w14:textId="77777777" w:rsidR="00C006F5" w:rsidRPr="00953B62" w:rsidRDefault="00C006F5" w:rsidP="00666395">
            <w:pPr>
              <w:pStyle w:val="22"/>
              <w:shd w:val="clear" w:color="auto" w:fill="auto"/>
              <w:spacing w:line="324" w:lineRule="exact"/>
              <w:ind w:firstLine="34"/>
              <w:jc w:val="center"/>
              <w:rPr>
                <w:sz w:val="24"/>
                <w:szCs w:val="24"/>
              </w:rPr>
            </w:pPr>
            <w:r w:rsidRPr="00953B62">
              <w:rPr>
                <w:rStyle w:val="2TimesNewRoman13pt"/>
                <w:rFonts w:eastAsia="Calibri"/>
                <w:color w:val="auto"/>
                <w:sz w:val="24"/>
                <w:szCs w:val="24"/>
              </w:rPr>
              <w:t>Pe parcursul anului</w:t>
            </w:r>
          </w:p>
        </w:tc>
        <w:tc>
          <w:tcPr>
            <w:tcW w:w="1843" w:type="dxa"/>
            <w:vAlign w:val="bottom"/>
          </w:tcPr>
          <w:p w14:paraId="5D9F541E"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446AFBE8" w14:textId="77777777" w:rsidR="00C006F5" w:rsidRPr="00953B62" w:rsidRDefault="00C006F5" w:rsidP="00666395">
            <w:pPr>
              <w:pStyle w:val="22"/>
              <w:shd w:val="clear" w:color="auto" w:fill="auto"/>
              <w:spacing w:line="324" w:lineRule="exact"/>
              <w:jc w:val="center"/>
              <w:rPr>
                <w:sz w:val="24"/>
                <w:szCs w:val="24"/>
                <w:lang w:val="ro-MD"/>
              </w:rPr>
            </w:pPr>
          </w:p>
        </w:tc>
        <w:tc>
          <w:tcPr>
            <w:tcW w:w="1588" w:type="dxa"/>
            <w:tcBorders>
              <w:bottom w:val="single" w:sz="4" w:space="0" w:color="auto"/>
            </w:tcBorders>
          </w:tcPr>
          <w:p w14:paraId="574EDA88" w14:textId="77777777" w:rsidR="00C006F5" w:rsidRPr="00953B62" w:rsidRDefault="00C006F5" w:rsidP="00F26BC9">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Centrul de sănătate prietenos tinerilor</w:t>
            </w:r>
          </w:p>
        </w:tc>
        <w:tc>
          <w:tcPr>
            <w:tcW w:w="1376" w:type="dxa"/>
          </w:tcPr>
          <w:p w14:paraId="072278CA"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r w:rsidR="00953B62" w:rsidRPr="00953B62" w14:paraId="6C5E3BF1" w14:textId="77777777" w:rsidTr="00666395">
        <w:tc>
          <w:tcPr>
            <w:tcW w:w="5240" w:type="dxa"/>
          </w:tcPr>
          <w:p w14:paraId="6DE08980" w14:textId="77777777" w:rsidR="00C006F5" w:rsidRPr="00953B62" w:rsidRDefault="00C006F5" w:rsidP="00666395">
            <w:pPr>
              <w:pStyle w:val="22"/>
              <w:shd w:val="clear" w:color="auto" w:fill="auto"/>
              <w:spacing w:line="328" w:lineRule="exact"/>
              <w:ind w:firstLine="0"/>
              <w:jc w:val="left"/>
              <w:rPr>
                <w:sz w:val="24"/>
                <w:szCs w:val="24"/>
                <w:lang w:val="en-US"/>
              </w:rPr>
            </w:pPr>
            <w:r w:rsidRPr="00953B62">
              <w:rPr>
                <w:rStyle w:val="2TimesNewRoman13pt"/>
                <w:rFonts w:eastAsia="Calibri"/>
                <w:color w:val="auto"/>
                <w:sz w:val="24"/>
                <w:szCs w:val="24"/>
              </w:rPr>
              <w:t xml:space="preserve">Participarea în cadrul clubul psihologului practician </w:t>
            </w:r>
            <w:r w:rsidRPr="00953B62">
              <w:rPr>
                <w:rStyle w:val="2TimesNewRoman13pt0"/>
                <w:rFonts w:eastAsia="Calibri"/>
                <w:color w:val="auto"/>
                <w:sz w:val="24"/>
                <w:szCs w:val="24"/>
              </w:rPr>
              <w:t>„Firul Ariadnei”.</w:t>
            </w:r>
          </w:p>
        </w:tc>
        <w:tc>
          <w:tcPr>
            <w:tcW w:w="2693" w:type="dxa"/>
            <w:vAlign w:val="bottom"/>
          </w:tcPr>
          <w:p w14:paraId="5A07D50E" w14:textId="0356911A"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Nr.</w:t>
            </w:r>
            <w:r w:rsidR="00F26BC9"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ateliere la care a participat</w:t>
            </w:r>
          </w:p>
          <w:p w14:paraId="7985671A" w14:textId="77777777" w:rsidR="00C006F5" w:rsidRPr="00953B62" w:rsidRDefault="00C006F5" w:rsidP="00666395">
            <w:pPr>
              <w:pStyle w:val="22"/>
              <w:shd w:val="clear" w:color="auto" w:fill="auto"/>
              <w:ind w:firstLine="0"/>
              <w:jc w:val="left"/>
              <w:rPr>
                <w:sz w:val="24"/>
                <w:szCs w:val="24"/>
                <w:lang w:val="en-US"/>
              </w:rPr>
            </w:pPr>
          </w:p>
        </w:tc>
        <w:tc>
          <w:tcPr>
            <w:tcW w:w="1559" w:type="dxa"/>
          </w:tcPr>
          <w:p w14:paraId="0DD15BAA" w14:textId="77777777" w:rsidR="00C006F5" w:rsidRPr="00953B62" w:rsidRDefault="00C006F5" w:rsidP="00666395">
            <w:pPr>
              <w:pStyle w:val="22"/>
              <w:shd w:val="clear" w:color="auto" w:fill="auto"/>
              <w:spacing w:line="320" w:lineRule="exact"/>
              <w:ind w:firstLine="34"/>
              <w:jc w:val="center"/>
              <w:rPr>
                <w:sz w:val="24"/>
                <w:szCs w:val="24"/>
              </w:rPr>
            </w:pPr>
            <w:r w:rsidRPr="00953B62">
              <w:rPr>
                <w:rStyle w:val="2TimesNewRoman13pt"/>
                <w:rFonts w:eastAsia="Calibri"/>
                <w:color w:val="auto"/>
                <w:sz w:val="24"/>
                <w:szCs w:val="24"/>
              </w:rPr>
              <w:t>Pe parcursul anului</w:t>
            </w:r>
          </w:p>
        </w:tc>
        <w:tc>
          <w:tcPr>
            <w:tcW w:w="1843" w:type="dxa"/>
          </w:tcPr>
          <w:p w14:paraId="33B64F1E" w14:textId="77777777" w:rsidR="00C006F5" w:rsidRPr="00953B62" w:rsidRDefault="00C006F5" w:rsidP="00666395">
            <w:pPr>
              <w:pStyle w:val="22"/>
              <w:shd w:val="clear" w:color="auto" w:fill="auto"/>
              <w:spacing w:line="260" w:lineRule="exact"/>
              <w:jc w:val="center"/>
              <w:rPr>
                <w:sz w:val="24"/>
                <w:szCs w:val="24"/>
                <w:lang w:val="ro-MD"/>
              </w:rPr>
            </w:pPr>
            <w:r w:rsidRPr="00953B62">
              <w:rPr>
                <w:rFonts w:ascii="Times New Roman" w:hAnsi="Times New Roman" w:cs="Times New Roman"/>
                <w:sz w:val="24"/>
                <w:szCs w:val="24"/>
                <w:lang w:val="ro-MD"/>
              </w:rPr>
              <w:t>Roman Ana, psiholog</w:t>
            </w:r>
          </w:p>
        </w:tc>
        <w:tc>
          <w:tcPr>
            <w:tcW w:w="1588" w:type="dxa"/>
            <w:tcBorders>
              <w:top w:val="single" w:sz="4" w:space="0" w:color="auto"/>
            </w:tcBorders>
          </w:tcPr>
          <w:p w14:paraId="7405FAE0" w14:textId="77777777" w:rsidR="00C006F5" w:rsidRPr="00953B62" w:rsidRDefault="00C006F5" w:rsidP="00666395">
            <w:pPr>
              <w:pStyle w:val="22"/>
              <w:shd w:val="clear" w:color="auto" w:fill="auto"/>
              <w:spacing w:line="320" w:lineRule="exact"/>
              <w:ind w:firstLine="0"/>
              <w:rPr>
                <w:sz w:val="24"/>
                <w:szCs w:val="24"/>
              </w:rPr>
            </w:pPr>
            <w:r w:rsidRPr="00953B62">
              <w:rPr>
                <w:rStyle w:val="2TimesNewRoman13pt"/>
                <w:rFonts w:eastAsia="Calibri"/>
                <w:color w:val="auto"/>
                <w:sz w:val="24"/>
                <w:szCs w:val="24"/>
              </w:rPr>
              <w:t>Centrul  psiho-socio-pedagogic</w:t>
            </w:r>
          </w:p>
        </w:tc>
        <w:tc>
          <w:tcPr>
            <w:tcW w:w="1376" w:type="dxa"/>
          </w:tcPr>
          <w:p w14:paraId="2476606F" w14:textId="77777777" w:rsidR="00C006F5" w:rsidRPr="00953B62" w:rsidRDefault="00C006F5" w:rsidP="00F52C23">
            <w:pPr>
              <w:pStyle w:val="22"/>
              <w:shd w:val="clear" w:color="auto" w:fill="auto"/>
              <w:ind w:right="1180"/>
              <w:rPr>
                <w:rFonts w:ascii="Times New Roman" w:hAnsi="Times New Roman" w:cs="Times New Roman"/>
                <w:sz w:val="24"/>
                <w:szCs w:val="24"/>
              </w:rPr>
            </w:pPr>
          </w:p>
        </w:tc>
      </w:tr>
      <w:tr w:rsidR="00953B62" w:rsidRPr="00953B62" w14:paraId="134A1BFB" w14:textId="77777777" w:rsidTr="00666395">
        <w:tc>
          <w:tcPr>
            <w:tcW w:w="5240" w:type="dxa"/>
          </w:tcPr>
          <w:p w14:paraId="762E8089" w14:textId="77777777" w:rsidR="00C006F5" w:rsidRPr="00953B62" w:rsidRDefault="00C006F5" w:rsidP="00666395">
            <w:pPr>
              <w:pStyle w:val="22"/>
              <w:shd w:val="clear" w:color="auto" w:fill="auto"/>
              <w:spacing w:line="240" w:lineRule="auto"/>
              <w:ind w:firstLine="0"/>
              <w:jc w:val="left"/>
              <w:rPr>
                <w:b/>
                <w:sz w:val="24"/>
                <w:szCs w:val="24"/>
                <w:lang w:val="en-US"/>
              </w:rPr>
            </w:pPr>
            <w:r w:rsidRPr="00953B62">
              <w:rPr>
                <w:rStyle w:val="2TimesNewRoman"/>
                <w:rFonts w:eastAsia="Calibri"/>
                <w:color w:val="auto"/>
                <w:sz w:val="24"/>
                <w:szCs w:val="24"/>
              </w:rPr>
              <w:t>Seminar instructiv-metodic:</w:t>
            </w:r>
            <w:r w:rsidRPr="00953B62">
              <w:rPr>
                <w:b/>
                <w:sz w:val="24"/>
                <w:szCs w:val="24"/>
                <w:lang w:val="en-US"/>
              </w:rPr>
              <w:t xml:space="preserve"> </w:t>
            </w:r>
            <w:r w:rsidRPr="00953B62">
              <w:rPr>
                <w:rStyle w:val="2TimesNewRoman13pt0"/>
                <w:rFonts w:eastAsia="Calibri"/>
                <w:color w:val="auto"/>
                <w:sz w:val="24"/>
                <w:szCs w:val="24"/>
              </w:rPr>
              <w:t>Fenomenul Bullying în rândul elevilor: cauze, consecinţe, acţiuni de combatere</w:t>
            </w:r>
          </w:p>
        </w:tc>
        <w:tc>
          <w:tcPr>
            <w:tcW w:w="2693" w:type="dxa"/>
          </w:tcPr>
          <w:p w14:paraId="71060EDD" w14:textId="77777777" w:rsidR="00C006F5" w:rsidRPr="00953B62" w:rsidRDefault="00C006F5" w:rsidP="00666395">
            <w:pPr>
              <w:pStyle w:val="22"/>
              <w:shd w:val="clear" w:color="auto" w:fill="auto"/>
              <w:spacing w:line="240" w:lineRule="auto"/>
              <w:ind w:right="1180" w:firstLine="0"/>
              <w:jc w:val="left"/>
              <w:rPr>
                <w:rFonts w:ascii="Times New Roman" w:hAnsi="Times New Roman" w:cs="Times New Roman"/>
                <w:sz w:val="24"/>
                <w:szCs w:val="24"/>
                <w:lang w:val="en-US"/>
              </w:rPr>
            </w:pPr>
            <w:r w:rsidRPr="00953B62">
              <w:rPr>
                <w:rStyle w:val="2TimesNewRoman13pt"/>
                <w:rFonts w:eastAsia="Calibri"/>
                <w:color w:val="auto"/>
                <w:sz w:val="24"/>
                <w:szCs w:val="24"/>
                <w:lang w:val="en-US" w:bidi="en-US"/>
              </w:rPr>
              <w:t xml:space="preserve">Nr. de </w:t>
            </w:r>
            <w:r w:rsidRPr="00953B62">
              <w:rPr>
                <w:rStyle w:val="2TimesNewRoman13pt"/>
                <w:rFonts w:eastAsia="Calibri"/>
                <w:color w:val="auto"/>
                <w:sz w:val="24"/>
                <w:szCs w:val="24"/>
              </w:rPr>
              <w:t xml:space="preserve">cadre didactice </w:t>
            </w:r>
          </w:p>
        </w:tc>
        <w:tc>
          <w:tcPr>
            <w:tcW w:w="1559" w:type="dxa"/>
          </w:tcPr>
          <w:p w14:paraId="1075214F" w14:textId="77777777" w:rsidR="00C006F5" w:rsidRPr="00953B62" w:rsidRDefault="00C006F5" w:rsidP="00666395">
            <w:pPr>
              <w:pStyle w:val="22"/>
              <w:shd w:val="clear" w:color="auto" w:fill="auto"/>
              <w:spacing w:line="240" w:lineRule="auto"/>
              <w:ind w:firstLine="34"/>
              <w:jc w:val="center"/>
              <w:rPr>
                <w:sz w:val="24"/>
                <w:szCs w:val="24"/>
              </w:rPr>
            </w:pPr>
            <w:r w:rsidRPr="00953B62">
              <w:rPr>
                <w:rStyle w:val="2TimesNewRoman13pt"/>
                <w:rFonts w:eastAsia="Calibri"/>
                <w:color w:val="auto"/>
                <w:sz w:val="24"/>
                <w:szCs w:val="24"/>
              </w:rPr>
              <w:t>Pe parcursul anului</w:t>
            </w:r>
          </w:p>
        </w:tc>
        <w:tc>
          <w:tcPr>
            <w:tcW w:w="1843" w:type="dxa"/>
          </w:tcPr>
          <w:p w14:paraId="788B9243"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1D7707E2" w14:textId="77777777" w:rsidR="00C006F5" w:rsidRPr="00953B62" w:rsidRDefault="00C006F5" w:rsidP="00666395">
            <w:pPr>
              <w:spacing w:after="0"/>
              <w:jc w:val="center"/>
              <w:rPr>
                <w:sz w:val="24"/>
                <w:szCs w:val="24"/>
                <w:lang w:val="ro-MD"/>
              </w:rPr>
            </w:pPr>
          </w:p>
        </w:tc>
        <w:tc>
          <w:tcPr>
            <w:tcW w:w="1588" w:type="dxa"/>
          </w:tcPr>
          <w:p w14:paraId="7A76202C" w14:textId="77777777" w:rsidR="00C006F5" w:rsidRPr="00953B62" w:rsidRDefault="00C006F5" w:rsidP="00F26BC9">
            <w:pPr>
              <w:pStyle w:val="22"/>
              <w:shd w:val="clear" w:color="auto" w:fill="auto"/>
              <w:spacing w:line="240" w:lineRule="auto"/>
              <w:ind w:firstLine="0"/>
              <w:jc w:val="left"/>
              <w:rPr>
                <w:sz w:val="24"/>
                <w:szCs w:val="24"/>
                <w:lang w:val="en-US"/>
              </w:rPr>
            </w:pPr>
            <w:r w:rsidRPr="00953B62">
              <w:rPr>
                <w:rStyle w:val="2TimesNewRoman13pt"/>
                <w:rFonts w:eastAsia="Calibri"/>
                <w:color w:val="auto"/>
                <w:sz w:val="24"/>
                <w:szCs w:val="24"/>
              </w:rPr>
              <w:t>Centrul de sănătate prietenos tinerilor</w:t>
            </w:r>
          </w:p>
        </w:tc>
        <w:tc>
          <w:tcPr>
            <w:tcW w:w="1376" w:type="dxa"/>
          </w:tcPr>
          <w:p w14:paraId="20BD253B"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r w:rsidR="00953B62" w:rsidRPr="00953B62" w14:paraId="0E152F2D" w14:textId="77777777" w:rsidTr="00666395">
        <w:tc>
          <w:tcPr>
            <w:tcW w:w="5240" w:type="dxa"/>
            <w:vAlign w:val="bottom"/>
          </w:tcPr>
          <w:p w14:paraId="1D2033F8" w14:textId="77777777" w:rsidR="00C006F5" w:rsidRPr="00953B62" w:rsidRDefault="00C006F5" w:rsidP="00666395">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Monitorizarea și evaluarea activităţii</w:t>
            </w:r>
          </w:p>
          <w:p w14:paraId="77766504" w14:textId="77777777" w:rsidR="00C006F5" w:rsidRPr="00953B62" w:rsidRDefault="00C006F5" w:rsidP="00666395">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cadrelor didactice referitor la identificarea cazurilor de violență în mediul şcolar în baza</w:t>
            </w:r>
            <w:r w:rsidRPr="00953B62">
              <w:rPr>
                <w:sz w:val="24"/>
                <w:szCs w:val="24"/>
                <w:lang w:val="en-US"/>
              </w:rPr>
              <w:t xml:space="preserve"> </w:t>
            </w:r>
            <w:r w:rsidRPr="00953B62">
              <w:rPr>
                <w:rStyle w:val="2TimesNewRoman13pt"/>
                <w:rFonts w:eastAsia="Calibri"/>
                <w:b/>
                <w:color w:val="auto"/>
                <w:sz w:val="24"/>
                <w:szCs w:val="24"/>
              </w:rPr>
              <w:t>Fişelor de sesizare</w:t>
            </w:r>
          </w:p>
        </w:tc>
        <w:tc>
          <w:tcPr>
            <w:tcW w:w="2693" w:type="dxa"/>
          </w:tcPr>
          <w:p w14:paraId="140E45F0" w14:textId="77777777" w:rsidR="00C006F5" w:rsidRPr="00953B62" w:rsidRDefault="00C006F5" w:rsidP="00666395">
            <w:pPr>
              <w:pStyle w:val="22"/>
              <w:shd w:val="clear" w:color="auto" w:fill="auto"/>
              <w:spacing w:line="320" w:lineRule="exact"/>
              <w:ind w:firstLine="0"/>
              <w:jc w:val="left"/>
              <w:rPr>
                <w:sz w:val="24"/>
                <w:szCs w:val="24"/>
              </w:rPr>
            </w:pPr>
            <w:r w:rsidRPr="00953B62">
              <w:rPr>
                <w:rStyle w:val="2TimesNewRoman13pt"/>
                <w:rFonts w:eastAsia="Calibri"/>
                <w:color w:val="auto"/>
                <w:sz w:val="24"/>
                <w:szCs w:val="24"/>
              </w:rPr>
              <w:t>Nr. de cazuri înregistrate/soluţionate</w:t>
            </w:r>
          </w:p>
          <w:p w14:paraId="029DC8DB" w14:textId="77777777" w:rsidR="00C006F5" w:rsidRPr="00953B62" w:rsidRDefault="00C006F5" w:rsidP="00666395">
            <w:pPr>
              <w:pStyle w:val="22"/>
              <w:shd w:val="clear" w:color="auto" w:fill="auto"/>
              <w:ind w:right="1180" w:firstLine="0"/>
              <w:jc w:val="left"/>
              <w:rPr>
                <w:rFonts w:ascii="Times New Roman" w:hAnsi="Times New Roman" w:cs="Times New Roman"/>
                <w:sz w:val="24"/>
                <w:szCs w:val="24"/>
              </w:rPr>
            </w:pPr>
          </w:p>
        </w:tc>
        <w:tc>
          <w:tcPr>
            <w:tcW w:w="1559" w:type="dxa"/>
          </w:tcPr>
          <w:p w14:paraId="7A2F23AA" w14:textId="77777777" w:rsidR="00C006F5" w:rsidRPr="00953B62" w:rsidRDefault="00C006F5" w:rsidP="00666395">
            <w:pPr>
              <w:pStyle w:val="22"/>
              <w:shd w:val="clear" w:color="auto" w:fill="auto"/>
              <w:spacing w:line="240" w:lineRule="auto"/>
              <w:ind w:firstLine="34"/>
              <w:jc w:val="center"/>
              <w:rPr>
                <w:sz w:val="24"/>
                <w:szCs w:val="24"/>
              </w:rPr>
            </w:pPr>
            <w:r w:rsidRPr="00953B62">
              <w:rPr>
                <w:rStyle w:val="2TimesNewRoman13pt"/>
                <w:rFonts w:eastAsia="Calibri"/>
                <w:color w:val="auto"/>
                <w:sz w:val="24"/>
                <w:szCs w:val="24"/>
              </w:rPr>
              <w:t>Pe parcursul anului</w:t>
            </w:r>
          </w:p>
        </w:tc>
        <w:tc>
          <w:tcPr>
            <w:tcW w:w="1843" w:type="dxa"/>
          </w:tcPr>
          <w:p w14:paraId="7D78341B"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0773F09D" w14:textId="77777777" w:rsidR="00C006F5" w:rsidRPr="00953B62" w:rsidRDefault="00C006F5" w:rsidP="00666395">
            <w:pPr>
              <w:spacing w:after="0"/>
              <w:jc w:val="center"/>
              <w:rPr>
                <w:sz w:val="24"/>
                <w:szCs w:val="24"/>
                <w:lang w:val="ro-MD"/>
              </w:rPr>
            </w:pPr>
          </w:p>
        </w:tc>
        <w:tc>
          <w:tcPr>
            <w:tcW w:w="1588" w:type="dxa"/>
          </w:tcPr>
          <w:p w14:paraId="05E273CE" w14:textId="77777777" w:rsidR="00C006F5" w:rsidRPr="00953B62" w:rsidRDefault="00C006F5" w:rsidP="00F26BC9">
            <w:pPr>
              <w:pStyle w:val="22"/>
              <w:shd w:val="clear" w:color="auto" w:fill="auto"/>
              <w:spacing w:line="320" w:lineRule="exact"/>
              <w:ind w:firstLine="0"/>
              <w:jc w:val="left"/>
              <w:rPr>
                <w:sz w:val="24"/>
                <w:szCs w:val="24"/>
              </w:rPr>
            </w:pPr>
            <w:r w:rsidRPr="00953B62">
              <w:rPr>
                <w:rStyle w:val="2TimesNewRoman13pt"/>
                <w:rFonts w:eastAsia="Calibri"/>
                <w:color w:val="auto"/>
                <w:sz w:val="24"/>
                <w:szCs w:val="24"/>
              </w:rPr>
              <w:t>DMPDC, IP, ONG-uri</w:t>
            </w:r>
          </w:p>
        </w:tc>
        <w:tc>
          <w:tcPr>
            <w:tcW w:w="1376" w:type="dxa"/>
          </w:tcPr>
          <w:p w14:paraId="5B816539" w14:textId="77777777" w:rsidR="00C006F5" w:rsidRPr="00953B62" w:rsidRDefault="00C006F5" w:rsidP="00F52C23">
            <w:pPr>
              <w:pStyle w:val="22"/>
              <w:shd w:val="clear" w:color="auto" w:fill="auto"/>
              <w:ind w:right="1180"/>
              <w:rPr>
                <w:rFonts w:ascii="Times New Roman" w:hAnsi="Times New Roman" w:cs="Times New Roman"/>
                <w:sz w:val="24"/>
                <w:szCs w:val="24"/>
              </w:rPr>
            </w:pPr>
          </w:p>
        </w:tc>
      </w:tr>
      <w:tr w:rsidR="00953B62" w:rsidRPr="00953B62" w14:paraId="096620FC" w14:textId="77777777" w:rsidTr="00666395">
        <w:tc>
          <w:tcPr>
            <w:tcW w:w="5240" w:type="dxa"/>
          </w:tcPr>
          <w:p w14:paraId="5DBF814D" w14:textId="77777777"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Organizarea şi desfăşurarea şedinţelor tematice ale Comisiei pentru protecţia drepturilor copilului în parteneriat cu organizaţiile abilitate în domeniul protecţiei drepturilor copilului</w:t>
            </w:r>
          </w:p>
        </w:tc>
        <w:tc>
          <w:tcPr>
            <w:tcW w:w="2693" w:type="dxa"/>
            <w:vAlign w:val="bottom"/>
          </w:tcPr>
          <w:p w14:paraId="16D04A68" w14:textId="77777777" w:rsidR="00C006F5" w:rsidRPr="00953B62" w:rsidRDefault="00C006F5" w:rsidP="00666395">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Nr. de şedinţe</w:t>
            </w:r>
          </w:p>
          <w:p w14:paraId="4FC32CAE" w14:textId="2B095608"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 xml:space="preserve">desfăşurate; </w:t>
            </w:r>
            <w:r w:rsidRPr="00953B62">
              <w:rPr>
                <w:rStyle w:val="2TimesNewRoman13pt"/>
                <w:rFonts w:eastAsia="Calibri"/>
                <w:color w:val="auto"/>
                <w:sz w:val="24"/>
                <w:szCs w:val="24"/>
                <w:lang w:val="en-US" w:bidi="en-US"/>
              </w:rPr>
              <w:t>nr.</w:t>
            </w:r>
            <w:r w:rsidR="00F26BC9"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cadre didactice, elevi și</w:t>
            </w:r>
          </w:p>
          <w:p w14:paraId="0D95F232" w14:textId="2036449A" w:rsidR="00C006F5" w:rsidRPr="00953B62" w:rsidRDefault="00C006F5" w:rsidP="00666395">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 xml:space="preserve">părinţi instruiţi; </w:t>
            </w:r>
            <w:r w:rsidRPr="00953B62">
              <w:rPr>
                <w:rStyle w:val="2TimesNewRoman13pt"/>
                <w:rFonts w:eastAsia="Calibri"/>
                <w:color w:val="auto"/>
                <w:sz w:val="24"/>
                <w:szCs w:val="24"/>
                <w:lang w:val="en-US" w:bidi="en-US"/>
              </w:rPr>
              <w:t>nr.</w:t>
            </w:r>
            <w:r w:rsidR="00F26BC9"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cazuri ANET înregistrate</w:t>
            </w:r>
          </w:p>
        </w:tc>
        <w:tc>
          <w:tcPr>
            <w:tcW w:w="1559" w:type="dxa"/>
          </w:tcPr>
          <w:p w14:paraId="4C79199E" w14:textId="77777777" w:rsidR="00C006F5" w:rsidRPr="00953B62" w:rsidRDefault="00C006F5" w:rsidP="00666395">
            <w:pPr>
              <w:pStyle w:val="22"/>
              <w:shd w:val="clear" w:color="auto" w:fill="auto"/>
              <w:spacing w:line="328" w:lineRule="exact"/>
              <w:ind w:firstLine="34"/>
              <w:jc w:val="center"/>
              <w:rPr>
                <w:sz w:val="24"/>
                <w:szCs w:val="24"/>
              </w:rPr>
            </w:pPr>
            <w:r w:rsidRPr="00953B62">
              <w:rPr>
                <w:rStyle w:val="2TimesNewRoman13pt"/>
                <w:rFonts w:eastAsia="Calibri"/>
                <w:color w:val="auto"/>
                <w:sz w:val="24"/>
                <w:szCs w:val="24"/>
              </w:rPr>
              <w:t>0 dată în lună</w:t>
            </w:r>
          </w:p>
        </w:tc>
        <w:tc>
          <w:tcPr>
            <w:tcW w:w="1843" w:type="dxa"/>
          </w:tcPr>
          <w:p w14:paraId="5CD897BE"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7C422997" w14:textId="77777777" w:rsidR="00C006F5" w:rsidRPr="00953B62" w:rsidRDefault="00C006F5" w:rsidP="00666395">
            <w:pPr>
              <w:spacing w:after="0"/>
              <w:jc w:val="center"/>
              <w:rPr>
                <w:sz w:val="24"/>
                <w:szCs w:val="24"/>
                <w:lang w:val="ro-MD"/>
              </w:rPr>
            </w:pPr>
          </w:p>
        </w:tc>
        <w:tc>
          <w:tcPr>
            <w:tcW w:w="1588" w:type="dxa"/>
          </w:tcPr>
          <w:p w14:paraId="11427055" w14:textId="77777777" w:rsidR="00C006F5" w:rsidRPr="00953B62" w:rsidRDefault="00C006F5" w:rsidP="00666395">
            <w:pPr>
              <w:pStyle w:val="22"/>
              <w:shd w:val="clear" w:color="auto" w:fill="auto"/>
              <w:spacing w:line="328" w:lineRule="exact"/>
              <w:ind w:firstLine="0"/>
              <w:rPr>
                <w:sz w:val="24"/>
                <w:szCs w:val="24"/>
              </w:rPr>
            </w:pPr>
            <w:r w:rsidRPr="00953B62">
              <w:rPr>
                <w:rStyle w:val="2TimesNewRoman13pt"/>
                <w:rFonts w:eastAsia="Calibri"/>
                <w:color w:val="auto"/>
                <w:sz w:val="24"/>
                <w:szCs w:val="24"/>
              </w:rPr>
              <w:t>ONG-uri, parteneri educaţionali</w:t>
            </w:r>
          </w:p>
          <w:p w14:paraId="3CDC24B3" w14:textId="77777777" w:rsidR="00C006F5" w:rsidRPr="00953B62" w:rsidRDefault="00C006F5" w:rsidP="00666395">
            <w:pPr>
              <w:pStyle w:val="22"/>
              <w:shd w:val="clear" w:color="auto" w:fill="auto"/>
              <w:spacing w:line="80" w:lineRule="exact"/>
              <w:rPr>
                <w:sz w:val="24"/>
                <w:szCs w:val="24"/>
              </w:rPr>
            </w:pPr>
            <w:r w:rsidRPr="00953B62">
              <w:rPr>
                <w:rStyle w:val="2TimesNewRoman4pt"/>
                <w:rFonts w:eastAsia="Calibri"/>
                <w:color w:val="auto"/>
                <w:sz w:val="24"/>
                <w:szCs w:val="24"/>
              </w:rPr>
              <w:t>9</w:t>
            </w:r>
          </w:p>
        </w:tc>
        <w:tc>
          <w:tcPr>
            <w:tcW w:w="1376" w:type="dxa"/>
          </w:tcPr>
          <w:p w14:paraId="6478CD3A" w14:textId="77777777" w:rsidR="00C006F5" w:rsidRPr="00953B62" w:rsidRDefault="00C006F5" w:rsidP="00F52C23">
            <w:pPr>
              <w:pStyle w:val="22"/>
              <w:shd w:val="clear" w:color="auto" w:fill="auto"/>
              <w:ind w:right="1180"/>
              <w:rPr>
                <w:rFonts w:ascii="Times New Roman" w:hAnsi="Times New Roman" w:cs="Times New Roman"/>
                <w:sz w:val="24"/>
                <w:szCs w:val="24"/>
              </w:rPr>
            </w:pPr>
          </w:p>
        </w:tc>
      </w:tr>
      <w:tr w:rsidR="00953B62" w:rsidRPr="00953B62" w14:paraId="2B257DE8" w14:textId="77777777" w:rsidTr="00666395">
        <w:tc>
          <w:tcPr>
            <w:tcW w:w="5240" w:type="dxa"/>
          </w:tcPr>
          <w:p w14:paraId="2E0C2124" w14:textId="77777777" w:rsidR="00C006F5" w:rsidRPr="00953B62" w:rsidRDefault="00C006F5" w:rsidP="00666395">
            <w:pPr>
              <w:pStyle w:val="22"/>
              <w:shd w:val="clear" w:color="auto" w:fill="auto"/>
              <w:ind w:firstLine="0"/>
              <w:jc w:val="left"/>
              <w:rPr>
                <w:sz w:val="24"/>
                <w:szCs w:val="24"/>
                <w:lang w:val="en-US"/>
              </w:rPr>
            </w:pPr>
            <w:r w:rsidRPr="00953B62">
              <w:rPr>
                <w:rStyle w:val="2TimesNewRoman13pt"/>
                <w:rFonts w:eastAsia="Calibri"/>
                <w:color w:val="auto"/>
                <w:sz w:val="24"/>
                <w:szCs w:val="24"/>
              </w:rPr>
              <w:t>Organizarea şi desfăşurarea şedinţelor Comisiei de etică</w:t>
            </w:r>
          </w:p>
        </w:tc>
        <w:tc>
          <w:tcPr>
            <w:tcW w:w="2693" w:type="dxa"/>
            <w:vAlign w:val="bottom"/>
          </w:tcPr>
          <w:p w14:paraId="629D38B4" w14:textId="77777777" w:rsidR="00F26BC9" w:rsidRPr="00953B62" w:rsidRDefault="00C006F5" w:rsidP="00666395">
            <w:pPr>
              <w:pStyle w:val="22"/>
              <w:shd w:val="clear" w:color="auto" w:fill="auto"/>
              <w:spacing w:line="320" w:lineRule="exact"/>
              <w:ind w:firstLine="0"/>
              <w:jc w:val="left"/>
              <w:rPr>
                <w:rStyle w:val="2TimesNewRoman13pt"/>
                <w:rFonts w:eastAsia="Calibri"/>
                <w:color w:val="auto"/>
                <w:sz w:val="24"/>
                <w:szCs w:val="24"/>
              </w:rPr>
            </w:pPr>
            <w:r w:rsidRPr="00953B62">
              <w:rPr>
                <w:rStyle w:val="2TimesNewRoman13pt"/>
                <w:rFonts w:eastAsia="Calibri"/>
                <w:color w:val="auto"/>
                <w:sz w:val="24"/>
                <w:szCs w:val="24"/>
              </w:rPr>
              <w:t xml:space="preserve">Nr. de şedinţe; </w:t>
            </w:r>
          </w:p>
          <w:p w14:paraId="5CF29DA9" w14:textId="44953160" w:rsidR="00F26BC9" w:rsidRPr="00953B62" w:rsidRDefault="00C006F5" w:rsidP="00666395">
            <w:pPr>
              <w:pStyle w:val="22"/>
              <w:shd w:val="clear" w:color="auto" w:fill="auto"/>
              <w:spacing w:line="320" w:lineRule="exact"/>
              <w:ind w:firstLine="0"/>
              <w:jc w:val="left"/>
              <w:rPr>
                <w:rStyle w:val="2TimesNewRoman13pt"/>
                <w:rFonts w:eastAsia="Calibri"/>
                <w:color w:val="auto"/>
                <w:sz w:val="24"/>
                <w:szCs w:val="24"/>
              </w:rPr>
            </w:pPr>
            <w:r w:rsidRPr="00953B62">
              <w:rPr>
                <w:rStyle w:val="2TimesNewRoman13pt"/>
                <w:rFonts w:eastAsia="Calibri"/>
                <w:color w:val="auto"/>
                <w:sz w:val="24"/>
                <w:szCs w:val="24"/>
              </w:rPr>
              <w:t xml:space="preserve">nr. de cazuri analizate/soluţionate; </w:t>
            </w:r>
          </w:p>
          <w:p w14:paraId="22602165" w14:textId="629754CD" w:rsidR="00C006F5" w:rsidRPr="00953B62" w:rsidRDefault="00C006F5" w:rsidP="00666395">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nr. de persoane implicate în caz.</w:t>
            </w:r>
          </w:p>
        </w:tc>
        <w:tc>
          <w:tcPr>
            <w:tcW w:w="1559" w:type="dxa"/>
          </w:tcPr>
          <w:p w14:paraId="5CEDE5D3" w14:textId="77777777" w:rsidR="00C006F5" w:rsidRPr="00953B62" w:rsidRDefault="00C006F5" w:rsidP="00666395">
            <w:pPr>
              <w:pStyle w:val="22"/>
              <w:shd w:val="clear" w:color="auto" w:fill="auto"/>
              <w:spacing w:line="260" w:lineRule="exact"/>
              <w:ind w:firstLine="34"/>
              <w:jc w:val="center"/>
              <w:rPr>
                <w:sz w:val="24"/>
                <w:szCs w:val="24"/>
              </w:rPr>
            </w:pPr>
            <w:r w:rsidRPr="00953B62">
              <w:rPr>
                <w:rStyle w:val="2TimesNewRoman13pt"/>
                <w:rFonts w:eastAsia="Calibri"/>
                <w:color w:val="auto"/>
                <w:sz w:val="24"/>
                <w:szCs w:val="24"/>
              </w:rPr>
              <w:t>La</w:t>
            </w:r>
          </w:p>
          <w:p w14:paraId="2D96AA18" w14:textId="77777777" w:rsidR="00C006F5" w:rsidRPr="00953B62" w:rsidRDefault="00C006F5" w:rsidP="00666395">
            <w:pPr>
              <w:pStyle w:val="22"/>
              <w:shd w:val="clear" w:color="auto" w:fill="auto"/>
              <w:spacing w:line="260" w:lineRule="exact"/>
              <w:ind w:firstLine="34"/>
              <w:jc w:val="center"/>
              <w:rPr>
                <w:sz w:val="24"/>
                <w:szCs w:val="24"/>
              </w:rPr>
            </w:pPr>
            <w:r w:rsidRPr="00953B62">
              <w:rPr>
                <w:rStyle w:val="2TimesNewRoman13pt"/>
                <w:rFonts w:eastAsia="Calibri"/>
                <w:color w:val="auto"/>
                <w:sz w:val="24"/>
                <w:szCs w:val="24"/>
              </w:rPr>
              <w:t>necesitate</w:t>
            </w:r>
          </w:p>
        </w:tc>
        <w:tc>
          <w:tcPr>
            <w:tcW w:w="1843" w:type="dxa"/>
          </w:tcPr>
          <w:p w14:paraId="0808176A"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3976F5EE" w14:textId="77777777" w:rsidR="00C006F5" w:rsidRPr="00953B62" w:rsidRDefault="00C006F5" w:rsidP="00666395">
            <w:pPr>
              <w:spacing w:after="0"/>
              <w:jc w:val="center"/>
              <w:rPr>
                <w:sz w:val="24"/>
                <w:szCs w:val="24"/>
                <w:lang w:val="ro-MD"/>
              </w:rPr>
            </w:pPr>
          </w:p>
        </w:tc>
        <w:tc>
          <w:tcPr>
            <w:tcW w:w="1588" w:type="dxa"/>
          </w:tcPr>
          <w:p w14:paraId="23C57CAF" w14:textId="77777777" w:rsidR="00C006F5" w:rsidRPr="00953B62" w:rsidRDefault="00C006F5" w:rsidP="00666395">
            <w:pPr>
              <w:pStyle w:val="22"/>
              <w:shd w:val="clear" w:color="auto" w:fill="auto"/>
              <w:ind w:right="1180"/>
              <w:rPr>
                <w:rFonts w:ascii="Times New Roman" w:hAnsi="Times New Roman" w:cs="Times New Roman"/>
                <w:sz w:val="24"/>
                <w:szCs w:val="24"/>
                <w:lang w:val="en-US"/>
              </w:rPr>
            </w:pPr>
          </w:p>
        </w:tc>
        <w:tc>
          <w:tcPr>
            <w:tcW w:w="1376" w:type="dxa"/>
          </w:tcPr>
          <w:p w14:paraId="6A4D1B84"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r w:rsidR="00F52C23" w:rsidRPr="00953B62" w14:paraId="091C8812" w14:textId="77777777" w:rsidTr="00666395">
        <w:tc>
          <w:tcPr>
            <w:tcW w:w="5240" w:type="dxa"/>
          </w:tcPr>
          <w:p w14:paraId="585BF6C9" w14:textId="77777777" w:rsidR="00C006F5" w:rsidRPr="00953B62" w:rsidRDefault="00C006F5" w:rsidP="00666395">
            <w:pPr>
              <w:pStyle w:val="22"/>
              <w:shd w:val="clear" w:color="auto" w:fill="auto"/>
              <w:ind w:right="1180" w:firstLine="0"/>
              <w:jc w:val="left"/>
              <w:rPr>
                <w:rFonts w:ascii="Times New Roman" w:hAnsi="Times New Roman" w:cs="Times New Roman"/>
                <w:sz w:val="24"/>
                <w:szCs w:val="24"/>
                <w:lang w:val="en-US"/>
              </w:rPr>
            </w:pPr>
            <w:r w:rsidRPr="00953B62">
              <w:rPr>
                <w:rStyle w:val="2TimesNewRoman13pt"/>
                <w:rFonts w:eastAsia="Calibri"/>
                <w:color w:val="auto"/>
                <w:sz w:val="24"/>
                <w:szCs w:val="24"/>
              </w:rPr>
              <w:t>Informarea şi instruirea angajaţilor privind respectarea actelor normativ-legislative din domeniul protecției copilului.</w:t>
            </w:r>
          </w:p>
        </w:tc>
        <w:tc>
          <w:tcPr>
            <w:tcW w:w="2693" w:type="dxa"/>
          </w:tcPr>
          <w:p w14:paraId="2AEFDC62" w14:textId="77777777" w:rsidR="00F26BC9" w:rsidRPr="00953B62" w:rsidRDefault="00F26BC9" w:rsidP="00F26BC9">
            <w:pPr>
              <w:pStyle w:val="22"/>
              <w:shd w:val="clear" w:color="auto" w:fill="auto"/>
              <w:ind w:right="600"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Nr. de </w:t>
            </w:r>
            <w:r w:rsidR="00C006F5" w:rsidRPr="00953B62">
              <w:rPr>
                <w:rFonts w:ascii="Times New Roman" w:hAnsi="Times New Roman" w:cs="Times New Roman"/>
                <w:sz w:val="24"/>
                <w:szCs w:val="24"/>
                <w:lang w:val="en-US"/>
              </w:rPr>
              <w:t xml:space="preserve">formări, </w:t>
            </w:r>
          </w:p>
          <w:p w14:paraId="5B175E20" w14:textId="4EE6531F" w:rsidR="00C006F5" w:rsidRPr="00953B62" w:rsidRDefault="00C006F5" w:rsidP="00F26BC9">
            <w:pPr>
              <w:pStyle w:val="22"/>
              <w:shd w:val="clear" w:color="auto" w:fill="auto"/>
              <w:ind w:right="1026"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en-US"/>
              </w:rPr>
              <w:t>nr. de angajați.</w:t>
            </w:r>
          </w:p>
        </w:tc>
        <w:tc>
          <w:tcPr>
            <w:tcW w:w="1559" w:type="dxa"/>
          </w:tcPr>
          <w:p w14:paraId="2A82DB0D" w14:textId="77777777" w:rsidR="00C006F5" w:rsidRPr="00953B62" w:rsidRDefault="00C006F5" w:rsidP="00666395">
            <w:pPr>
              <w:pStyle w:val="22"/>
              <w:shd w:val="clear" w:color="auto" w:fill="auto"/>
              <w:spacing w:line="240" w:lineRule="auto"/>
              <w:ind w:firstLine="34"/>
              <w:jc w:val="center"/>
              <w:rPr>
                <w:sz w:val="24"/>
                <w:szCs w:val="24"/>
              </w:rPr>
            </w:pPr>
            <w:r w:rsidRPr="00953B62">
              <w:rPr>
                <w:rStyle w:val="2TimesNewRoman13pt"/>
                <w:rFonts w:eastAsia="Calibri"/>
                <w:color w:val="auto"/>
                <w:sz w:val="24"/>
                <w:szCs w:val="24"/>
              </w:rPr>
              <w:t>Pe parcursul anului</w:t>
            </w:r>
          </w:p>
        </w:tc>
        <w:tc>
          <w:tcPr>
            <w:tcW w:w="1843" w:type="dxa"/>
          </w:tcPr>
          <w:p w14:paraId="791A4B00" w14:textId="77777777" w:rsidR="00C006F5" w:rsidRPr="00953B62" w:rsidRDefault="00C006F5" w:rsidP="00666395">
            <w:pPr>
              <w:pStyle w:val="22"/>
              <w:shd w:val="clear" w:color="auto" w:fill="auto"/>
              <w:spacing w:line="260" w:lineRule="exac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p w14:paraId="00BC3192" w14:textId="77777777" w:rsidR="00C006F5" w:rsidRPr="00953B62" w:rsidRDefault="00C006F5" w:rsidP="00666395">
            <w:pPr>
              <w:spacing w:after="0"/>
              <w:jc w:val="center"/>
              <w:rPr>
                <w:sz w:val="24"/>
                <w:szCs w:val="24"/>
                <w:lang w:val="ro-MD"/>
              </w:rPr>
            </w:pPr>
          </w:p>
        </w:tc>
        <w:tc>
          <w:tcPr>
            <w:tcW w:w="1588" w:type="dxa"/>
          </w:tcPr>
          <w:p w14:paraId="4EC6572D" w14:textId="77777777" w:rsidR="00C006F5" w:rsidRPr="00953B62" w:rsidRDefault="00C006F5" w:rsidP="00666395">
            <w:pPr>
              <w:pStyle w:val="22"/>
              <w:shd w:val="clear" w:color="auto" w:fill="auto"/>
              <w:ind w:right="1180"/>
              <w:rPr>
                <w:rFonts w:ascii="Times New Roman" w:hAnsi="Times New Roman" w:cs="Times New Roman"/>
                <w:sz w:val="24"/>
                <w:szCs w:val="24"/>
                <w:lang w:val="en-US"/>
              </w:rPr>
            </w:pPr>
          </w:p>
        </w:tc>
        <w:tc>
          <w:tcPr>
            <w:tcW w:w="1376" w:type="dxa"/>
          </w:tcPr>
          <w:p w14:paraId="2A0B287A" w14:textId="77777777" w:rsidR="00C006F5" w:rsidRPr="00953B62" w:rsidRDefault="00C006F5" w:rsidP="00F52C23">
            <w:pPr>
              <w:pStyle w:val="22"/>
              <w:shd w:val="clear" w:color="auto" w:fill="auto"/>
              <w:ind w:right="1180"/>
              <w:rPr>
                <w:rFonts w:ascii="Times New Roman" w:hAnsi="Times New Roman" w:cs="Times New Roman"/>
                <w:sz w:val="24"/>
                <w:szCs w:val="24"/>
                <w:lang w:val="en-US"/>
              </w:rPr>
            </w:pPr>
          </w:p>
        </w:tc>
      </w:tr>
    </w:tbl>
    <w:p w14:paraId="269CD369" w14:textId="43299B40" w:rsidR="00C006F5" w:rsidRPr="00953B62" w:rsidRDefault="00C006F5" w:rsidP="00C006F5">
      <w:pPr>
        <w:pStyle w:val="aff0"/>
        <w:shd w:val="clear" w:color="auto" w:fill="auto"/>
        <w:rPr>
          <w:lang w:val="en-US"/>
        </w:rPr>
      </w:pPr>
    </w:p>
    <w:p w14:paraId="696737D0" w14:textId="77777777" w:rsidR="00C006F5" w:rsidRPr="00953B62" w:rsidRDefault="00C006F5" w:rsidP="00C006F5">
      <w:pPr>
        <w:pStyle w:val="aff0"/>
        <w:shd w:val="clear" w:color="auto" w:fill="auto"/>
        <w:rPr>
          <w:lang w:val="en-US"/>
        </w:rPr>
      </w:pPr>
    </w:p>
    <w:p w14:paraId="37D50A25" w14:textId="77777777" w:rsidR="00C006F5" w:rsidRPr="00953B62" w:rsidRDefault="00C006F5" w:rsidP="00C006F5">
      <w:pPr>
        <w:pStyle w:val="aff0"/>
        <w:shd w:val="clear" w:color="auto" w:fill="auto"/>
        <w:rPr>
          <w:lang w:val="en-US"/>
        </w:rPr>
      </w:pPr>
    </w:p>
    <w:p w14:paraId="35707970" w14:textId="77777777" w:rsidR="004F0D06" w:rsidRPr="00953B62" w:rsidRDefault="004F0D06" w:rsidP="00C006F5">
      <w:pPr>
        <w:pStyle w:val="aff0"/>
        <w:shd w:val="clear" w:color="auto" w:fill="auto"/>
        <w:rPr>
          <w:lang w:val="en-US"/>
        </w:rPr>
      </w:pPr>
    </w:p>
    <w:p w14:paraId="3CF8AE88" w14:textId="77777777" w:rsidR="00C006F5" w:rsidRPr="00953B62" w:rsidRDefault="00C006F5" w:rsidP="00C006F5">
      <w:pPr>
        <w:pStyle w:val="aff0"/>
        <w:shd w:val="clear" w:color="auto" w:fill="auto"/>
        <w:rPr>
          <w:sz w:val="24"/>
          <w:szCs w:val="24"/>
          <w:lang w:val="en-US"/>
        </w:rPr>
      </w:pPr>
      <w:r w:rsidRPr="00953B62">
        <w:rPr>
          <w:sz w:val="24"/>
          <w:szCs w:val="24"/>
          <w:lang w:val="en-US"/>
        </w:rPr>
        <w:t>Obiectiv general: Creşterea gradului de informare a publicului larg despre fenomenul traficului de fiinţe umane. Obiectiv specific: Informarea copiilor, părinţilor/tutorilor despre pericolul şi consecinţele fenomenului traficului de fiinţe umane şi a fenomenelor conexe.</w:t>
      </w:r>
    </w:p>
    <w:p w14:paraId="61DB7B92" w14:textId="77777777" w:rsidR="00EA5D0F" w:rsidRPr="00953B62" w:rsidRDefault="00EA5D0F" w:rsidP="00C006F5">
      <w:pPr>
        <w:pStyle w:val="aff0"/>
        <w:shd w:val="clear" w:color="auto" w:fill="auto"/>
        <w:rPr>
          <w:sz w:val="24"/>
          <w:szCs w:val="24"/>
          <w:lang w:val="en-US"/>
        </w:rPr>
      </w:pPr>
    </w:p>
    <w:tbl>
      <w:tblPr>
        <w:tblStyle w:val="a3"/>
        <w:tblW w:w="14767" w:type="dxa"/>
        <w:tblLayout w:type="fixed"/>
        <w:tblLook w:val="04A0" w:firstRow="1" w:lastRow="0" w:firstColumn="1" w:lastColumn="0" w:noHBand="0" w:noVBand="1"/>
      </w:tblPr>
      <w:tblGrid>
        <w:gridCol w:w="4673"/>
        <w:gridCol w:w="3119"/>
        <w:gridCol w:w="2267"/>
        <w:gridCol w:w="1985"/>
        <w:gridCol w:w="1588"/>
        <w:gridCol w:w="1135"/>
      </w:tblGrid>
      <w:tr w:rsidR="00953B62" w:rsidRPr="00953B62" w14:paraId="0E3341E1" w14:textId="77777777" w:rsidTr="00F911F9">
        <w:tc>
          <w:tcPr>
            <w:tcW w:w="4673" w:type="dxa"/>
          </w:tcPr>
          <w:p w14:paraId="2B4C6FFA" w14:textId="77777777" w:rsidR="00C006F5" w:rsidRPr="00953B62" w:rsidRDefault="00C006F5" w:rsidP="008C7FB7">
            <w:pPr>
              <w:pStyle w:val="22"/>
              <w:shd w:val="clear" w:color="auto" w:fill="auto"/>
              <w:spacing w:line="260" w:lineRule="exact"/>
              <w:jc w:val="center"/>
              <w:rPr>
                <w:sz w:val="24"/>
                <w:szCs w:val="24"/>
              </w:rPr>
            </w:pPr>
            <w:r w:rsidRPr="00953B62">
              <w:rPr>
                <w:rStyle w:val="2TimesNewRoman13pt"/>
                <w:rFonts w:eastAsia="Calibri"/>
                <w:color w:val="auto"/>
                <w:sz w:val="24"/>
                <w:szCs w:val="24"/>
              </w:rPr>
              <w:t>Activităţi</w:t>
            </w:r>
          </w:p>
          <w:p w14:paraId="2E7088C3" w14:textId="77777777" w:rsidR="00C006F5" w:rsidRPr="00953B62" w:rsidRDefault="00C006F5" w:rsidP="008C7FB7">
            <w:pPr>
              <w:pStyle w:val="22"/>
              <w:shd w:val="clear" w:color="auto" w:fill="auto"/>
              <w:spacing w:line="80" w:lineRule="exact"/>
              <w:ind w:left="2100"/>
              <w:rPr>
                <w:sz w:val="24"/>
                <w:szCs w:val="24"/>
              </w:rPr>
            </w:pPr>
          </w:p>
        </w:tc>
        <w:tc>
          <w:tcPr>
            <w:tcW w:w="3119" w:type="dxa"/>
          </w:tcPr>
          <w:p w14:paraId="2E3B6A7F" w14:textId="77777777" w:rsidR="00C006F5" w:rsidRPr="00953B62" w:rsidRDefault="00C006F5" w:rsidP="008C7FB7">
            <w:pPr>
              <w:pStyle w:val="22"/>
              <w:shd w:val="clear" w:color="auto" w:fill="auto"/>
              <w:spacing w:line="260" w:lineRule="exact"/>
              <w:ind w:firstLine="0"/>
              <w:rPr>
                <w:sz w:val="24"/>
                <w:szCs w:val="24"/>
              </w:rPr>
            </w:pPr>
            <w:r w:rsidRPr="00953B62">
              <w:rPr>
                <w:rStyle w:val="2TimesNewRoman13pt"/>
                <w:rFonts w:eastAsia="Calibri"/>
                <w:color w:val="auto"/>
                <w:sz w:val="24"/>
                <w:szCs w:val="24"/>
              </w:rPr>
              <w:t>Indicatori de progres</w:t>
            </w:r>
          </w:p>
        </w:tc>
        <w:tc>
          <w:tcPr>
            <w:tcW w:w="2267" w:type="dxa"/>
            <w:vAlign w:val="bottom"/>
          </w:tcPr>
          <w:p w14:paraId="387152D1" w14:textId="77777777" w:rsidR="00C006F5" w:rsidRPr="00953B62" w:rsidRDefault="00C006F5" w:rsidP="00794272">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Termene de realizare</w:t>
            </w:r>
          </w:p>
        </w:tc>
        <w:tc>
          <w:tcPr>
            <w:tcW w:w="1985" w:type="dxa"/>
            <w:vAlign w:val="bottom"/>
          </w:tcPr>
          <w:p w14:paraId="6E82FD1B" w14:textId="77777777" w:rsidR="00C006F5" w:rsidRPr="00953B62" w:rsidRDefault="00C006F5" w:rsidP="008C7FB7">
            <w:pPr>
              <w:pStyle w:val="22"/>
              <w:shd w:val="clear" w:color="auto" w:fill="auto"/>
              <w:spacing w:line="260" w:lineRule="exact"/>
              <w:jc w:val="center"/>
              <w:rPr>
                <w:sz w:val="24"/>
                <w:szCs w:val="24"/>
              </w:rPr>
            </w:pPr>
            <w:r w:rsidRPr="00953B62">
              <w:rPr>
                <w:rStyle w:val="2TimesNewRoman13pt"/>
                <w:rFonts w:eastAsia="Calibri"/>
                <w:color w:val="auto"/>
                <w:sz w:val="24"/>
                <w:szCs w:val="24"/>
              </w:rPr>
              <w:t>Structuri</w:t>
            </w:r>
          </w:p>
          <w:p w14:paraId="3234E534" w14:textId="77777777" w:rsidR="00C006F5" w:rsidRPr="00953B62" w:rsidRDefault="00C006F5" w:rsidP="008C7FB7">
            <w:pPr>
              <w:pStyle w:val="22"/>
              <w:shd w:val="clear" w:color="auto" w:fill="auto"/>
              <w:spacing w:line="260" w:lineRule="exact"/>
              <w:jc w:val="center"/>
              <w:rPr>
                <w:sz w:val="24"/>
                <w:szCs w:val="24"/>
              </w:rPr>
            </w:pPr>
            <w:r w:rsidRPr="00953B62">
              <w:rPr>
                <w:rStyle w:val="2TimesNewRoman13pt"/>
                <w:rFonts w:eastAsia="Calibri"/>
                <w:color w:val="auto"/>
                <w:sz w:val="24"/>
                <w:szCs w:val="24"/>
              </w:rPr>
              <w:t>responsabile</w:t>
            </w:r>
          </w:p>
        </w:tc>
        <w:tc>
          <w:tcPr>
            <w:tcW w:w="1588" w:type="dxa"/>
          </w:tcPr>
          <w:p w14:paraId="3249C10D" w14:textId="77777777" w:rsidR="00C006F5" w:rsidRPr="00953B62" w:rsidRDefault="00C006F5" w:rsidP="008C7FB7">
            <w:pPr>
              <w:pStyle w:val="22"/>
              <w:shd w:val="clear" w:color="auto" w:fill="auto"/>
              <w:spacing w:line="260" w:lineRule="exact"/>
              <w:jc w:val="center"/>
              <w:rPr>
                <w:sz w:val="24"/>
                <w:szCs w:val="24"/>
              </w:rPr>
            </w:pPr>
            <w:r w:rsidRPr="00953B62">
              <w:rPr>
                <w:rStyle w:val="2TimesNewRoman13pt"/>
                <w:rFonts w:eastAsia="Calibri"/>
                <w:color w:val="auto"/>
                <w:sz w:val="24"/>
                <w:szCs w:val="24"/>
              </w:rPr>
              <w:t>Parteneri</w:t>
            </w:r>
          </w:p>
        </w:tc>
        <w:tc>
          <w:tcPr>
            <w:tcW w:w="1135" w:type="dxa"/>
          </w:tcPr>
          <w:p w14:paraId="527FDC4C" w14:textId="77777777" w:rsidR="00C006F5" w:rsidRPr="00953B62" w:rsidRDefault="00C006F5" w:rsidP="008C7FB7">
            <w:pPr>
              <w:pStyle w:val="22"/>
              <w:shd w:val="clear" w:color="auto" w:fill="auto"/>
              <w:spacing w:line="260" w:lineRule="exact"/>
              <w:ind w:left="260" w:hanging="260"/>
              <w:rPr>
                <w:sz w:val="24"/>
                <w:szCs w:val="24"/>
              </w:rPr>
            </w:pPr>
            <w:r w:rsidRPr="00953B62">
              <w:rPr>
                <w:rStyle w:val="2TimesNewRoman13pt"/>
                <w:rFonts w:eastAsia="Calibri"/>
                <w:color w:val="auto"/>
                <w:sz w:val="24"/>
                <w:szCs w:val="24"/>
              </w:rPr>
              <w:t>Costuri</w:t>
            </w:r>
          </w:p>
        </w:tc>
      </w:tr>
      <w:tr w:rsidR="00953B62" w:rsidRPr="00953B62" w14:paraId="63787FD7" w14:textId="77777777" w:rsidTr="00F911F9">
        <w:tc>
          <w:tcPr>
            <w:tcW w:w="4673" w:type="dxa"/>
          </w:tcPr>
          <w:p w14:paraId="5F73084A"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Concurs de desen „Copilărie fără violentă”</w:t>
            </w:r>
          </w:p>
          <w:p w14:paraId="5B11D786" w14:textId="77777777" w:rsidR="00C006F5" w:rsidRPr="00953B62" w:rsidRDefault="00C006F5" w:rsidP="008C7FB7">
            <w:pPr>
              <w:pStyle w:val="22"/>
              <w:shd w:val="clear" w:color="auto" w:fill="auto"/>
              <w:spacing w:line="80" w:lineRule="exact"/>
              <w:ind w:left="860" w:firstLine="0"/>
              <w:jc w:val="left"/>
              <w:rPr>
                <w:sz w:val="24"/>
                <w:szCs w:val="24"/>
                <w:lang w:val="en-US"/>
              </w:rPr>
            </w:pPr>
          </w:p>
        </w:tc>
        <w:tc>
          <w:tcPr>
            <w:tcW w:w="3119" w:type="dxa"/>
          </w:tcPr>
          <w:p w14:paraId="568604F2" w14:textId="4983133E" w:rsidR="00C006F5" w:rsidRPr="00953B62" w:rsidRDefault="00C006F5" w:rsidP="008C7FB7">
            <w:pPr>
              <w:pStyle w:val="22"/>
              <w:shd w:val="clear" w:color="auto" w:fill="auto"/>
              <w:spacing w:line="324"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participanţi</w:t>
            </w:r>
          </w:p>
        </w:tc>
        <w:tc>
          <w:tcPr>
            <w:tcW w:w="2267" w:type="dxa"/>
          </w:tcPr>
          <w:p w14:paraId="6E78ACE0" w14:textId="77777777" w:rsidR="00C006F5" w:rsidRPr="00953B62" w:rsidRDefault="00C006F5" w:rsidP="008C7FB7">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Ianuarie - Februarie</w:t>
            </w:r>
          </w:p>
        </w:tc>
        <w:tc>
          <w:tcPr>
            <w:tcW w:w="1985" w:type="dxa"/>
          </w:tcPr>
          <w:p w14:paraId="268CFBF9" w14:textId="40CC5556" w:rsidR="00C006F5" w:rsidRPr="00953B62" w:rsidRDefault="00C006F5" w:rsidP="008C7FB7">
            <w:pPr>
              <w:spacing w:after="0"/>
              <w:rPr>
                <w:sz w:val="24"/>
                <w:szCs w:val="24"/>
              </w:rPr>
            </w:pPr>
            <w:r w:rsidRPr="00953B62">
              <w:rPr>
                <w:rFonts w:ascii="Times New Roman" w:hAnsi="Times New Roman" w:cs="Times New Roman"/>
                <w:sz w:val="24"/>
                <w:szCs w:val="24"/>
              </w:rPr>
              <w:t xml:space="preserve">IPLT </w:t>
            </w:r>
            <w:r w:rsidR="00EA5D0F" w:rsidRPr="00953B62">
              <w:rPr>
                <w:rFonts w:ascii="Times New Roman" w:hAnsi="Times New Roman" w:cs="Times New Roman"/>
                <w:sz w:val="24"/>
                <w:szCs w:val="24"/>
              </w:rPr>
              <w:t>„</w:t>
            </w:r>
            <w:r w:rsidRPr="00953B62">
              <w:rPr>
                <w:rFonts w:ascii="Times New Roman" w:hAnsi="Times New Roman" w:cs="Times New Roman"/>
                <w:sz w:val="24"/>
                <w:szCs w:val="24"/>
              </w:rPr>
              <w:t>Tudor Vladimirescu”</w:t>
            </w:r>
          </w:p>
        </w:tc>
        <w:tc>
          <w:tcPr>
            <w:tcW w:w="1588" w:type="dxa"/>
          </w:tcPr>
          <w:p w14:paraId="09AB36D5" w14:textId="77777777" w:rsidR="00C006F5" w:rsidRPr="00953B62" w:rsidRDefault="00C006F5" w:rsidP="008C7FB7">
            <w:pPr>
              <w:pStyle w:val="22"/>
              <w:shd w:val="clear" w:color="auto" w:fill="auto"/>
              <w:ind w:right="1180"/>
              <w:rPr>
                <w:rFonts w:ascii="Times New Roman" w:hAnsi="Times New Roman" w:cs="Times New Roman"/>
                <w:sz w:val="24"/>
                <w:szCs w:val="24"/>
              </w:rPr>
            </w:pPr>
          </w:p>
        </w:tc>
        <w:tc>
          <w:tcPr>
            <w:tcW w:w="1135" w:type="dxa"/>
          </w:tcPr>
          <w:p w14:paraId="086345C6"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6FCEAEDD" w14:textId="77777777" w:rsidTr="00F911F9">
        <w:tc>
          <w:tcPr>
            <w:tcW w:w="4673" w:type="dxa"/>
            <w:vAlign w:val="bottom"/>
          </w:tcPr>
          <w:p w14:paraId="20CD3CD0"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Campania de promovare a sănătăţii tinerilor prin organizarea şedinţelor de învăţare</w:t>
            </w:r>
          </w:p>
        </w:tc>
        <w:tc>
          <w:tcPr>
            <w:tcW w:w="3119" w:type="dxa"/>
          </w:tcPr>
          <w:p w14:paraId="7CA2CC01" w14:textId="44861421" w:rsidR="00C006F5" w:rsidRPr="00953B62" w:rsidRDefault="00C006F5" w:rsidP="008C7FB7">
            <w:pPr>
              <w:pStyle w:val="22"/>
              <w:shd w:val="clear" w:color="auto" w:fill="auto"/>
              <w:spacing w:line="320"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tineri informaţi</w:t>
            </w:r>
          </w:p>
          <w:p w14:paraId="0C793768" w14:textId="77777777" w:rsidR="00C006F5" w:rsidRPr="00953B62" w:rsidRDefault="00C006F5" w:rsidP="008C7FB7">
            <w:pPr>
              <w:pStyle w:val="22"/>
              <w:shd w:val="clear" w:color="auto" w:fill="auto"/>
              <w:spacing w:line="80" w:lineRule="exact"/>
              <w:ind w:left="1020" w:firstLine="0"/>
              <w:jc w:val="left"/>
              <w:rPr>
                <w:sz w:val="24"/>
                <w:szCs w:val="24"/>
              </w:rPr>
            </w:pPr>
          </w:p>
        </w:tc>
        <w:tc>
          <w:tcPr>
            <w:tcW w:w="2267" w:type="dxa"/>
          </w:tcPr>
          <w:p w14:paraId="214F39C5" w14:textId="77777777" w:rsidR="00C006F5" w:rsidRPr="00953B62" w:rsidRDefault="00C006F5" w:rsidP="008C7FB7">
            <w:pPr>
              <w:pStyle w:val="22"/>
              <w:shd w:val="clear" w:color="auto" w:fill="auto"/>
              <w:spacing w:line="313" w:lineRule="exact"/>
              <w:ind w:firstLine="0"/>
              <w:jc w:val="center"/>
              <w:rPr>
                <w:sz w:val="24"/>
                <w:szCs w:val="24"/>
              </w:rPr>
            </w:pPr>
            <w:r w:rsidRPr="00953B62">
              <w:rPr>
                <w:rStyle w:val="2TimesNewRoman13pt"/>
                <w:rFonts w:eastAsia="Calibri"/>
                <w:color w:val="auto"/>
                <w:sz w:val="24"/>
                <w:szCs w:val="24"/>
              </w:rPr>
              <w:t>Ianuarie - Decembrie</w:t>
            </w:r>
          </w:p>
        </w:tc>
        <w:tc>
          <w:tcPr>
            <w:tcW w:w="1985" w:type="dxa"/>
          </w:tcPr>
          <w:p w14:paraId="7767FBC0" w14:textId="181F5F2A"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B31F600" w14:textId="77777777" w:rsidR="00C006F5" w:rsidRPr="00953B62" w:rsidRDefault="00C006F5" w:rsidP="008C7FB7">
            <w:pPr>
              <w:pStyle w:val="22"/>
              <w:shd w:val="clear" w:color="auto" w:fill="auto"/>
              <w:spacing w:line="328" w:lineRule="exact"/>
              <w:ind w:firstLine="0"/>
              <w:rPr>
                <w:sz w:val="24"/>
                <w:szCs w:val="24"/>
              </w:rPr>
            </w:pPr>
            <w:r w:rsidRPr="00953B62">
              <w:rPr>
                <w:rStyle w:val="2TimesNewRoman13pt"/>
                <w:rFonts w:eastAsia="Calibri"/>
                <w:color w:val="auto"/>
                <w:sz w:val="24"/>
                <w:szCs w:val="24"/>
              </w:rPr>
              <w:t>Centrul Municipal de Tineret</w:t>
            </w:r>
          </w:p>
        </w:tc>
        <w:tc>
          <w:tcPr>
            <w:tcW w:w="1135" w:type="dxa"/>
          </w:tcPr>
          <w:p w14:paraId="76B74493"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5FD3C142" w14:textId="77777777" w:rsidTr="00F911F9">
        <w:tc>
          <w:tcPr>
            <w:tcW w:w="4673" w:type="dxa"/>
          </w:tcPr>
          <w:p w14:paraId="6717510A" w14:textId="77777777"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Şcoala securităţii pentru tineri ”</w:t>
            </w:r>
            <w:r w:rsidRPr="00953B62">
              <w:rPr>
                <w:rStyle w:val="2TimesNewRoman13pt0"/>
                <w:rFonts w:eastAsia="Calibri"/>
                <w:color w:val="auto"/>
                <w:sz w:val="24"/>
                <w:szCs w:val="24"/>
              </w:rPr>
              <w:t>Împreună reducem riscurile ”</w:t>
            </w:r>
          </w:p>
        </w:tc>
        <w:tc>
          <w:tcPr>
            <w:tcW w:w="3119" w:type="dxa"/>
          </w:tcPr>
          <w:p w14:paraId="048CD71C" w14:textId="66BF1153"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participanţi</w:t>
            </w:r>
          </w:p>
        </w:tc>
        <w:tc>
          <w:tcPr>
            <w:tcW w:w="2267" w:type="dxa"/>
          </w:tcPr>
          <w:p w14:paraId="2A2504EC"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Mai</w:t>
            </w:r>
          </w:p>
        </w:tc>
        <w:tc>
          <w:tcPr>
            <w:tcW w:w="1985" w:type="dxa"/>
          </w:tcPr>
          <w:p w14:paraId="693A8A9A" w14:textId="6A17CF46"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05E430FB" w14:textId="77777777" w:rsidR="00C006F5" w:rsidRPr="00953B62" w:rsidRDefault="00C006F5" w:rsidP="008C7FB7">
            <w:pPr>
              <w:pStyle w:val="22"/>
              <w:shd w:val="clear" w:color="auto" w:fill="auto"/>
              <w:spacing w:line="260" w:lineRule="exact"/>
              <w:ind w:firstLine="0"/>
              <w:rPr>
                <w:sz w:val="24"/>
                <w:szCs w:val="24"/>
              </w:rPr>
            </w:pPr>
            <w:r w:rsidRPr="00953B62">
              <w:rPr>
                <w:rStyle w:val="2TimesNewRoman13pt"/>
                <w:rFonts w:eastAsia="Calibri"/>
                <w:color w:val="auto"/>
                <w:sz w:val="24"/>
                <w:szCs w:val="24"/>
              </w:rPr>
              <w:t>Direcţia situaţii</w:t>
            </w:r>
          </w:p>
          <w:p w14:paraId="1E37CA67" w14:textId="535C35F3" w:rsidR="00C006F5" w:rsidRPr="00953B62" w:rsidRDefault="00C006F5" w:rsidP="008C7FB7">
            <w:pPr>
              <w:pStyle w:val="22"/>
              <w:shd w:val="clear" w:color="auto" w:fill="auto"/>
              <w:spacing w:line="80" w:lineRule="exact"/>
              <w:jc w:val="center"/>
              <w:rPr>
                <w:sz w:val="24"/>
                <w:szCs w:val="24"/>
              </w:rPr>
            </w:pPr>
          </w:p>
          <w:p w14:paraId="5D5C9441" w14:textId="77777777" w:rsidR="00C006F5" w:rsidRPr="00953B62" w:rsidRDefault="00C006F5" w:rsidP="008C7FB7">
            <w:pPr>
              <w:pStyle w:val="22"/>
              <w:shd w:val="clear" w:color="auto" w:fill="auto"/>
              <w:spacing w:line="260" w:lineRule="exact"/>
              <w:ind w:firstLine="0"/>
              <w:rPr>
                <w:sz w:val="24"/>
                <w:szCs w:val="24"/>
              </w:rPr>
            </w:pPr>
            <w:r w:rsidRPr="00953B62">
              <w:rPr>
                <w:rStyle w:val="2TimesNewRoman13pt"/>
                <w:rFonts w:eastAsia="Calibri"/>
                <w:color w:val="auto"/>
                <w:sz w:val="24"/>
                <w:szCs w:val="24"/>
              </w:rPr>
              <w:t>excepţionale</w:t>
            </w:r>
          </w:p>
        </w:tc>
        <w:tc>
          <w:tcPr>
            <w:tcW w:w="1135" w:type="dxa"/>
          </w:tcPr>
          <w:p w14:paraId="43B05C5A" w14:textId="77777777" w:rsidR="00C006F5" w:rsidRPr="00953B62" w:rsidRDefault="00C006F5" w:rsidP="008C7FB7">
            <w:pPr>
              <w:spacing w:after="0"/>
              <w:rPr>
                <w:sz w:val="24"/>
                <w:szCs w:val="24"/>
              </w:rPr>
            </w:pPr>
          </w:p>
        </w:tc>
      </w:tr>
      <w:tr w:rsidR="00953B62" w:rsidRPr="00953B62" w14:paraId="02153701" w14:textId="77777777" w:rsidTr="00F911F9">
        <w:tc>
          <w:tcPr>
            <w:tcW w:w="4673" w:type="dxa"/>
            <w:vAlign w:val="bottom"/>
          </w:tcPr>
          <w:p w14:paraId="59A9F5A3" w14:textId="77777777"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Training de formare a competenţelor antreprenoriale în rândul tinerilor</w:t>
            </w:r>
          </w:p>
          <w:p w14:paraId="6841674C" w14:textId="77777777"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0"/>
                <w:rFonts w:eastAsia="Calibri"/>
                <w:color w:val="auto"/>
                <w:sz w:val="24"/>
                <w:szCs w:val="24"/>
              </w:rPr>
              <w:t>”Abilităţi de viaţă şi business ”</w:t>
            </w:r>
          </w:p>
        </w:tc>
        <w:tc>
          <w:tcPr>
            <w:tcW w:w="3119" w:type="dxa"/>
          </w:tcPr>
          <w:p w14:paraId="3024BCD5" w14:textId="4B08871A"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tineri formaţi</w:t>
            </w:r>
          </w:p>
          <w:p w14:paraId="0C6CF247" w14:textId="2133C424" w:rsidR="00C006F5" w:rsidRPr="00953B62" w:rsidRDefault="00C006F5" w:rsidP="008C7FB7">
            <w:pPr>
              <w:pStyle w:val="22"/>
              <w:shd w:val="clear" w:color="auto" w:fill="auto"/>
              <w:spacing w:line="80" w:lineRule="exact"/>
              <w:ind w:left="2160" w:firstLine="0"/>
              <w:jc w:val="left"/>
              <w:rPr>
                <w:sz w:val="24"/>
                <w:szCs w:val="24"/>
              </w:rPr>
            </w:pPr>
          </w:p>
        </w:tc>
        <w:tc>
          <w:tcPr>
            <w:tcW w:w="2267" w:type="dxa"/>
          </w:tcPr>
          <w:p w14:paraId="4A97386D"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Martie-</w:t>
            </w:r>
          </w:p>
          <w:p w14:paraId="265C9500"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aprilie</w:t>
            </w:r>
          </w:p>
        </w:tc>
        <w:tc>
          <w:tcPr>
            <w:tcW w:w="1985" w:type="dxa"/>
          </w:tcPr>
          <w:p w14:paraId="48CCEDF3" w14:textId="404D0DB2"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78D17205" w14:textId="77777777" w:rsidR="00C006F5" w:rsidRPr="00953B62" w:rsidRDefault="00C006F5" w:rsidP="008C7FB7">
            <w:pPr>
              <w:pStyle w:val="22"/>
              <w:shd w:val="clear" w:color="auto" w:fill="auto"/>
              <w:spacing w:line="320" w:lineRule="exact"/>
              <w:ind w:firstLine="0"/>
              <w:rPr>
                <w:sz w:val="24"/>
                <w:szCs w:val="24"/>
              </w:rPr>
            </w:pPr>
            <w:r w:rsidRPr="00953B62">
              <w:rPr>
                <w:rStyle w:val="2TimesNewRoman13pt"/>
                <w:rFonts w:eastAsia="Calibri"/>
                <w:color w:val="auto"/>
                <w:sz w:val="24"/>
                <w:szCs w:val="24"/>
              </w:rPr>
              <w:t>ONG-uri</w:t>
            </w:r>
          </w:p>
        </w:tc>
        <w:tc>
          <w:tcPr>
            <w:tcW w:w="1135" w:type="dxa"/>
          </w:tcPr>
          <w:p w14:paraId="1610157E"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13384985" w14:textId="77777777" w:rsidTr="00F911F9">
        <w:tc>
          <w:tcPr>
            <w:tcW w:w="4673" w:type="dxa"/>
          </w:tcPr>
          <w:p w14:paraId="02EBC5A2" w14:textId="77777777"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Săptămâna Siguranţei pe Internet</w:t>
            </w:r>
          </w:p>
        </w:tc>
        <w:tc>
          <w:tcPr>
            <w:tcW w:w="3119" w:type="dxa"/>
            <w:vAlign w:val="bottom"/>
          </w:tcPr>
          <w:p w14:paraId="2A098809" w14:textId="2ABF5A28"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activităţi</w:t>
            </w:r>
          </w:p>
          <w:p w14:paraId="4AB483E0" w14:textId="59F86ECB" w:rsidR="00C006F5" w:rsidRPr="00953B62" w:rsidRDefault="00C006F5" w:rsidP="008C7FB7">
            <w:pPr>
              <w:pStyle w:val="22"/>
              <w:shd w:val="clear" w:color="auto" w:fill="auto"/>
              <w:spacing w:line="80" w:lineRule="exact"/>
              <w:ind w:left="1740" w:firstLine="0"/>
              <w:jc w:val="left"/>
              <w:rPr>
                <w:sz w:val="24"/>
                <w:szCs w:val="24"/>
                <w:lang w:val="en-US"/>
              </w:rPr>
            </w:pPr>
          </w:p>
          <w:p w14:paraId="0A340CEF"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desfăşurate;</w:t>
            </w:r>
          </w:p>
          <w:p w14:paraId="09E0D72A"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nr. de elevi, părinţi</w:t>
            </w:r>
          </w:p>
          <w:p w14:paraId="11AB0B6D" w14:textId="381AD70A" w:rsidR="00C006F5" w:rsidRPr="00953B62" w:rsidRDefault="008C7FB7" w:rsidP="008C7FB7">
            <w:pPr>
              <w:pStyle w:val="22"/>
              <w:shd w:val="clear" w:color="auto" w:fill="auto"/>
              <w:spacing w:line="320" w:lineRule="exact"/>
              <w:ind w:firstLine="0"/>
              <w:jc w:val="left"/>
              <w:rPr>
                <w:sz w:val="24"/>
                <w:szCs w:val="24"/>
              </w:rPr>
            </w:pPr>
            <w:r w:rsidRPr="00953B62">
              <w:rPr>
                <w:rStyle w:val="2TimesNewRoman13pt"/>
                <w:rFonts w:eastAsia="Calibri"/>
                <w:color w:val="auto"/>
                <w:sz w:val="24"/>
                <w:szCs w:val="24"/>
              </w:rPr>
              <w:t>ș</w:t>
            </w:r>
            <w:r w:rsidR="00C006F5" w:rsidRPr="00953B62">
              <w:rPr>
                <w:rStyle w:val="2TimesNewRoman13pt"/>
                <w:rFonts w:eastAsia="Calibri"/>
                <w:color w:val="auto"/>
                <w:sz w:val="24"/>
                <w:szCs w:val="24"/>
              </w:rPr>
              <w:t>i cadre didactice</w:t>
            </w:r>
          </w:p>
          <w:p w14:paraId="69E20BAB" w14:textId="77777777"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informaţi</w:t>
            </w:r>
          </w:p>
        </w:tc>
        <w:tc>
          <w:tcPr>
            <w:tcW w:w="2267" w:type="dxa"/>
          </w:tcPr>
          <w:p w14:paraId="1FE68C5E"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04-08</w:t>
            </w:r>
          </w:p>
          <w:p w14:paraId="6AA3C58B"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februarie</w:t>
            </w:r>
          </w:p>
        </w:tc>
        <w:tc>
          <w:tcPr>
            <w:tcW w:w="1985" w:type="dxa"/>
          </w:tcPr>
          <w:p w14:paraId="27DE45B5" w14:textId="168E9B0A"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1524ECED" w14:textId="77777777" w:rsidR="00C006F5" w:rsidRPr="00953B62" w:rsidRDefault="00C006F5" w:rsidP="008C7FB7">
            <w:pPr>
              <w:pStyle w:val="22"/>
              <w:shd w:val="clear" w:color="auto" w:fill="auto"/>
              <w:spacing w:line="320" w:lineRule="exact"/>
              <w:ind w:firstLine="0"/>
              <w:rPr>
                <w:sz w:val="24"/>
                <w:szCs w:val="24"/>
              </w:rPr>
            </w:pPr>
            <w:r w:rsidRPr="00953B62">
              <w:rPr>
                <w:rStyle w:val="2TimesNewRoman13pt"/>
                <w:rFonts w:eastAsia="Calibri"/>
                <w:color w:val="auto"/>
                <w:sz w:val="24"/>
                <w:szCs w:val="24"/>
              </w:rPr>
              <w:t>ONG-uri</w:t>
            </w:r>
          </w:p>
        </w:tc>
        <w:tc>
          <w:tcPr>
            <w:tcW w:w="1135" w:type="dxa"/>
          </w:tcPr>
          <w:p w14:paraId="44A1EE1B"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4FB9DFCD" w14:textId="77777777" w:rsidTr="00F911F9">
        <w:tc>
          <w:tcPr>
            <w:tcW w:w="4673" w:type="dxa"/>
            <w:vAlign w:val="bottom"/>
          </w:tcPr>
          <w:p w14:paraId="71692045" w14:textId="77777777" w:rsidR="00C006F5" w:rsidRPr="00953B62" w:rsidRDefault="00C006F5" w:rsidP="008C7FB7">
            <w:pPr>
              <w:pStyle w:val="22"/>
              <w:shd w:val="clear" w:color="auto" w:fill="auto"/>
              <w:spacing w:line="320" w:lineRule="exact"/>
              <w:ind w:firstLine="0"/>
              <w:jc w:val="left"/>
              <w:rPr>
                <w:sz w:val="24"/>
                <w:szCs w:val="24"/>
                <w:lang w:val="ro-RO"/>
              </w:rPr>
            </w:pPr>
            <w:r w:rsidRPr="00953B62">
              <w:rPr>
                <w:rStyle w:val="2TimesNewRoman13pt"/>
                <w:rFonts w:eastAsia="Calibri"/>
                <w:color w:val="auto"/>
                <w:sz w:val="24"/>
                <w:szCs w:val="24"/>
              </w:rPr>
              <w:t xml:space="preserve">Prelegeri </w:t>
            </w:r>
            <w:r w:rsidRPr="00953B62">
              <w:rPr>
                <w:rStyle w:val="2TimesNewRoman13pt0"/>
                <w:rFonts w:eastAsia="Calibri"/>
                <w:color w:val="auto"/>
                <w:sz w:val="24"/>
                <w:szCs w:val="24"/>
              </w:rPr>
              <w:t>„Tu poţi deveni victimă! ”, „Legea ne apără, dar ne şi pedepseşte”, „Să creştem fără abuz, neglijare, exploatare, trafic”.</w:t>
            </w:r>
          </w:p>
        </w:tc>
        <w:tc>
          <w:tcPr>
            <w:tcW w:w="3119" w:type="dxa"/>
          </w:tcPr>
          <w:p w14:paraId="78B86841" w14:textId="1A1A7CEE" w:rsidR="008C7FB7" w:rsidRPr="00953B62" w:rsidRDefault="00C006F5" w:rsidP="008C7FB7">
            <w:pPr>
              <w:pStyle w:val="22"/>
              <w:shd w:val="clear" w:color="auto" w:fill="auto"/>
              <w:ind w:firstLine="0"/>
              <w:jc w:val="left"/>
              <w:rPr>
                <w:rStyle w:val="2TimesNewRoman13pt"/>
                <w:rFonts w:eastAsia="Calibri"/>
                <w:color w:val="auto"/>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prelegeri; </w:t>
            </w:r>
          </w:p>
          <w:p w14:paraId="6907F6AB" w14:textId="401B3F09" w:rsidR="00C006F5" w:rsidRPr="00953B62" w:rsidRDefault="00C006F5" w:rsidP="008C7FB7">
            <w:pPr>
              <w:pStyle w:val="22"/>
              <w:shd w:val="clear" w:color="auto" w:fill="auto"/>
              <w:ind w:firstLine="0"/>
              <w:jc w:val="left"/>
              <w:rPr>
                <w:sz w:val="24"/>
                <w:szCs w:val="24"/>
                <w:lang w:val="en-US"/>
              </w:rPr>
            </w:pPr>
            <w:r w:rsidRPr="00953B62">
              <w:rPr>
                <w:rStyle w:val="2TimesNewRoman13pt"/>
                <w:rFonts w:eastAsia="Calibri"/>
                <w:color w:val="auto"/>
                <w:sz w:val="24"/>
                <w:szCs w:val="24"/>
              </w:rPr>
              <w:t>Numărul de ele</w:t>
            </w:r>
            <w:r w:rsidR="00794272" w:rsidRPr="00953B62">
              <w:rPr>
                <w:rStyle w:val="2TimesNewRoman13pt"/>
                <w:rFonts w:eastAsia="Calibri"/>
                <w:color w:val="auto"/>
                <w:sz w:val="24"/>
                <w:szCs w:val="24"/>
              </w:rPr>
              <w:t xml:space="preserve">vi </w:t>
            </w:r>
            <w:r w:rsidRPr="00953B62">
              <w:rPr>
                <w:rStyle w:val="2TimesNewRoman13pt"/>
                <w:rFonts w:eastAsia="Calibri"/>
                <w:color w:val="auto"/>
                <w:sz w:val="24"/>
                <w:szCs w:val="24"/>
              </w:rPr>
              <w:t>informaţi</w:t>
            </w:r>
          </w:p>
          <w:p w14:paraId="718EE4D8" w14:textId="77777777" w:rsidR="00C006F5" w:rsidRPr="00953B62" w:rsidRDefault="00C006F5" w:rsidP="008C7FB7">
            <w:pPr>
              <w:pStyle w:val="22"/>
              <w:shd w:val="clear" w:color="auto" w:fill="auto"/>
              <w:spacing w:line="80" w:lineRule="exact"/>
              <w:ind w:left="1020" w:firstLine="0"/>
              <w:jc w:val="left"/>
              <w:rPr>
                <w:sz w:val="24"/>
                <w:szCs w:val="24"/>
                <w:lang w:val="en-US"/>
              </w:rPr>
            </w:pPr>
          </w:p>
        </w:tc>
        <w:tc>
          <w:tcPr>
            <w:tcW w:w="2267" w:type="dxa"/>
          </w:tcPr>
          <w:p w14:paraId="11EE33CC" w14:textId="77777777" w:rsidR="00C006F5" w:rsidRPr="00953B62" w:rsidRDefault="00C006F5" w:rsidP="008C7FB7">
            <w:pPr>
              <w:pStyle w:val="22"/>
              <w:shd w:val="clear" w:color="auto" w:fill="auto"/>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7A45E05D" w14:textId="2FB36C84"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5BD4605" w14:textId="77777777" w:rsidR="00C006F5" w:rsidRPr="00953B62" w:rsidRDefault="00C006F5" w:rsidP="008C7FB7">
            <w:pPr>
              <w:pStyle w:val="22"/>
              <w:shd w:val="clear" w:color="auto" w:fill="auto"/>
              <w:ind w:right="1180"/>
              <w:rPr>
                <w:rFonts w:ascii="Times New Roman" w:hAnsi="Times New Roman" w:cs="Times New Roman"/>
                <w:sz w:val="24"/>
                <w:szCs w:val="24"/>
              </w:rPr>
            </w:pPr>
          </w:p>
        </w:tc>
        <w:tc>
          <w:tcPr>
            <w:tcW w:w="1135" w:type="dxa"/>
          </w:tcPr>
          <w:p w14:paraId="29341FEF"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1339273B" w14:textId="77777777" w:rsidTr="00F911F9">
        <w:tc>
          <w:tcPr>
            <w:tcW w:w="4673" w:type="dxa"/>
            <w:vAlign w:val="bottom"/>
          </w:tcPr>
          <w:p w14:paraId="28CB9C5B" w14:textId="77777777" w:rsidR="00C006F5" w:rsidRPr="00953B62" w:rsidRDefault="00C006F5" w:rsidP="008C7FB7">
            <w:pPr>
              <w:pStyle w:val="22"/>
              <w:shd w:val="clear" w:color="auto" w:fill="auto"/>
              <w:ind w:firstLine="0"/>
              <w:jc w:val="left"/>
              <w:rPr>
                <w:sz w:val="24"/>
                <w:szCs w:val="24"/>
                <w:lang w:val="en-US"/>
              </w:rPr>
            </w:pPr>
            <w:r w:rsidRPr="00953B62">
              <w:rPr>
                <w:rStyle w:val="2TimesNewRoman13pt"/>
                <w:rFonts w:eastAsia="Calibri"/>
                <w:color w:val="auto"/>
                <w:sz w:val="24"/>
                <w:szCs w:val="24"/>
              </w:rPr>
              <w:t xml:space="preserve">Lunarul cunoştinţelor juridice </w:t>
            </w:r>
            <w:r w:rsidRPr="00953B62">
              <w:rPr>
                <w:rStyle w:val="2TimesNewRoman13pt1"/>
                <w:rFonts w:eastAsia="Calibri"/>
                <w:color w:val="auto"/>
                <w:sz w:val="24"/>
                <w:szCs w:val="24"/>
              </w:rPr>
              <w:t>” Noi şi Legea</w:t>
            </w:r>
            <w:r w:rsidRPr="00953B62">
              <w:rPr>
                <w:rStyle w:val="2TimesNewRoman13pt"/>
                <w:rFonts w:eastAsia="Calibri"/>
                <w:color w:val="auto"/>
                <w:sz w:val="24"/>
                <w:szCs w:val="24"/>
              </w:rPr>
              <w:t>” (prelegeri, întâlniri cu angajaţii organelor de justiţie, dezbateri, expoziţii, emisiuni radiofonice, concursuri de desen, etc.)</w:t>
            </w:r>
          </w:p>
        </w:tc>
        <w:tc>
          <w:tcPr>
            <w:tcW w:w="3119" w:type="dxa"/>
            <w:vAlign w:val="bottom"/>
          </w:tcPr>
          <w:p w14:paraId="263A2394" w14:textId="0537873D"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activităţi</w:t>
            </w:r>
          </w:p>
          <w:p w14:paraId="1F73BA69" w14:textId="77777777"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desfăşurate:</w:t>
            </w:r>
          </w:p>
          <w:p w14:paraId="35C31939" w14:textId="55644C91" w:rsidR="00C006F5" w:rsidRPr="00953B62" w:rsidRDefault="00C006F5" w:rsidP="008C7FB7">
            <w:pPr>
              <w:pStyle w:val="22"/>
              <w:shd w:val="clear" w:color="auto" w:fill="auto"/>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008C7FB7" w:rsidRPr="00953B62">
              <w:rPr>
                <w:rStyle w:val="2TimesNewRoman13pt"/>
                <w:rFonts w:eastAsia="Calibri"/>
                <w:color w:val="auto"/>
                <w:sz w:val="24"/>
                <w:szCs w:val="24"/>
              </w:rPr>
              <w:t>elevi, părinţi ș</w:t>
            </w:r>
            <w:r w:rsidRPr="00953B62">
              <w:rPr>
                <w:rStyle w:val="2TimesNewRoman13pt"/>
                <w:rFonts w:eastAsia="Calibri"/>
                <w:color w:val="auto"/>
                <w:sz w:val="24"/>
                <w:szCs w:val="24"/>
              </w:rPr>
              <w:t>i cadre didactice</w:t>
            </w:r>
          </w:p>
          <w:p w14:paraId="18AB79B3" w14:textId="77777777"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informaţi</w:t>
            </w:r>
          </w:p>
        </w:tc>
        <w:tc>
          <w:tcPr>
            <w:tcW w:w="2267" w:type="dxa"/>
          </w:tcPr>
          <w:p w14:paraId="05688147"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Martie</w:t>
            </w:r>
          </w:p>
        </w:tc>
        <w:tc>
          <w:tcPr>
            <w:tcW w:w="1985" w:type="dxa"/>
          </w:tcPr>
          <w:p w14:paraId="15342B94" w14:textId="4A31A151"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0D789BBE"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ONG-uri, organele de justiţie, actanţi educaţionali</w:t>
            </w:r>
          </w:p>
          <w:p w14:paraId="66FB8CBB" w14:textId="77777777" w:rsidR="00C006F5" w:rsidRPr="00953B62" w:rsidRDefault="00C006F5" w:rsidP="008C7FB7">
            <w:pPr>
              <w:pStyle w:val="22"/>
              <w:shd w:val="clear" w:color="auto" w:fill="auto"/>
              <w:ind w:right="1180"/>
              <w:rPr>
                <w:rFonts w:ascii="Times New Roman" w:hAnsi="Times New Roman" w:cs="Times New Roman"/>
                <w:sz w:val="24"/>
                <w:szCs w:val="24"/>
                <w:lang w:val="en-US"/>
              </w:rPr>
            </w:pPr>
          </w:p>
        </w:tc>
        <w:tc>
          <w:tcPr>
            <w:tcW w:w="1135" w:type="dxa"/>
          </w:tcPr>
          <w:p w14:paraId="5B52D16D" w14:textId="77777777" w:rsidR="00C006F5" w:rsidRPr="00953B62" w:rsidRDefault="00C006F5" w:rsidP="008C7FB7">
            <w:pPr>
              <w:pStyle w:val="22"/>
              <w:shd w:val="clear" w:color="auto" w:fill="auto"/>
              <w:ind w:right="1180"/>
              <w:rPr>
                <w:rFonts w:ascii="Times New Roman" w:hAnsi="Times New Roman" w:cs="Times New Roman"/>
                <w:sz w:val="24"/>
                <w:szCs w:val="24"/>
                <w:lang w:val="en-US"/>
              </w:rPr>
            </w:pPr>
          </w:p>
        </w:tc>
      </w:tr>
      <w:tr w:rsidR="00953B62" w:rsidRPr="00953B62" w14:paraId="6955B31A" w14:textId="77777777" w:rsidTr="00F911F9">
        <w:tc>
          <w:tcPr>
            <w:tcW w:w="4673" w:type="dxa"/>
          </w:tcPr>
          <w:p w14:paraId="12A2B3BD" w14:textId="0AA04796" w:rsidR="00C006F5" w:rsidRPr="00953B62" w:rsidRDefault="008C7FB7"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 xml:space="preserve">Campania: </w:t>
            </w:r>
            <w:r w:rsidRPr="00953B62">
              <w:rPr>
                <w:rStyle w:val="2TimesNewRoman13pt1"/>
                <w:rFonts w:eastAsia="Calibri"/>
                <w:color w:val="auto"/>
              </w:rPr>
              <w:t>„</w:t>
            </w:r>
            <w:r w:rsidRPr="00953B62">
              <w:rPr>
                <w:rStyle w:val="2TimesNewRoman13pt1"/>
                <w:rFonts w:eastAsia="Calibri"/>
                <w:color w:val="auto"/>
                <w:sz w:val="24"/>
                <w:szCs w:val="24"/>
              </w:rPr>
              <w:t>PRO Sănătate”</w:t>
            </w:r>
          </w:p>
          <w:p w14:paraId="06D62112"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(prelegeri, seminare, mese rotunde, concursuri, dezbateri, emisiuni radiofonice, etc.)</w:t>
            </w:r>
          </w:p>
        </w:tc>
        <w:tc>
          <w:tcPr>
            <w:tcW w:w="3119" w:type="dxa"/>
            <w:vAlign w:val="bottom"/>
          </w:tcPr>
          <w:p w14:paraId="5FBF66FC" w14:textId="77777777"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Nr. de activităţi</w:t>
            </w:r>
          </w:p>
          <w:p w14:paraId="4CDEBB45" w14:textId="03DA4CFE" w:rsidR="00C006F5" w:rsidRPr="00953B62" w:rsidRDefault="00C006F5" w:rsidP="008C7FB7">
            <w:pPr>
              <w:pStyle w:val="22"/>
              <w:shd w:val="clear" w:color="auto" w:fill="auto"/>
              <w:spacing w:line="80" w:lineRule="exact"/>
              <w:ind w:left="1680" w:firstLine="0"/>
              <w:jc w:val="left"/>
              <w:rPr>
                <w:sz w:val="24"/>
                <w:szCs w:val="24"/>
                <w:lang w:val="en-US"/>
              </w:rPr>
            </w:pPr>
          </w:p>
          <w:p w14:paraId="17C32B39"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desfăşurate; nr. elevi, părinţi şi cadre didactice informaţi</w:t>
            </w:r>
          </w:p>
        </w:tc>
        <w:tc>
          <w:tcPr>
            <w:tcW w:w="2267" w:type="dxa"/>
          </w:tcPr>
          <w:p w14:paraId="355DE56D"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Aprilie</w:t>
            </w:r>
          </w:p>
        </w:tc>
        <w:tc>
          <w:tcPr>
            <w:tcW w:w="1985" w:type="dxa"/>
          </w:tcPr>
          <w:p w14:paraId="6E375785" w14:textId="2E75FE64"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5C2569BF" w14:textId="77777777" w:rsidR="00C006F5" w:rsidRPr="00953B62" w:rsidRDefault="00C006F5" w:rsidP="008C7FB7">
            <w:pPr>
              <w:pStyle w:val="22"/>
              <w:shd w:val="clear" w:color="auto" w:fill="auto"/>
              <w:spacing w:line="320" w:lineRule="exact"/>
              <w:ind w:firstLine="0"/>
              <w:rPr>
                <w:sz w:val="24"/>
                <w:szCs w:val="24"/>
                <w:lang w:val="en-US"/>
              </w:rPr>
            </w:pPr>
            <w:r w:rsidRPr="00953B62">
              <w:rPr>
                <w:rStyle w:val="2TimesNewRoman13pt"/>
                <w:rFonts w:eastAsia="Calibri"/>
                <w:color w:val="auto"/>
                <w:sz w:val="24"/>
                <w:szCs w:val="24"/>
              </w:rPr>
              <w:t>ONG-uri,</w:t>
            </w:r>
          </w:p>
          <w:p w14:paraId="2256BBE6" w14:textId="77777777" w:rsidR="00C006F5" w:rsidRPr="00953B62" w:rsidRDefault="00C006F5" w:rsidP="008C7FB7">
            <w:pPr>
              <w:pStyle w:val="22"/>
              <w:shd w:val="clear" w:color="auto" w:fill="auto"/>
              <w:spacing w:line="320" w:lineRule="exact"/>
              <w:ind w:firstLine="0"/>
              <w:rPr>
                <w:sz w:val="24"/>
                <w:szCs w:val="24"/>
                <w:lang w:val="en-US"/>
              </w:rPr>
            </w:pPr>
            <w:r w:rsidRPr="00953B62">
              <w:rPr>
                <w:rStyle w:val="2TimesNewRoman13pt"/>
                <w:rFonts w:eastAsia="Calibri"/>
                <w:color w:val="auto"/>
                <w:sz w:val="24"/>
                <w:szCs w:val="24"/>
              </w:rPr>
              <w:t>C.S.P.T.</w:t>
            </w:r>
          </w:p>
          <w:p w14:paraId="74733587" w14:textId="77777777" w:rsidR="00C006F5" w:rsidRPr="00953B62" w:rsidRDefault="00C006F5" w:rsidP="008C7FB7">
            <w:pPr>
              <w:pStyle w:val="22"/>
              <w:shd w:val="clear" w:color="auto" w:fill="auto"/>
              <w:spacing w:line="320" w:lineRule="exact"/>
              <w:ind w:firstLine="0"/>
              <w:rPr>
                <w:sz w:val="24"/>
                <w:szCs w:val="24"/>
              </w:rPr>
            </w:pPr>
            <w:r w:rsidRPr="00953B62">
              <w:rPr>
                <w:rStyle w:val="2TimesNewRoman13pt"/>
                <w:rFonts w:eastAsia="Calibri"/>
                <w:color w:val="auto"/>
                <w:sz w:val="24"/>
                <w:szCs w:val="24"/>
              </w:rPr>
              <w:t>„Neovita”</w:t>
            </w:r>
          </w:p>
        </w:tc>
        <w:tc>
          <w:tcPr>
            <w:tcW w:w="1135" w:type="dxa"/>
          </w:tcPr>
          <w:p w14:paraId="02D9671F" w14:textId="77777777" w:rsidR="00C006F5" w:rsidRPr="00953B62" w:rsidRDefault="00C006F5" w:rsidP="008C7FB7">
            <w:pPr>
              <w:spacing w:after="0"/>
              <w:rPr>
                <w:sz w:val="24"/>
                <w:szCs w:val="24"/>
              </w:rPr>
            </w:pPr>
          </w:p>
        </w:tc>
      </w:tr>
      <w:tr w:rsidR="00953B62" w:rsidRPr="00953B62" w14:paraId="57372676" w14:textId="77777777" w:rsidTr="00F911F9">
        <w:tc>
          <w:tcPr>
            <w:tcW w:w="4673" w:type="dxa"/>
            <w:vAlign w:val="bottom"/>
          </w:tcPr>
          <w:p w14:paraId="17C4D80C" w14:textId="77777777" w:rsidR="00C006F5" w:rsidRPr="00953B62" w:rsidRDefault="00C006F5" w:rsidP="008C7FB7">
            <w:pPr>
              <w:pStyle w:val="22"/>
              <w:shd w:val="clear" w:color="auto" w:fill="auto"/>
              <w:spacing w:line="328" w:lineRule="exact"/>
              <w:ind w:firstLine="0"/>
              <w:jc w:val="left"/>
              <w:rPr>
                <w:sz w:val="24"/>
                <w:szCs w:val="24"/>
                <w:lang w:val="en-US"/>
              </w:rPr>
            </w:pPr>
            <w:r w:rsidRPr="00953B62">
              <w:rPr>
                <w:rStyle w:val="2TimesNewRoman13pt"/>
                <w:rFonts w:eastAsia="Calibri"/>
                <w:color w:val="auto"/>
                <w:sz w:val="24"/>
                <w:szCs w:val="24"/>
              </w:rPr>
              <w:t xml:space="preserve">Atelier de lucru dedicat Zilei Mondiale a Sănătăţii </w:t>
            </w:r>
            <w:r w:rsidRPr="00953B62">
              <w:rPr>
                <w:rStyle w:val="2TimesNewRoman13pt1"/>
                <w:rFonts w:eastAsia="Calibri"/>
                <w:color w:val="auto"/>
                <w:sz w:val="24"/>
                <w:szCs w:val="24"/>
              </w:rPr>
              <w:t>„Spune DA pentru sănătatea ta!”</w:t>
            </w:r>
          </w:p>
        </w:tc>
        <w:tc>
          <w:tcPr>
            <w:tcW w:w="3119" w:type="dxa"/>
            <w:vAlign w:val="bottom"/>
          </w:tcPr>
          <w:p w14:paraId="75A1088B" w14:textId="3A09A106"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părinţi şi cadre didactice informaţi</w:t>
            </w:r>
          </w:p>
        </w:tc>
        <w:tc>
          <w:tcPr>
            <w:tcW w:w="2267" w:type="dxa"/>
          </w:tcPr>
          <w:p w14:paraId="3DD1A193"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Aprilie</w:t>
            </w:r>
          </w:p>
        </w:tc>
        <w:tc>
          <w:tcPr>
            <w:tcW w:w="1985" w:type="dxa"/>
          </w:tcPr>
          <w:p w14:paraId="2E305F97" w14:textId="2D8C0166"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10CFFFDF" w14:textId="77777777" w:rsidR="00C006F5" w:rsidRPr="00953B62" w:rsidRDefault="00C006F5" w:rsidP="008C7FB7">
            <w:pPr>
              <w:pStyle w:val="22"/>
              <w:shd w:val="clear" w:color="auto" w:fill="auto"/>
              <w:ind w:right="1180"/>
              <w:rPr>
                <w:rFonts w:ascii="Times New Roman" w:hAnsi="Times New Roman" w:cs="Times New Roman"/>
                <w:sz w:val="24"/>
                <w:szCs w:val="24"/>
              </w:rPr>
            </w:pPr>
          </w:p>
        </w:tc>
        <w:tc>
          <w:tcPr>
            <w:tcW w:w="1135" w:type="dxa"/>
          </w:tcPr>
          <w:p w14:paraId="1697C397"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0367560F" w14:textId="77777777" w:rsidTr="00F911F9">
        <w:tc>
          <w:tcPr>
            <w:tcW w:w="4673" w:type="dxa"/>
            <w:vAlign w:val="bottom"/>
          </w:tcPr>
          <w:p w14:paraId="79CB55F4"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 xml:space="preserve">Dezbateri cu genericul </w:t>
            </w:r>
            <w:r w:rsidRPr="00953B62">
              <w:rPr>
                <w:rStyle w:val="2TimesNewRoman13pt0"/>
                <w:rFonts w:eastAsia="Calibri"/>
                <w:color w:val="auto"/>
                <w:sz w:val="24"/>
                <w:szCs w:val="24"/>
              </w:rPr>
              <w:t>„Cum să nu cazi în mreaja viciilor şi a moravurilor?</w:t>
            </w:r>
            <w:r w:rsidRPr="00953B62">
              <w:rPr>
                <w:rStyle w:val="2TimesNewRoman13pt"/>
                <w:rFonts w:eastAsia="Calibri"/>
                <w:color w:val="auto"/>
                <w:sz w:val="24"/>
                <w:szCs w:val="24"/>
              </w:rPr>
              <w:t xml:space="preserve"> ”,</w:t>
            </w:r>
          </w:p>
          <w:p w14:paraId="08AD70B9" w14:textId="77777777" w:rsidR="00C006F5" w:rsidRPr="00953B62" w:rsidRDefault="00C006F5" w:rsidP="008C7FB7">
            <w:pPr>
              <w:pStyle w:val="22"/>
              <w:shd w:val="clear" w:color="auto" w:fill="auto"/>
              <w:spacing w:line="320" w:lineRule="exact"/>
              <w:ind w:left="140" w:firstLine="0"/>
              <w:jc w:val="left"/>
              <w:rPr>
                <w:sz w:val="24"/>
                <w:szCs w:val="24"/>
                <w:lang w:val="en-US"/>
              </w:rPr>
            </w:pPr>
            <w:r w:rsidRPr="00953B62">
              <w:rPr>
                <w:rStyle w:val="2TimesNewRoman13pt0"/>
                <w:rFonts w:eastAsia="Calibri"/>
                <w:color w:val="auto"/>
                <w:sz w:val="24"/>
                <w:szCs w:val="24"/>
              </w:rPr>
              <w:t>„ Riscul de a deveni victimă</w:t>
            </w:r>
            <w:r w:rsidRPr="00953B62">
              <w:rPr>
                <w:rStyle w:val="2TimesNewRoman13pt"/>
                <w:rFonts w:eastAsia="Calibri"/>
                <w:color w:val="auto"/>
                <w:sz w:val="24"/>
                <w:szCs w:val="24"/>
              </w:rPr>
              <w:t xml:space="preserve"> ”</w:t>
            </w:r>
          </w:p>
        </w:tc>
        <w:tc>
          <w:tcPr>
            <w:tcW w:w="3119" w:type="dxa"/>
            <w:vAlign w:val="bottom"/>
          </w:tcPr>
          <w:p w14:paraId="00CA1F16" w14:textId="7A4812E4"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dezbateri desfăşurate;</w:t>
            </w:r>
          </w:p>
          <w:p w14:paraId="6517331B" w14:textId="7D67F6B9" w:rsidR="00C006F5" w:rsidRPr="00953B62" w:rsidRDefault="00C006F5" w:rsidP="008C7FB7">
            <w:pPr>
              <w:pStyle w:val="22"/>
              <w:shd w:val="clear" w:color="auto" w:fill="auto"/>
              <w:spacing w:line="80" w:lineRule="exact"/>
              <w:ind w:left="740" w:firstLine="0"/>
              <w:jc w:val="left"/>
              <w:rPr>
                <w:sz w:val="24"/>
                <w:szCs w:val="24"/>
                <w:lang w:val="en-US"/>
              </w:rPr>
            </w:pPr>
            <w:r w:rsidRPr="00953B62">
              <w:rPr>
                <w:rStyle w:val="24pt0pt"/>
                <w:color w:val="auto"/>
                <w:sz w:val="24"/>
                <w:szCs w:val="24"/>
              </w:rPr>
              <w:t xml:space="preserve"> </w:t>
            </w:r>
            <w:r w:rsidRPr="00953B62">
              <w:rPr>
                <w:rStyle w:val="24pt0pt"/>
                <w:color w:val="auto"/>
                <w:sz w:val="24"/>
                <w:szCs w:val="24"/>
                <w:vertAlign w:val="superscript"/>
              </w:rPr>
              <w:t>7</w:t>
            </w:r>
          </w:p>
          <w:p w14:paraId="461081C7" w14:textId="77777777"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nr. de tineri instruiţi</w:t>
            </w:r>
          </w:p>
        </w:tc>
        <w:tc>
          <w:tcPr>
            <w:tcW w:w="2267" w:type="dxa"/>
          </w:tcPr>
          <w:p w14:paraId="024F94FA"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Mai</w:t>
            </w:r>
          </w:p>
        </w:tc>
        <w:tc>
          <w:tcPr>
            <w:tcW w:w="1985" w:type="dxa"/>
          </w:tcPr>
          <w:p w14:paraId="4212DA97" w14:textId="004B43CC"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858AD4B" w14:textId="77777777" w:rsidR="00C006F5" w:rsidRPr="00953B62" w:rsidRDefault="00C006F5" w:rsidP="008C7FB7">
            <w:pPr>
              <w:pStyle w:val="22"/>
              <w:shd w:val="clear" w:color="auto" w:fill="auto"/>
              <w:ind w:right="1180"/>
              <w:rPr>
                <w:rFonts w:ascii="Times New Roman" w:hAnsi="Times New Roman" w:cs="Times New Roman"/>
                <w:sz w:val="24"/>
                <w:szCs w:val="24"/>
              </w:rPr>
            </w:pPr>
          </w:p>
        </w:tc>
        <w:tc>
          <w:tcPr>
            <w:tcW w:w="1135" w:type="dxa"/>
          </w:tcPr>
          <w:p w14:paraId="2CFD104E"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56D013D8" w14:textId="77777777" w:rsidTr="00F911F9">
        <w:trPr>
          <w:trHeight w:val="1060"/>
        </w:trPr>
        <w:tc>
          <w:tcPr>
            <w:tcW w:w="4673" w:type="dxa"/>
          </w:tcPr>
          <w:p w14:paraId="2E5D2922" w14:textId="6AAE8149" w:rsidR="008C7FB7"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Ziua Internaţională a Copiilor</w:t>
            </w:r>
          </w:p>
          <w:p w14:paraId="43A2CBC6" w14:textId="5770473E" w:rsidR="008C7FB7" w:rsidRPr="00953B62" w:rsidRDefault="008C7FB7" w:rsidP="008C7FB7">
            <w:pPr>
              <w:rPr>
                <w:lang w:val="ru-RU" w:eastAsia="en-US"/>
              </w:rPr>
            </w:pPr>
          </w:p>
          <w:p w14:paraId="0969E6F9" w14:textId="77777777" w:rsidR="00C006F5" w:rsidRPr="00953B62" w:rsidRDefault="00C006F5" w:rsidP="008C7FB7">
            <w:pPr>
              <w:rPr>
                <w:lang w:val="ru-RU" w:eastAsia="en-US"/>
              </w:rPr>
            </w:pPr>
          </w:p>
        </w:tc>
        <w:tc>
          <w:tcPr>
            <w:tcW w:w="3119" w:type="dxa"/>
          </w:tcPr>
          <w:p w14:paraId="46FFD338" w14:textId="77777777" w:rsidR="00C006F5" w:rsidRPr="00953B62" w:rsidRDefault="00C006F5" w:rsidP="008C7FB7">
            <w:pPr>
              <w:pStyle w:val="22"/>
              <w:shd w:val="clear" w:color="auto" w:fill="auto"/>
              <w:spacing w:line="320" w:lineRule="exact"/>
              <w:ind w:firstLine="0"/>
              <w:jc w:val="left"/>
              <w:rPr>
                <w:sz w:val="24"/>
                <w:szCs w:val="24"/>
              </w:rPr>
            </w:pPr>
            <w:r w:rsidRPr="00953B62">
              <w:rPr>
                <w:rStyle w:val="2TimesNewRoman13pt"/>
                <w:rFonts w:eastAsia="Calibri"/>
                <w:color w:val="auto"/>
                <w:sz w:val="24"/>
                <w:szCs w:val="24"/>
              </w:rPr>
              <w:t>Nr. de copii participanţi</w:t>
            </w:r>
          </w:p>
        </w:tc>
        <w:tc>
          <w:tcPr>
            <w:tcW w:w="2267" w:type="dxa"/>
          </w:tcPr>
          <w:p w14:paraId="5F56EB53"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Iunie</w:t>
            </w:r>
          </w:p>
        </w:tc>
        <w:tc>
          <w:tcPr>
            <w:tcW w:w="1985" w:type="dxa"/>
          </w:tcPr>
          <w:p w14:paraId="248EC325" w14:textId="303A6610"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13E11CD0" w14:textId="77777777" w:rsidR="00C006F5" w:rsidRPr="00953B62" w:rsidRDefault="00C006F5" w:rsidP="008C7FB7">
            <w:pPr>
              <w:pStyle w:val="22"/>
              <w:shd w:val="clear" w:color="auto" w:fill="auto"/>
              <w:spacing w:line="320" w:lineRule="exact"/>
              <w:ind w:firstLine="0"/>
              <w:rPr>
                <w:sz w:val="24"/>
                <w:szCs w:val="24"/>
              </w:rPr>
            </w:pPr>
            <w:r w:rsidRPr="00953B62">
              <w:rPr>
                <w:rStyle w:val="2TimesNewRoman13pt"/>
                <w:rFonts w:eastAsia="Calibri"/>
                <w:color w:val="auto"/>
                <w:sz w:val="24"/>
                <w:szCs w:val="24"/>
              </w:rPr>
              <w:t>ONG-uri, actanţi educaţionali</w:t>
            </w:r>
          </w:p>
          <w:p w14:paraId="3E1B1E25" w14:textId="77777777" w:rsidR="00C006F5" w:rsidRPr="00953B62" w:rsidRDefault="00C006F5" w:rsidP="008C7FB7">
            <w:pPr>
              <w:pStyle w:val="22"/>
              <w:shd w:val="clear" w:color="auto" w:fill="auto"/>
              <w:ind w:right="1180"/>
              <w:rPr>
                <w:rFonts w:ascii="Times New Roman" w:hAnsi="Times New Roman" w:cs="Times New Roman"/>
                <w:sz w:val="24"/>
                <w:szCs w:val="24"/>
              </w:rPr>
            </w:pPr>
          </w:p>
        </w:tc>
        <w:tc>
          <w:tcPr>
            <w:tcW w:w="1135" w:type="dxa"/>
          </w:tcPr>
          <w:p w14:paraId="31604F54"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2EF9C61D" w14:textId="77777777" w:rsidTr="00F911F9">
        <w:tc>
          <w:tcPr>
            <w:tcW w:w="4673" w:type="dxa"/>
            <w:vAlign w:val="bottom"/>
          </w:tcPr>
          <w:p w14:paraId="07962681"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Organizarea activităţilor sportive la atletism, volei, fotbal, gimnastică artistică, gimnastică ritmică, judo, lupte libere, lupte greco-romane, karate-do, scrimă, şah, tenis de masă, tae kwon-do CTF, haltere, înot, tir, baschet, hipism, pentathlon modem, handball, radiosport, polo pe apă,rugby, badminton, kickboxing, trântă, aerobică, box, ciclism, dansuri sportive</w:t>
            </w:r>
          </w:p>
        </w:tc>
        <w:tc>
          <w:tcPr>
            <w:tcW w:w="3119" w:type="dxa"/>
          </w:tcPr>
          <w:p w14:paraId="264FDEF5" w14:textId="57F36B6F"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activităţi</w:t>
            </w:r>
          </w:p>
          <w:p w14:paraId="61292A67" w14:textId="77777777"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desfăşurate;</w:t>
            </w:r>
          </w:p>
          <w:p w14:paraId="034CA39D" w14:textId="306D564B" w:rsidR="00C006F5" w:rsidRPr="00953B62" w:rsidRDefault="00C006F5" w:rsidP="008C7FB7">
            <w:pPr>
              <w:pStyle w:val="22"/>
              <w:shd w:val="clear" w:color="auto" w:fill="auto"/>
              <w:spacing w:line="80" w:lineRule="exact"/>
              <w:ind w:right="1140" w:firstLine="0"/>
              <w:jc w:val="left"/>
              <w:rPr>
                <w:sz w:val="24"/>
                <w:szCs w:val="24"/>
                <w:lang w:val="en-US"/>
              </w:rPr>
            </w:pPr>
            <w:r w:rsidRPr="00953B62">
              <w:rPr>
                <w:rStyle w:val="24pt0pt"/>
                <w:color w:val="auto"/>
                <w:sz w:val="24"/>
                <w:szCs w:val="24"/>
              </w:rPr>
              <w:t xml:space="preserve"> </w:t>
            </w:r>
            <w:r w:rsidRPr="00953B62">
              <w:rPr>
                <w:rStyle w:val="24pt0pt"/>
                <w:color w:val="auto"/>
                <w:sz w:val="24"/>
                <w:szCs w:val="24"/>
                <w:vertAlign w:val="superscript"/>
              </w:rPr>
              <w:t>7</w:t>
            </w:r>
          </w:p>
          <w:p w14:paraId="2E2D6A9E" w14:textId="6D945455"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tineri implicaţi</w:t>
            </w:r>
          </w:p>
        </w:tc>
        <w:tc>
          <w:tcPr>
            <w:tcW w:w="2267" w:type="dxa"/>
          </w:tcPr>
          <w:p w14:paraId="1F600C2A" w14:textId="77777777" w:rsidR="00C006F5" w:rsidRPr="00953B62" w:rsidRDefault="00C006F5" w:rsidP="008C7FB7">
            <w:pPr>
              <w:pStyle w:val="22"/>
              <w:shd w:val="clear" w:color="auto" w:fill="auto"/>
              <w:spacing w:line="328"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42BF6CCB" w14:textId="444F3E16"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44BD70CD" w14:textId="77777777" w:rsidR="00C006F5" w:rsidRPr="00953B62" w:rsidRDefault="00C006F5" w:rsidP="008C7FB7">
            <w:pPr>
              <w:pStyle w:val="22"/>
              <w:shd w:val="clear" w:color="auto" w:fill="auto"/>
              <w:spacing w:line="320" w:lineRule="exact"/>
              <w:ind w:firstLine="0"/>
              <w:rPr>
                <w:sz w:val="24"/>
                <w:szCs w:val="24"/>
              </w:rPr>
            </w:pPr>
            <w:r w:rsidRPr="00953B62">
              <w:rPr>
                <w:rStyle w:val="2TimesNewRoman13pt"/>
                <w:rFonts w:eastAsia="Calibri"/>
                <w:color w:val="auto"/>
                <w:sz w:val="24"/>
                <w:szCs w:val="24"/>
              </w:rPr>
              <w:t>ONG-uri, actanţi educaţionali</w:t>
            </w:r>
          </w:p>
          <w:p w14:paraId="329D4622" w14:textId="77777777" w:rsidR="00C006F5" w:rsidRPr="00953B62" w:rsidRDefault="00C006F5" w:rsidP="008C7FB7">
            <w:pPr>
              <w:pStyle w:val="22"/>
              <w:shd w:val="clear" w:color="auto" w:fill="auto"/>
              <w:ind w:right="1180"/>
              <w:rPr>
                <w:rFonts w:ascii="Times New Roman" w:hAnsi="Times New Roman" w:cs="Times New Roman"/>
                <w:sz w:val="24"/>
                <w:szCs w:val="24"/>
              </w:rPr>
            </w:pPr>
          </w:p>
        </w:tc>
        <w:tc>
          <w:tcPr>
            <w:tcW w:w="1135" w:type="dxa"/>
          </w:tcPr>
          <w:p w14:paraId="56986223"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51CD4243" w14:textId="77777777" w:rsidTr="00F911F9">
        <w:tc>
          <w:tcPr>
            <w:tcW w:w="4673" w:type="dxa"/>
            <w:vAlign w:val="bottom"/>
          </w:tcPr>
          <w:p w14:paraId="3F320181"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Participarea în cadrul emisiunilor radiofonice referitor la prevenirea şi combaterea violenţei, traficului de copii.</w:t>
            </w:r>
          </w:p>
        </w:tc>
        <w:tc>
          <w:tcPr>
            <w:tcW w:w="3119" w:type="dxa"/>
            <w:vAlign w:val="bottom"/>
          </w:tcPr>
          <w:p w14:paraId="7C7089D3" w14:textId="4966C42C" w:rsidR="00C006F5" w:rsidRPr="00953B62" w:rsidRDefault="00C006F5" w:rsidP="008C7FB7">
            <w:pPr>
              <w:pStyle w:val="22"/>
              <w:shd w:val="clear" w:color="auto" w:fill="auto"/>
              <w:spacing w:line="324"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emisiuni radiofonice</w:t>
            </w:r>
          </w:p>
        </w:tc>
        <w:tc>
          <w:tcPr>
            <w:tcW w:w="2267" w:type="dxa"/>
            <w:vAlign w:val="bottom"/>
          </w:tcPr>
          <w:p w14:paraId="04646D4D" w14:textId="77777777" w:rsidR="00C006F5" w:rsidRPr="00953B62" w:rsidRDefault="00C006F5" w:rsidP="008C7FB7">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1BC1CA03" w14:textId="3B6BD1B5"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746FA0EA" w14:textId="77777777" w:rsidR="00C006F5" w:rsidRPr="00953B62" w:rsidRDefault="00C006F5" w:rsidP="008C7FB7">
            <w:pPr>
              <w:pStyle w:val="22"/>
              <w:shd w:val="clear" w:color="auto" w:fill="auto"/>
              <w:spacing w:line="320" w:lineRule="exact"/>
              <w:ind w:firstLine="0"/>
              <w:rPr>
                <w:sz w:val="24"/>
                <w:szCs w:val="24"/>
              </w:rPr>
            </w:pPr>
            <w:r w:rsidRPr="00953B62">
              <w:rPr>
                <w:rStyle w:val="2TimesNewRoman13pt"/>
                <w:rFonts w:eastAsia="Calibri"/>
                <w:color w:val="auto"/>
                <w:sz w:val="24"/>
                <w:szCs w:val="24"/>
              </w:rPr>
              <w:t>ONG-uri, actanţi educaţionali</w:t>
            </w:r>
          </w:p>
        </w:tc>
        <w:tc>
          <w:tcPr>
            <w:tcW w:w="1135" w:type="dxa"/>
          </w:tcPr>
          <w:p w14:paraId="797D2A50"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21D6FF03" w14:textId="77777777" w:rsidTr="00F911F9">
        <w:tc>
          <w:tcPr>
            <w:tcW w:w="4673" w:type="dxa"/>
          </w:tcPr>
          <w:p w14:paraId="4A73E047"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Publicarea articolelor referitor la prevenirea violenţei şi traficului de copii în revistele şcolare</w:t>
            </w:r>
          </w:p>
        </w:tc>
        <w:tc>
          <w:tcPr>
            <w:tcW w:w="3119" w:type="dxa"/>
            <w:vAlign w:val="bottom"/>
          </w:tcPr>
          <w:p w14:paraId="5A6FD8C3" w14:textId="0680A8F9" w:rsidR="00C006F5" w:rsidRPr="00953B62" w:rsidRDefault="00C006F5" w:rsidP="008C7FB7">
            <w:pPr>
              <w:pStyle w:val="22"/>
              <w:shd w:val="clear" w:color="auto" w:fill="auto"/>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articole publicate; nr. de elevi și</w:t>
            </w:r>
            <w:r w:rsidRPr="00953B62">
              <w:rPr>
                <w:sz w:val="24"/>
                <w:szCs w:val="24"/>
                <w:lang w:val="en-US"/>
              </w:rPr>
              <w:t xml:space="preserve"> </w:t>
            </w:r>
            <w:r w:rsidRPr="00953B62">
              <w:rPr>
                <w:rStyle w:val="2TimesNewRoman13pt"/>
                <w:rFonts w:eastAsia="Calibri"/>
                <w:color w:val="auto"/>
                <w:sz w:val="24"/>
                <w:szCs w:val="24"/>
              </w:rPr>
              <w:t>părinţi informaţi</w:t>
            </w:r>
          </w:p>
        </w:tc>
        <w:tc>
          <w:tcPr>
            <w:tcW w:w="2267" w:type="dxa"/>
          </w:tcPr>
          <w:p w14:paraId="0FDB89EF" w14:textId="77777777" w:rsidR="00C006F5" w:rsidRPr="00953B62" w:rsidRDefault="00C006F5" w:rsidP="008C7FB7">
            <w:pPr>
              <w:pStyle w:val="22"/>
              <w:shd w:val="clear" w:color="auto" w:fill="auto"/>
              <w:spacing w:line="320"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7447482C" w14:textId="14180EFC"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DA8C295"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7E3DBF0B"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661C056F" w14:textId="77777777" w:rsidTr="00F911F9">
        <w:tc>
          <w:tcPr>
            <w:tcW w:w="4673" w:type="dxa"/>
            <w:vAlign w:val="bottom"/>
          </w:tcPr>
          <w:p w14:paraId="5001CCDD" w14:textId="77777777"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 xml:space="preserve">Organizarea şi desfăşurarea orelor obligatorii la disciplina </w:t>
            </w:r>
            <w:r w:rsidRPr="00953B62">
              <w:rPr>
                <w:rStyle w:val="2TimesNewRoman13pt0"/>
                <w:rFonts w:eastAsia="Calibri"/>
                <w:color w:val="auto"/>
                <w:sz w:val="24"/>
                <w:szCs w:val="24"/>
              </w:rPr>
              <w:t>Dezvoltare personală</w:t>
            </w:r>
          </w:p>
        </w:tc>
        <w:tc>
          <w:tcPr>
            <w:tcW w:w="3119" w:type="dxa"/>
          </w:tcPr>
          <w:p w14:paraId="701D0BA8" w14:textId="10DF1BE5"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participanți</w:t>
            </w:r>
          </w:p>
          <w:p w14:paraId="25550FEA" w14:textId="77777777" w:rsidR="00C006F5" w:rsidRPr="00953B62" w:rsidRDefault="00C006F5" w:rsidP="008C7FB7">
            <w:pPr>
              <w:pStyle w:val="22"/>
              <w:shd w:val="clear" w:color="auto" w:fill="auto"/>
              <w:spacing w:line="80" w:lineRule="exact"/>
              <w:ind w:left="2160" w:firstLine="0"/>
              <w:jc w:val="left"/>
              <w:rPr>
                <w:sz w:val="24"/>
                <w:szCs w:val="24"/>
              </w:rPr>
            </w:pPr>
          </w:p>
        </w:tc>
        <w:tc>
          <w:tcPr>
            <w:tcW w:w="2267" w:type="dxa"/>
            <w:vAlign w:val="bottom"/>
          </w:tcPr>
          <w:p w14:paraId="4B503C6E" w14:textId="77777777" w:rsidR="00C006F5" w:rsidRPr="00953B62" w:rsidRDefault="00C006F5" w:rsidP="008C7FB7">
            <w:pPr>
              <w:pStyle w:val="22"/>
              <w:shd w:val="clear" w:color="auto" w:fill="auto"/>
              <w:spacing w:line="324" w:lineRule="exact"/>
              <w:ind w:firstLine="0"/>
              <w:jc w:val="center"/>
              <w:rPr>
                <w:sz w:val="24"/>
                <w:szCs w:val="24"/>
                <w:lang w:val="en-US"/>
              </w:rPr>
            </w:pPr>
            <w:r w:rsidRPr="00953B62">
              <w:rPr>
                <w:rStyle w:val="2TimesNewRoman13pt"/>
                <w:rFonts w:eastAsia="Calibri"/>
                <w:color w:val="auto"/>
                <w:sz w:val="24"/>
                <w:szCs w:val="24"/>
              </w:rPr>
              <w:t>Pe parcursul anului, odată în săptămână</w:t>
            </w:r>
          </w:p>
        </w:tc>
        <w:tc>
          <w:tcPr>
            <w:tcW w:w="1985" w:type="dxa"/>
          </w:tcPr>
          <w:p w14:paraId="602B192E" w14:textId="76EF5DB5"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7071F604"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5EF7DE67"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0357A50A" w14:textId="77777777" w:rsidTr="00F911F9">
        <w:tc>
          <w:tcPr>
            <w:tcW w:w="4673" w:type="dxa"/>
          </w:tcPr>
          <w:p w14:paraId="5C09625E" w14:textId="77777777"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 xml:space="preserve">Campania </w:t>
            </w:r>
            <w:r w:rsidRPr="00953B62">
              <w:rPr>
                <w:rStyle w:val="2TimesNewRoman13pt1"/>
                <w:rFonts w:eastAsia="Calibri"/>
                <w:color w:val="auto"/>
                <w:sz w:val="24"/>
                <w:szCs w:val="24"/>
              </w:rPr>
              <w:t>„Să creştem fără violenţă!”</w:t>
            </w:r>
          </w:p>
        </w:tc>
        <w:tc>
          <w:tcPr>
            <w:tcW w:w="3119" w:type="dxa"/>
            <w:vAlign w:val="bottom"/>
          </w:tcPr>
          <w:p w14:paraId="6F0F9154" w14:textId="5A3DE5F3"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bidi="en-US"/>
              </w:rPr>
              <w:t>Nr.</w:t>
            </w:r>
            <w:r w:rsidR="008C7FB7" w:rsidRPr="00953B62">
              <w:rPr>
                <w:rStyle w:val="2TimesNewRoman13pt"/>
                <w:rFonts w:eastAsia="Calibri"/>
                <w:color w:val="auto"/>
                <w:sz w:val="24"/>
                <w:szCs w:val="24"/>
                <w:lang w:bidi="en-US"/>
              </w:rPr>
              <w:t xml:space="preserve"> </w:t>
            </w:r>
            <w:r w:rsidRPr="00953B62">
              <w:rPr>
                <w:rStyle w:val="2TimesNewRoman13pt"/>
                <w:rFonts w:eastAsia="Calibri"/>
                <w:color w:val="auto"/>
                <w:sz w:val="24"/>
                <w:szCs w:val="24"/>
                <w:lang w:bidi="en-US"/>
              </w:rPr>
              <w:t xml:space="preserve">de </w:t>
            </w:r>
            <w:r w:rsidRPr="00953B62">
              <w:rPr>
                <w:rStyle w:val="2TimesNewRoman13pt"/>
                <w:rFonts w:eastAsia="Calibri"/>
                <w:color w:val="auto"/>
                <w:sz w:val="24"/>
                <w:szCs w:val="24"/>
              </w:rPr>
              <w:t>activităţi</w:t>
            </w:r>
          </w:p>
          <w:p w14:paraId="434733E8" w14:textId="77777777" w:rsidR="00C006F5" w:rsidRPr="00953B62" w:rsidRDefault="00C006F5" w:rsidP="008C7FB7">
            <w:pPr>
              <w:pStyle w:val="22"/>
              <w:shd w:val="clear" w:color="auto" w:fill="auto"/>
              <w:spacing w:line="80" w:lineRule="exact"/>
              <w:ind w:left="1660" w:firstLine="0"/>
              <w:jc w:val="left"/>
              <w:rPr>
                <w:sz w:val="24"/>
                <w:szCs w:val="24"/>
                <w:lang w:val="en-US"/>
              </w:rPr>
            </w:pPr>
          </w:p>
          <w:p w14:paraId="1D9F36CE" w14:textId="13AB793E"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 xml:space="preserve">desfăşurate; </w:t>
            </w:r>
            <w:r w:rsidRPr="00953B62">
              <w:rPr>
                <w:rStyle w:val="2TimesNewRoman13pt"/>
                <w:rFonts w:eastAsia="Calibri"/>
                <w:color w:val="auto"/>
                <w:sz w:val="24"/>
                <w:szCs w:val="24"/>
                <w:lang w:bidi="en-US"/>
              </w:rPr>
              <w:t>nr.</w:t>
            </w:r>
            <w:r w:rsidR="008C7FB7" w:rsidRPr="00953B62">
              <w:rPr>
                <w:rStyle w:val="2TimesNewRoman13pt"/>
                <w:rFonts w:eastAsia="Calibri"/>
                <w:color w:val="auto"/>
                <w:sz w:val="24"/>
                <w:szCs w:val="24"/>
                <w:lang w:bidi="en-US"/>
              </w:rPr>
              <w:t xml:space="preserve"> </w:t>
            </w:r>
            <w:r w:rsidRPr="00953B62">
              <w:rPr>
                <w:rStyle w:val="2TimesNewRoman13pt"/>
                <w:rFonts w:eastAsia="Calibri"/>
                <w:color w:val="auto"/>
                <w:sz w:val="24"/>
                <w:szCs w:val="24"/>
                <w:lang w:bidi="en-US"/>
              </w:rPr>
              <w:t xml:space="preserve">de </w:t>
            </w:r>
            <w:r w:rsidRPr="00953B62">
              <w:rPr>
                <w:rStyle w:val="2TimesNewRoman13pt"/>
                <w:rFonts w:eastAsia="Calibri"/>
                <w:color w:val="auto"/>
                <w:sz w:val="24"/>
                <w:szCs w:val="24"/>
              </w:rPr>
              <w:t>elevi, părinţi şi cadre didactice informate</w:t>
            </w:r>
          </w:p>
        </w:tc>
        <w:tc>
          <w:tcPr>
            <w:tcW w:w="2267" w:type="dxa"/>
          </w:tcPr>
          <w:p w14:paraId="0006496B"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Noiembrie</w:t>
            </w:r>
          </w:p>
        </w:tc>
        <w:tc>
          <w:tcPr>
            <w:tcW w:w="1985" w:type="dxa"/>
          </w:tcPr>
          <w:p w14:paraId="0C3B336A" w14:textId="6A81CA8A"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56301D0F"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0ED7AEC0"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03D8D366" w14:textId="77777777" w:rsidTr="00F911F9">
        <w:tc>
          <w:tcPr>
            <w:tcW w:w="4673" w:type="dxa"/>
          </w:tcPr>
          <w:p w14:paraId="54632754" w14:textId="77777777" w:rsidR="00C006F5" w:rsidRPr="00953B62" w:rsidRDefault="00C006F5" w:rsidP="008C7FB7">
            <w:pPr>
              <w:pStyle w:val="22"/>
              <w:shd w:val="clear" w:color="auto" w:fill="auto"/>
              <w:spacing w:line="320" w:lineRule="exact"/>
              <w:ind w:left="140" w:firstLine="0"/>
              <w:jc w:val="left"/>
              <w:rPr>
                <w:sz w:val="24"/>
                <w:szCs w:val="24"/>
                <w:lang w:val="en-US"/>
              </w:rPr>
            </w:pPr>
            <w:r w:rsidRPr="00953B62">
              <w:rPr>
                <w:rStyle w:val="2TimesNewRoman13pt"/>
                <w:rFonts w:eastAsia="Calibri"/>
                <w:color w:val="auto"/>
                <w:sz w:val="24"/>
                <w:szCs w:val="24"/>
              </w:rPr>
              <w:t xml:space="preserve">Activitatea extraşcolară „ </w:t>
            </w:r>
            <w:r w:rsidRPr="00953B62">
              <w:rPr>
                <w:rStyle w:val="2TimesNewRoman13pt0"/>
                <w:rFonts w:eastAsia="Calibri"/>
                <w:color w:val="auto"/>
                <w:sz w:val="24"/>
                <w:szCs w:val="24"/>
              </w:rPr>
              <w:t>Viaţa dincolo de lecţii ”</w:t>
            </w:r>
          </w:p>
          <w:p w14:paraId="7AE8B248" w14:textId="77777777" w:rsidR="00C006F5" w:rsidRPr="00953B62" w:rsidRDefault="00C006F5" w:rsidP="008C7FB7">
            <w:pPr>
              <w:pStyle w:val="22"/>
              <w:shd w:val="clear" w:color="auto" w:fill="auto"/>
              <w:spacing w:line="80" w:lineRule="exact"/>
              <w:ind w:left="800" w:firstLine="0"/>
              <w:jc w:val="left"/>
              <w:rPr>
                <w:sz w:val="24"/>
                <w:szCs w:val="24"/>
              </w:rPr>
            </w:pPr>
            <w:r w:rsidRPr="00953B62">
              <w:rPr>
                <w:rStyle w:val="2TimesNewRoman4pt"/>
                <w:rFonts w:eastAsia="Calibri"/>
                <w:color w:val="auto"/>
                <w:sz w:val="24"/>
                <w:szCs w:val="24"/>
              </w:rPr>
              <w:t>y</w:t>
            </w:r>
          </w:p>
        </w:tc>
        <w:tc>
          <w:tcPr>
            <w:tcW w:w="3119" w:type="dxa"/>
          </w:tcPr>
          <w:p w14:paraId="4C0C5C28" w14:textId="3456EA75"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părinţi implicaţi</w:t>
            </w:r>
          </w:p>
        </w:tc>
        <w:tc>
          <w:tcPr>
            <w:tcW w:w="2267" w:type="dxa"/>
          </w:tcPr>
          <w:p w14:paraId="113848DF"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Octombrie</w:t>
            </w:r>
          </w:p>
        </w:tc>
        <w:tc>
          <w:tcPr>
            <w:tcW w:w="1985" w:type="dxa"/>
          </w:tcPr>
          <w:p w14:paraId="37503A6D" w14:textId="1E47A403"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1BDE2FE8"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35E0959F"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5EB7C44C" w14:textId="77777777" w:rsidTr="00F911F9">
        <w:tc>
          <w:tcPr>
            <w:tcW w:w="4673" w:type="dxa"/>
            <w:vAlign w:val="bottom"/>
          </w:tcPr>
          <w:p w14:paraId="3032B357"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 xml:space="preserve">Campania naţională </w:t>
            </w:r>
            <w:r w:rsidRPr="00953B62">
              <w:rPr>
                <w:rStyle w:val="2TimesNewRoman13pt1"/>
                <w:rFonts w:eastAsia="Calibri"/>
                <w:color w:val="auto"/>
                <w:sz w:val="24"/>
                <w:szCs w:val="24"/>
              </w:rPr>
              <w:t>„Săptămâna de luptă împotriva traficului de fiinţe umane”</w:t>
            </w:r>
            <w:r w:rsidRPr="00953B62">
              <w:rPr>
                <w:rStyle w:val="2TimesNewRoman13pt"/>
                <w:rFonts w:eastAsia="Calibri"/>
                <w:color w:val="auto"/>
                <w:sz w:val="24"/>
                <w:szCs w:val="24"/>
              </w:rPr>
              <w:t xml:space="preserve"> (prelegeri, dispute, masă rotundă, concursuri, dezbateri, etc.)</w:t>
            </w:r>
          </w:p>
        </w:tc>
        <w:tc>
          <w:tcPr>
            <w:tcW w:w="3119" w:type="dxa"/>
            <w:vAlign w:val="bottom"/>
          </w:tcPr>
          <w:p w14:paraId="2416EECB" w14:textId="056D676B"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activităţi</w:t>
            </w:r>
          </w:p>
          <w:p w14:paraId="1ED3A196" w14:textId="77777777" w:rsidR="00C006F5" w:rsidRPr="00953B62" w:rsidRDefault="00C006F5" w:rsidP="008C7FB7">
            <w:pPr>
              <w:pStyle w:val="22"/>
              <w:shd w:val="clear" w:color="auto" w:fill="auto"/>
              <w:spacing w:line="80" w:lineRule="exact"/>
              <w:ind w:firstLine="0"/>
              <w:jc w:val="left"/>
              <w:rPr>
                <w:sz w:val="24"/>
                <w:szCs w:val="24"/>
                <w:lang w:val="en-US"/>
              </w:rPr>
            </w:pPr>
          </w:p>
          <w:p w14:paraId="37EAC80A" w14:textId="51253056"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 xml:space="preserve">desfăşurate, </w:t>
            </w: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şi părinţi informaţi</w:t>
            </w:r>
          </w:p>
        </w:tc>
        <w:tc>
          <w:tcPr>
            <w:tcW w:w="2267" w:type="dxa"/>
          </w:tcPr>
          <w:p w14:paraId="45090B96"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18-25 octombrie</w:t>
            </w:r>
          </w:p>
        </w:tc>
        <w:tc>
          <w:tcPr>
            <w:tcW w:w="1985" w:type="dxa"/>
          </w:tcPr>
          <w:p w14:paraId="070E5F2C" w14:textId="6A3CEEB2"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4D65E11E"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587A1656"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2655CA53" w14:textId="77777777" w:rsidTr="00F911F9">
        <w:tc>
          <w:tcPr>
            <w:tcW w:w="4673" w:type="dxa"/>
            <w:vAlign w:val="bottom"/>
          </w:tcPr>
          <w:p w14:paraId="15F9ED7B" w14:textId="77777777" w:rsidR="008C7FB7" w:rsidRPr="00953B62" w:rsidRDefault="00C006F5" w:rsidP="008C7FB7">
            <w:pPr>
              <w:pStyle w:val="22"/>
              <w:shd w:val="clear" w:color="auto" w:fill="auto"/>
              <w:spacing w:line="324" w:lineRule="exact"/>
              <w:ind w:left="140" w:firstLine="0"/>
              <w:jc w:val="left"/>
              <w:rPr>
                <w:rStyle w:val="2TimesNewRoman13pt0"/>
                <w:rFonts w:eastAsia="Calibri"/>
                <w:color w:val="auto"/>
                <w:sz w:val="24"/>
                <w:szCs w:val="24"/>
              </w:rPr>
            </w:pPr>
            <w:r w:rsidRPr="00953B62">
              <w:rPr>
                <w:rStyle w:val="2TimesNewRoman13pt"/>
                <w:rFonts w:eastAsia="Calibri"/>
                <w:color w:val="auto"/>
                <w:sz w:val="24"/>
                <w:szCs w:val="24"/>
              </w:rPr>
              <w:t xml:space="preserve">Ore informaţionale cu tematica </w:t>
            </w:r>
            <w:r w:rsidRPr="00953B62">
              <w:rPr>
                <w:rStyle w:val="2TimesNewRoman13pt0"/>
                <w:rFonts w:eastAsia="Calibri"/>
                <w:color w:val="auto"/>
                <w:sz w:val="24"/>
                <w:szCs w:val="24"/>
              </w:rPr>
              <w:t xml:space="preserve">„Pericolul violenţei şi a traficului de fiinţe umane ”, </w:t>
            </w:r>
          </w:p>
          <w:p w14:paraId="4AF27665" w14:textId="30185323" w:rsidR="00C006F5" w:rsidRPr="00953B62" w:rsidRDefault="00C006F5" w:rsidP="008C7FB7">
            <w:pPr>
              <w:pStyle w:val="22"/>
              <w:shd w:val="clear" w:color="auto" w:fill="auto"/>
              <w:spacing w:line="324" w:lineRule="exact"/>
              <w:ind w:left="140" w:firstLine="0"/>
              <w:jc w:val="left"/>
              <w:rPr>
                <w:sz w:val="24"/>
                <w:szCs w:val="24"/>
                <w:lang w:val="en-US"/>
              </w:rPr>
            </w:pPr>
            <w:r w:rsidRPr="00953B62">
              <w:rPr>
                <w:rStyle w:val="2TimesNewRoman13pt0"/>
                <w:rFonts w:eastAsia="Calibri"/>
                <w:color w:val="auto"/>
                <w:sz w:val="24"/>
                <w:szCs w:val="24"/>
              </w:rPr>
              <w:t>„ Promovăm modul sănătos de viată ”</w:t>
            </w:r>
          </w:p>
        </w:tc>
        <w:tc>
          <w:tcPr>
            <w:tcW w:w="3119" w:type="dxa"/>
            <w:vAlign w:val="bottom"/>
          </w:tcPr>
          <w:p w14:paraId="52B4D1EA" w14:textId="1ABC437D"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 xml:space="preserve">Nr. de ore educative; </w:t>
            </w: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informaţi</w:t>
            </w:r>
          </w:p>
        </w:tc>
        <w:tc>
          <w:tcPr>
            <w:tcW w:w="2267" w:type="dxa"/>
          </w:tcPr>
          <w:p w14:paraId="7DE5D3F2" w14:textId="77777777" w:rsidR="00C006F5" w:rsidRPr="00953B62" w:rsidRDefault="00C006F5" w:rsidP="008C7FB7">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7500F83A" w14:textId="539E10F7"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413FB917"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44AC701C"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320B2E7A" w14:textId="77777777" w:rsidTr="00F911F9">
        <w:tc>
          <w:tcPr>
            <w:tcW w:w="4673" w:type="dxa"/>
          </w:tcPr>
          <w:p w14:paraId="443F980F" w14:textId="77777777" w:rsidR="00C006F5" w:rsidRPr="00953B62" w:rsidRDefault="00C006F5" w:rsidP="008C7FB7">
            <w:pPr>
              <w:pStyle w:val="22"/>
              <w:shd w:val="clear" w:color="auto" w:fill="auto"/>
              <w:ind w:left="140" w:firstLine="0"/>
              <w:jc w:val="left"/>
              <w:rPr>
                <w:sz w:val="24"/>
                <w:szCs w:val="24"/>
                <w:lang w:val="en-US"/>
              </w:rPr>
            </w:pPr>
            <w:r w:rsidRPr="00953B62">
              <w:rPr>
                <w:rStyle w:val="2TimesNewRoman13pt"/>
                <w:rFonts w:eastAsia="Calibri"/>
                <w:color w:val="auto"/>
                <w:sz w:val="24"/>
                <w:szCs w:val="24"/>
              </w:rPr>
              <w:t xml:space="preserve">Săptămâna </w:t>
            </w:r>
            <w:r w:rsidRPr="00953B62">
              <w:rPr>
                <w:rStyle w:val="2TimesNewRoman13pt1"/>
                <w:rFonts w:eastAsia="Calibri"/>
                <w:color w:val="auto"/>
                <w:sz w:val="24"/>
                <w:szCs w:val="24"/>
              </w:rPr>
              <w:t>Drepturile Copilului</w:t>
            </w:r>
          </w:p>
          <w:p w14:paraId="56B96358" w14:textId="77777777" w:rsidR="00C006F5" w:rsidRPr="00953B62" w:rsidRDefault="00C006F5" w:rsidP="008C7FB7">
            <w:pPr>
              <w:pStyle w:val="22"/>
              <w:shd w:val="clear" w:color="auto" w:fill="auto"/>
              <w:ind w:left="140" w:firstLine="0"/>
              <w:jc w:val="left"/>
              <w:rPr>
                <w:sz w:val="24"/>
                <w:szCs w:val="24"/>
                <w:lang w:val="en-US"/>
              </w:rPr>
            </w:pPr>
            <w:r w:rsidRPr="00953B62">
              <w:rPr>
                <w:rStyle w:val="2TimesNewRoman13pt0"/>
                <w:rFonts w:eastAsia="Calibri"/>
                <w:color w:val="auto"/>
                <w:sz w:val="24"/>
                <w:szCs w:val="24"/>
              </w:rPr>
              <w:t>(sesiuni de informare pentru părinţi, elevi, concurs de fotografii, desen creaţii proprii).</w:t>
            </w:r>
          </w:p>
        </w:tc>
        <w:tc>
          <w:tcPr>
            <w:tcW w:w="3119" w:type="dxa"/>
          </w:tcPr>
          <w:p w14:paraId="21251664" w14:textId="4375C9A2" w:rsidR="00C006F5" w:rsidRPr="00953B62" w:rsidRDefault="00C006F5" w:rsidP="008C7FB7">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activităţi</w:t>
            </w:r>
          </w:p>
          <w:p w14:paraId="26D8B1A1"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desfăşurate;</w:t>
            </w:r>
          </w:p>
          <w:p w14:paraId="622322E9" w14:textId="18C520AC"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părinţi informaţi</w:t>
            </w:r>
          </w:p>
          <w:p w14:paraId="78FF3209" w14:textId="77777777" w:rsidR="00C006F5" w:rsidRPr="00953B62" w:rsidRDefault="00C006F5" w:rsidP="008C7FB7">
            <w:pPr>
              <w:pStyle w:val="22"/>
              <w:shd w:val="clear" w:color="auto" w:fill="auto"/>
              <w:spacing w:line="80" w:lineRule="exact"/>
              <w:ind w:left="1040" w:firstLine="0"/>
              <w:jc w:val="left"/>
              <w:rPr>
                <w:sz w:val="24"/>
                <w:szCs w:val="24"/>
                <w:lang w:val="en-US"/>
              </w:rPr>
            </w:pPr>
          </w:p>
        </w:tc>
        <w:tc>
          <w:tcPr>
            <w:tcW w:w="2267" w:type="dxa"/>
          </w:tcPr>
          <w:p w14:paraId="712F8AF6" w14:textId="77777777" w:rsidR="00C006F5" w:rsidRPr="00953B62" w:rsidRDefault="00C006F5" w:rsidP="008C7FB7">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Noiembrie</w:t>
            </w:r>
          </w:p>
        </w:tc>
        <w:tc>
          <w:tcPr>
            <w:tcW w:w="1985" w:type="dxa"/>
          </w:tcPr>
          <w:p w14:paraId="47F2FDC5" w14:textId="2EFDC8EC"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4FFE58E4"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6BA4F300"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08316442" w14:textId="77777777" w:rsidTr="00F911F9">
        <w:tc>
          <w:tcPr>
            <w:tcW w:w="4673" w:type="dxa"/>
            <w:vAlign w:val="bottom"/>
          </w:tcPr>
          <w:p w14:paraId="7202D250" w14:textId="77777777" w:rsidR="00C006F5" w:rsidRPr="00953B62" w:rsidRDefault="00C006F5" w:rsidP="008C7FB7">
            <w:pPr>
              <w:pStyle w:val="22"/>
              <w:shd w:val="clear" w:color="auto" w:fill="auto"/>
              <w:spacing w:line="320" w:lineRule="exact"/>
              <w:ind w:left="140" w:firstLine="0"/>
              <w:jc w:val="left"/>
              <w:rPr>
                <w:sz w:val="24"/>
                <w:szCs w:val="24"/>
                <w:lang w:val="en-US"/>
              </w:rPr>
            </w:pPr>
            <w:r w:rsidRPr="00953B62">
              <w:rPr>
                <w:rStyle w:val="2TimesNewRoman13pt"/>
                <w:rFonts w:eastAsia="Calibri"/>
                <w:color w:val="auto"/>
                <w:sz w:val="24"/>
                <w:szCs w:val="24"/>
              </w:rPr>
              <w:t xml:space="preserve">Şedinţe ale Universităţii părinţilor </w:t>
            </w:r>
            <w:r w:rsidRPr="00953B62">
              <w:rPr>
                <w:rStyle w:val="2TimesNewRoman13pt0"/>
                <w:rFonts w:eastAsia="Calibri"/>
                <w:color w:val="auto"/>
                <w:sz w:val="24"/>
                <w:szCs w:val="24"/>
              </w:rPr>
              <w:t>„Un copil informat — este un copil protejat”, „Arta de a fi părinte ”, „Fii intelligent pe internet”, „Siguranţa online ”</w:t>
            </w:r>
          </w:p>
        </w:tc>
        <w:tc>
          <w:tcPr>
            <w:tcW w:w="3119" w:type="dxa"/>
            <w:vAlign w:val="bottom"/>
          </w:tcPr>
          <w:p w14:paraId="714B38A7" w14:textId="57634279"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lang w:val="en-US" w:bidi="en-US"/>
              </w:rPr>
              <w:t>Nr.</w:t>
            </w:r>
            <w:r w:rsidR="008C7FB7"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008C7FB7" w:rsidRPr="00953B62">
              <w:rPr>
                <w:rStyle w:val="2TimesNewRoman13pt"/>
                <w:rFonts w:eastAsia="Calibri"/>
                <w:color w:val="auto"/>
                <w:sz w:val="24"/>
                <w:szCs w:val="24"/>
              </w:rPr>
              <w:t xml:space="preserve">şedinţe </w:t>
            </w:r>
          </w:p>
          <w:p w14:paraId="6DC94697" w14:textId="77777777" w:rsidR="00C006F5" w:rsidRPr="00953B62" w:rsidRDefault="00C006F5" w:rsidP="008C7FB7">
            <w:pPr>
              <w:pStyle w:val="22"/>
              <w:shd w:val="clear" w:color="auto" w:fill="auto"/>
              <w:spacing w:line="80" w:lineRule="exact"/>
              <w:ind w:right="1120" w:firstLine="0"/>
              <w:jc w:val="left"/>
              <w:rPr>
                <w:sz w:val="24"/>
                <w:szCs w:val="24"/>
              </w:rPr>
            </w:pPr>
          </w:p>
          <w:p w14:paraId="5DA60CA9" w14:textId="77777777" w:rsidR="00C006F5" w:rsidRPr="00953B62" w:rsidRDefault="00C006F5" w:rsidP="008C7FB7">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desfășurate;</w:t>
            </w:r>
          </w:p>
        </w:tc>
        <w:tc>
          <w:tcPr>
            <w:tcW w:w="2267" w:type="dxa"/>
            <w:vAlign w:val="bottom"/>
          </w:tcPr>
          <w:p w14:paraId="46408856" w14:textId="77777777" w:rsidR="00C006F5" w:rsidRPr="00953B62" w:rsidRDefault="00C006F5" w:rsidP="008C7FB7">
            <w:pPr>
              <w:pStyle w:val="22"/>
              <w:shd w:val="clear" w:color="auto" w:fill="auto"/>
              <w:spacing w:line="320"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34BB1606" w14:textId="1E44D5DE"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0848A24D"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65870756"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61BF8D37" w14:textId="77777777" w:rsidTr="00F911F9">
        <w:tc>
          <w:tcPr>
            <w:tcW w:w="4673" w:type="dxa"/>
            <w:vAlign w:val="bottom"/>
          </w:tcPr>
          <w:p w14:paraId="69DFEEAC"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Activităţi de informare (prevenirea primară, prevenirea secundară, prevenirea terţiară) a elevilor în domeniul prevenirii violenţei în mediul şcolar.</w:t>
            </w:r>
          </w:p>
        </w:tc>
        <w:tc>
          <w:tcPr>
            <w:tcW w:w="3119" w:type="dxa"/>
          </w:tcPr>
          <w:p w14:paraId="7B27E621" w14:textId="77777777" w:rsidR="00EA5D0F" w:rsidRPr="00953B62" w:rsidRDefault="00C006F5" w:rsidP="008C7FB7">
            <w:pPr>
              <w:pStyle w:val="22"/>
              <w:shd w:val="clear" w:color="auto" w:fill="auto"/>
              <w:spacing w:line="320" w:lineRule="exact"/>
              <w:ind w:firstLine="0"/>
              <w:jc w:val="left"/>
              <w:rPr>
                <w:rStyle w:val="2TimesNewRoman13pt"/>
                <w:rFonts w:eastAsia="Calibri"/>
                <w:color w:val="auto"/>
                <w:sz w:val="24"/>
                <w:szCs w:val="24"/>
              </w:rPr>
            </w:pPr>
            <w:r w:rsidRPr="00953B62">
              <w:rPr>
                <w:rStyle w:val="2TimesNewRoman13pt"/>
                <w:rFonts w:eastAsia="Calibri"/>
                <w:color w:val="auto"/>
                <w:sz w:val="24"/>
                <w:szCs w:val="24"/>
                <w:lang w:val="en-US" w:bidi="en-US"/>
              </w:rPr>
              <w:t>Nr.</w:t>
            </w:r>
            <w:r w:rsidR="00EA5D0F"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activităţi; </w:t>
            </w:r>
          </w:p>
          <w:p w14:paraId="4ED42D40" w14:textId="44B47840"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 xml:space="preserve">nr.de </w:t>
            </w:r>
            <w:r w:rsidRPr="00953B62">
              <w:rPr>
                <w:rStyle w:val="2TimesNewRoman13pt"/>
                <w:rFonts w:eastAsia="Calibri"/>
                <w:color w:val="auto"/>
                <w:sz w:val="24"/>
                <w:szCs w:val="24"/>
              </w:rPr>
              <w:t>elevi informaţi</w:t>
            </w:r>
          </w:p>
        </w:tc>
        <w:tc>
          <w:tcPr>
            <w:tcW w:w="2267" w:type="dxa"/>
          </w:tcPr>
          <w:p w14:paraId="3CD8D840" w14:textId="77777777" w:rsidR="00C006F5" w:rsidRPr="00953B62" w:rsidRDefault="00C006F5" w:rsidP="008C7FB7">
            <w:pPr>
              <w:pStyle w:val="22"/>
              <w:shd w:val="clear" w:color="auto" w:fill="auto"/>
              <w:spacing w:line="328" w:lineRule="exact"/>
              <w:ind w:firstLine="0"/>
              <w:jc w:val="center"/>
              <w:rPr>
                <w:rStyle w:val="2TimesNewRoman13pt"/>
                <w:rFonts w:eastAsia="Calibri"/>
                <w:color w:val="auto"/>
                <w:sz w:val="24"/>
                <w:szCs w:val="24"/>
              </w:rPr>
            </w:pPr>
          </w:p>
        </w:tc>
        <w:tc>
          <w:tcPr>
            <w:tcW w:w="1985" w:type="dxa"/>
          </w:tcPr>
          <w:p w14:paraId="65ECED95" w14:textId="52A97B34"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4D636144"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78975C5E"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160CE6EB" w14:textId="77777777" w:rsidTr="00F911F9">
        <w:tc>
          <w:tcPr>
            <w:tcW w:w="4673" w:type="dxa"/>
          </w:tcPr>
          <w:p w14:paraId="0C99559E" w14:textId="77777777"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Şedinţa Consiliului Elevilor:„</w:t>
            </w:r>
            <w:r w:rsidRPr="00953B62">
              <w:rPr>
                <w:rStyle w:val="24pt0pt"/>
                <w:color w:val="auto"/>
                <w:sz w:val="24"/>
                <w:szCs w:val="24"/>
              </w:rPr>
              <w:t>„</w:t>
            </w:r>
            <w:r w:rsidRPr="00953B62">
              <w:rPr>
                <w:rStyle w:val="2TimesNewRoman13pt0"/>
                <w:rFonts w:eastAsia="Calibri"/>
                <w:color w:val="auto"/>
                <w:sz w:val="24"/>
                <w:szCs w:val="24"/>
              </w:rPr>
              <w:t>Ce este traficul de fiinţe umane? ”</w:t>
            </w:r>
          </w:p>
        </w:tc>
        <w:tc>
          <w:tcPr>
            <w:tcW w:w="3119" w:type="dxa"/>
            <w:vAlign w:val="bottom"/>
          </w:tcPr>
          <w:p w14:paraId="717651AE" w14:textId="0A19376E" w:rsidR="00C006F5" w:rsidRPr="00953B62" w:rsidRDefault="00C006F5" w:rsidP="008C7FB7">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Nr.</w:t>
            </w:r>
            <w:r w:rsidR="00EA5D0F"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activităţi, </w:t>
            </w:r>
            <w:r w:rsidRPr="00953B62">
              <w:rPr>
                <w:rStyle w:val="2TimesNewRoman13pt"/>
                <w:rFonts w:eastAsia="Calibri"/>
                <w:color w:val="auto"/>
                <w:sz w:val="24"/>
                <w:szCs w:val="24"/>
                <w:lang w:val="en-US" w:bidi="en-US"/>
              </w:rPr>
              <w:t>nr.</w:t>
            </w:r>
            <w:r w:rsidR="00EA5D0F"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informaţi</w:t>
            </w:r>
          </w:p>
        </w:tc>
        <w:tc>
          <w:tcPr>
            <w:tcW w:w="2267" w:type="dxa"/>
          </w:tcPr>
          <w:p w14:paraId="632884C2" w14:textId="77777777" w:rsidR="00C006F5" w:rsidRPr="00953B62" w:rsidRDefault="00C006F5" w:rsidP="008C7FB7">
            <w:pPr>
              <w:pStyle w:val="22"/>
              <w:shd w:val="clear" w:color="auto" w:fill="auto"/>
              <w:spacing w:line="320"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2479ECC1" w14:textId="4F2E6F9A"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747C7FA0"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67392352"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43AEAB42" w14:textId="77777777" w:rsidTr="00F911F9">
        <w:tc>
          <w:tcPr>
            <w:tcW w:w="4673" w:type="dxa"/>
          </w:tcPr>
          <w:p w14:paraId="08038EF4" w14:textId="77777777"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Informarea elevilor/părinţilor/cadrelor didactice cu mijloacele şi modalităţile de sesizare/de depunere a plângerilor/raportare online a cazurilor de abuz.</w:t>
            </w:r>
          </w:p>
        </w:tc>
        <w:tc>
          <w:tcPr>
            <w:tcW w:w="3119" w:type="dxa"/>
          </w:tcPr>
          <w:p w14:paraId="36EA38F5" w14:textId="77777777" w:rsidR="00EA5D0F" w:rsidRPr="00953B62" w:rsidRDefault="00C006F5" w:rsidP="008C7FB7">
            <w:pPr>
              <w:pStyle w:val="22"/>
              <w:shd w:val="clear" w:color="auto" w:fill="auto"/>
              <w:spacing w:line="320" w:lineRule="exact"/>
              <w:ind w:firstLine="0"/>
              <w:jc w:val="left"/>
              <w:rPr>
                <w:rStyle w:val="2TimesNewRoman13pt"/>
                <w:rFonts w:eastAsia="Calibri"/>
                <w:color w:val="auto"/>
                <w:sz w:val="24"/>
                <w:szCs w:val="24"/>
              </w:rPr>
            </w:pPr>
            <w:r w:rsidRPr="00953B62">
              <w:rPr>
                <w:rStyle w:val="2TimesNewRoman13pt"/>
                <w:rFonts w:eastAsia="Calibri"/>
                <w:color w:val="auto"/>
                <w:sz w:val="24"/>
                <w:szCs w:val="24"/>
                <w:lang w:val="en-US" w:bidi="en-US"/>
              </w:rPr>
              <w:t>Nr.</w:t>
            </w:r>
            <w:r w:rsidR="00EA5D0F"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formări; </w:t>
            </w:r>
          </w:p>
          <w:p w14:paraId="2AD1AA00" w14:textId="5297D0DD" w:rsidR="00C006F5" w:rsidRPr="00953B62" w:rsidRDefault="00C006F5" w:rsidP="008C7FB7">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EA5D0F"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00EA5D0F" w:rsidRPr="00953B62">
              <w:rPr>
                <w:rStyle w:val="2TimesNewRoman13pt"/>
                <w:rFonts w:eastAsia="Calibri"/>
                <w:color w:val="auto"/>
                <w:sz w:val="24"/>
                <w:szCs w:val="24"/>
              </w:rPr>
              <w:t>elevi, părinţi ș</w:t>
            </w:r>
            <w:r w:rsidRPr="00953B62">
              <w:rPr>
                <w:rStyle w:val="2TimesNewRoman13pt"/>
                <w:rFonts w:eastAsia="Calibri"/>
                <w:color w:val="auto"/>
                <w:sz w:val="24"/>
                <w:szCs w:val="24"/>
              </w:rPr>
              <w:t>i cadre didactice</w:t>
            </w:r>
            <w:r w:rsidR="00EA5D0F" w:rsidRPr="00953B62">
              <w:rPr>
                <w:sz w:val="24"/>
                <w:szCs w:val="24"/>
                <w:lang w:val="en-US"/>
              </w:rPr>
              <w:t xml:space="preserve"> </w:t>
            </w:r>
            <w:r w:rsidRPr="00953B62">
              <w:rPr>
                <w:rStyle w:val="2TimesNewRoman13pt"/>
                <w:rFonts w:eastAsia="Calibri"/>
                <w:color w:val="auto"/>
                <w:sz w:val="24"/>
                <w:szCs w:val="24"/>
              </w:rPr>
              <w:t>informaţi</w:t>
            </w:r>
          </w:p>
          <w:p w14:paraId="48738BA8" w14:textId="77777777" w:rsidR="00C006F5" w:rsidRPr="00953B62" w:rsidRDefault="00C006F5" w:rsidP="008C7FB7">
            <w:pPr>
              <w:pStyle w:val="22"/>
              <w:shd w:val="clear" w:color="auto" w:fill="auto"/>
              <w:spacing w:line="80" w:lineRule="exact"/>
              <w:ind w:right="1420" w:firstLine="0"/>
              <w:jc w:val="left"/>
              <w:rPr>
                <w:sz w:val="24"/>
                <w:szCs w:val="24"/>
                <w:lang w:val="en-US"/>
              </w:rPr>
            </w:pPr>
          </w:p>
        </w:tc>
        <w:tc>
          <w:tcPr>
            <w:tcW w:w="2267" w:type="dxa"/>
          </w:tcPr>
          <w:p w14:paraId="13C174B7" w14:textId="77777777" w:rsidR="00C006F5" w:rsidRPr="00953B62" w:rsidRDefault="00C006F5" w:rsidP="008C7FB7">
            <w:pPr>
              <w:pStyle w:val="22"/>
              <w:shd w:val="clear" w:color="auto" w:fill="auto"/>
              <w:spacing w:line="328"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7FA74B4C" w14:textId="13D64DC7" w:rsidR="00C006F5" w:rsidRPr="00953B62" w:rsidRDefault="00EA5D0F" w:rsidP="008C7FB7">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50009300" w14:textId="77777777" w:rsidR="00C006F5" w:rsidRPr="00953B62" w:rsidRDefault="00C006F5" w:rsidP="008C7FB7">
            <w:pPr>
              <w:pStyle w:val="22"/>
              <w:shd w:val="clear" w:color="auto" w:fill="auto"/>
              <w:spacing w:line="320" w:lineRule="exact"/>
              <w:rPr>
                <w:rStyle w:val="2TimesNewRoman13pt"/>
                <w:rFonts w:eastAsia="Calibri"/>
                <w:color w:val="auto"/>
                <w:sz w:val="24"/>
                <w:szCs w:val="24"/>
              </w:rPr>
            </w:pPr>
          </w:p>
        </w:tc>
        <w:tc>
          <w:tcPr>
            <w:tcW w:w="1135" w:type="dxa"/>
          </w:tcPr>
          <w:p w14:paraId="41145286" w14:textId="77777777" w:rsidR="00C006F5" w:rsidRPr="00953B62" w:rsidRDefault="00C006F5" w:rsidP="008C7FB7">
            <w:pPr>
              <w:pStyle w:val="22"/>
              <w:shd w:val="clear" w:color="auto" w:fill="auto"/>
              <w:ind w:right="1180"/>
              <w:rPr>
                <w:rFonts w:ascii="Times New Roman" w:hAnsi="Times New Roman" w:cs="Times New Roman"/>
                <w:sz w:val="24"/>
                <w:szCs w:val="24"/>
              </w:rPr>
            </w:pPr>
          </w:p>
        </w:tc>
      </w:tr>
      <w:tr w:rsidR="00953B62" w:rsidRPr="00953B62" w14:paraId="64218E0A" w14:textId="77777777" w:rsidTr="00794272">
        <w:tc>
          <w:tcPr>
            <w:tcW w:w="14767" w:type="dxa"/>
            <w:gridSpan w:val="6"/>
            <w:tcBorders>
              <w:left w:val="nil"/>
              <w:right w:val="nil"/>
            </w:tcBorders>
            <w:vAlign w:val="bottom"/>
          </w:tcPr>
          <w:p w14:paraId="1EECCEE2" w14:textId="77777777" w:rsidR="00C006F5" w:rsidRPr="00953B62" w:rsidRDefault="00C006F5" w:rsidP="008C7FB7">
            <w:pPr>
              <w:pStyle w:val="42"/>
              <w:shd w:val="clear" w:color="auto" w:fill="auto"/>
              <w:spacing w:before="0" w:after="0" w:line="280" w:lineRule="exact"/>
              <w:ind w:left="160"/>
              <w:jc w:val="center"/>
              <w:rPr>
                <w:sz w:val="24"/>
                <w:szCs w:val="24"/>
                <w:lang w:val="en-US"/>
              </w:rPr>
            </w:pPr>
          </w:p>
          <w:p w14:paraId="7DC967A6" w14:textId="77777777" w:rsidR="00C006F5" w:rsidRPr="00953B62" w:rsidRDefault="00C006F5" w:rsidP="008C7FB7">
            <w:pPr>
              <w:pStyle w:val="42"/>
              <w:shd w:val="clear" w:color="auto" w:fill="auto"/>
              <w:spacing w:before="0" w:after="0" w:line="280" w:lineRule="exact"/>
              <w:jc w:val="left"/>
              <w:rPr>
                <w:sz w:val="24"/>
                <w:szCs w:val="24"/>
                <w:lang w:val="en-US"/>
              </w:rPr>
            </w:pPr>
            <w:r w:rsidRPr="00953B62">
              <w:rPr>
                <w:sz w:val="24"/>
                <w:szCs w:val="24"/>
                <w:lang w:val="en-US"/>
              </w:rPr>
              <w:t>Obiectiv general: Asistenţă şi protecţia victimelor şi prezumatelor victime ale traficului de fiinţe umane.</w:t>
            </w:r>
          </w:p>
          <w:p w14:paraId="41E6ED81" w14:textId="77777777" w:rsidR="00C006F5" w:rsidRPr="00953B62" w:rsidRDefault="00C006F5" w:rsidP="008C7FB7">
            <w:pPr>
              <w:pStyle w:val="22"/>
              <w:shd w:val="clear" w:color="auto" w:fill="auto"/>
              <w:ind w:right="1180" w:firstLine="0"/>
              <w:jc w:val="left"/>
              <w:rPr>
                <w:rFonts w:ascii="Times New Roman" w:hAnsi="Times New Roman" w:cs="Times New Roman"/>
                <w:b/>
                <w:sz w:val="24"/>
                <w:szCs w:val="24"/>
                <w:lang w:val="en-US"/>
              </w:rPr>
            </w:pPr>
            <w:r w:rsidRPr="00953B62">
              <w:rPr>
                <w:rFonts w:ascii="Times New Roman" w:hAnsi="Times New Roman" w:cs="Times New Roman"/>
                <w:b/>
                <w:sz w:val="24"/>
                <w:szCs w:val="24"/>
                <w:lang w:val="en-US"/>
              </w:rPr>
              <w:t>Obiectiv specific: Identificarea şi monitorizarea situaţiei copiilor aflaţi în situaţie de risc şi acordarea serviciilor sociale</w:t>
            </w:r>
          </w:p>
          <w:p w14:paraId="329A4A4F" w14:textId="77777777" w:rsidR="008C7FB7" w:rsidRPr="00953B62" w:rsidRDefault="008C7FB7" w:rsidP="008C7FB7">
            <w:pPr>
              <w:pStyle w:val="22"/>
              <w:shd w:val="clear" w:color="auto" w:fill="auto"/>
              <w:ind w:right="1180" w:firstLine="0"/>
              <w:jc w:val="left"/>
              <w:rPr>
                <w:rFonts w:ascii="Times New Roman" w:hAnsi="Times New Roman" w:cs="Times New Roman"/>
                <w:b/>
                <w:sz w:val="24"/>
                <w:szCs w:val="24"/>
                <w:lang w:val="en-US"/>
              </w:rPr>
            </w:pPr>
          </w:p>
        </w:tc>
      </w:tr>
      <w:tr w:rsidR="00953B62" w:rsidRPr="00953B62" w14:paraId="7F53EBE5" w14:textId="77777777" w:rsidTr="00F911F9">
        <w:tc>
          <w:tcPr>
            <w:tcW w:w="4673" w:type="dxa"/>
          </w:tcPr>
          <w:p w14:paraId="76531190" w14:textId="77777777" w:rsidR="00C006F5" w:rsidRPr="00953B62" w:rsidRDefault="00C006F5" w:rsidP="00B541EC">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Activităţi</w:t>
            </w:r>
          </w:p>
        </w:tc>
        <w:tc>
          <w:tcPr>
            <w:tcW w:w="3119" w:type="dxa"/>
          </w:tcPr>
          <w:p w14:paraId="6BD5ABC9" w14:textId="77777777" w:rsidR="00C006F5" w:rsidRPr="00953B62" w:rsidRDefault="00C006F5" w:rsidP="00B541EC">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Indicatori de progres</w:t>
            </w:r>
          </w:p>
        </w:tc>
        <w:tc>
          <w:tcPr>
            <w:tcW w:w="2267" w:type="dxa"/>
            <w:vAlign w:val="bottom"/>
          </w:tcPr>
          <w:p w14:paraId="7F2C1C33"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Termene de realizare</w:t>
            </w:r>
          </w:p>
        </w:tc>
        <w:tc>
          <w:tcPr>
            <w:tcW w:w="1985" w:type="dxa"/>
            <w:vAlign w:val="bottom"/>
          </w:tcPr>
          <w:p w14:paraId="5A42DD2B" w14:textId="77777777" w:rsidR="00C006F5" w:rsidRPr="00953B62" w:rsidRDefault="00C006F5" w:rsidP="00B541EC">
            <w:pPr>
              <w:pStyle w:val="22"/>
              <w:shd w:val="clear" w:color="auto" w:fill="auto"/>
              <w:spacing w:line="260" w:lineRule="exact"/>
              <w:jc w:val="center"/>
              <w:rPr>
                <w:sz w:val="24"/>
                <w:szCs w:val="24"/>
              </w:rPr>
            </w:pPr>
            <w:r w:rsidRPr="00953B62">
              <w:rPr>
                <w:rStyle w:val="2TimesNewRoman13pt"/>
                <w:rFonts w:eastAsia="Calibri"/>
                <w:color w:val="auto"/>
                <w:sz w:val="24"/>
                <w:szCs w:val="24"/>
              </w:rPr>
              <w:t>Structuri</w:t>
            </w:r>
          </w:p>
          <w:p w14:paraId="522B9236" w14:textId="77777777" w:rsidR="00C006F5" w:rsidRPr="00953B62" w:rsidRDefault="00C006F5" w:rsidP="00B541EC">
            <w:pPr>
              <w:pStyle w:val="22"/>
              <w:shd w:val="clear" w:color="auto" w:fill="auto"/>
              <w:spacing w:line="260" w:lineRule="exact"/>
              <w:jc w:val="center"/>
              <w:rPr>
                <w:sz w:val="24"/>
                <w:szCs w:val="24"/>
              </w:rPr>
            </w:pPr>
            <w:r w:rsidRPr="00953B62">
              <w:rPr>
                <w:rStyle w:val="2TimesNewRoman13pt"/>
                <w:rFonts w:eastAsia="Calibri"/>
                <w:color w:val="auto"/>
                <w:sz w:val="24"/>
                <w:szCs w:val="24"/>
              </w:rPr>
              <w:t>responsabile</w:t>
            </w:r>
          </w:p>
        </w:tc>
        <w:tc>
          <w:tcPr>
            <w:tcW w:w="1588" w:type="dxa"/>
          </w:tcPr>
          <w:p w14:paraId="6C95086B" w14:textId="77777777" w:rsidR="00C006F5" w:rsidRPr="00953B62" w:rsidRDefault="00C006F5" w:rsidP="00B541EC">
            <w:pPr>
              <w:pStyle w:val="22"/>
              <w:shd w:val="clear" w:color="auto" w:fill="auto"/>
              <w:spacing w:line="260" w:lineRule="exact"/>
              <w:jc w:val="center"/>
              <w:rPr>
                <w:sz w:val="24"/>
                <w:szCs w:val="24"/>
              </w:rPr>
            </w:pPr>
            <w:r w:rsidRPr="00953B62">
              <w:rPr>
                <w:rStyle w:val="2TimesNewRoman13pt"/>
                <w:rFonts w:eastAsia="Calibri"/>
                <w:color w:val="auto"/>
                <w:sz w:val="24"/>
                <w:szCs w:val="24"/>
              </w:rPr>
              <w:t>Parteneri</w:t>
            </w:r>
          </w:p>
        </w:tc>
        <w:tc>
          <w:tcPr>
            <w:tcW w:w="1135" w:type="dxa"/>
          </w:tcPr>
          <w:p w14:paraId="2C70D2CE" w14:textId="77777777" w:rsidR="00C006F5" w:rsidRPr="00953B62" w:rsidRDefault="00C006F5" w:rsidP="00B541EC">
            <w:pPr>
              <w:pStyle w:val="22"/>
              <w:shd w:val="clear" w:color="auto" w:fill="auto"/>
              <w:spacing w:line="260" w:lineRule="exact"/>
              <w:ind w:left="34" w:firstLine="0"/>
              <w:jc w:val="center"/>
              <w:rPr>
                <w:sz w:val="24"/>
                <w:szCs w:val="24"/>
              </w:rPr>
            </w:pPr>
            <w:r w:rsidRPr="00953B62">
              <w:rPr>
                <w:rStyle w:val="2TimesNewRoman13pt"/>
                <w:rFonts w:eastAsia="Calibri"/>
                <w:color w:val="auto"/>
                <w:sz w:val="24"/>
                <w:szCs w:val="24"/>
              </w:rPr>
              <w:t>Costuri</w:t>
            </w:r>
          </w:p>
        </w:tc>
      </w:tr>
      <w:tr w:rsidR="00953B62" w:rsidRPr="00953B62" w14:paraId="3256F5CA" w14:textId="77777777" w:rsidTr="00F911F9">
        <w:tc>
          <w:tcPr>
            <w:tcW w:w="4673" w:type="dxa"/>
          </w:tcPr>
          <w:p w14:paraId="518D9FD5"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Crearea bazei de date a copiilor din diverse grupe sociale.</w:t>
            </w:r>
          </w:p>
        </w:tc>
        <w:tc>
          <w:tcPr>
            <w:tcW w:w="3119" w:type="dxa"/>
            <w:vAlign w:val="bottom"/>
          </w:tcPr>
          <w:p w14:paraId="4139A118" w14:textId="6271D31C"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elevi din diverse grupe sociale</w:t>
            </w:r>
          </w:p>
        </w:tc>
        <w:tc>
          <w:tcPr>
            <w:tcW w:w="2267" w:type="dxa"/>
          </w:tcPr>
          <w:p w14:paraId="5AE5F314" w14:textId="77777777" w:rsidR="00C006F5" w:rsidRPr="00953B62" w:rsidRDefault="00C006F5" w:rsidP="00B541EC">
            <w:pPr>
              <w:pStyle w:val="22"/>
              <w:shd w:val="clear" w:color="auto" w:fill="auto"/>
              <w:spacing w:line="260" w:lineRule="exact"/>
              <w:ind w:firstLine="0"/>
              <w:jc w:val="center"/>
              <w:rPr>
                <w:sz w:val="24"/>
                <w:szCs w:val="24"/>
              </w:rPr>
            </w:pPr>
            <w:r w:rsidRPr="00953B62">
              <w:rPr>
                <w:rStyle w:val="2TimesNewRoman13pt"/>
                <w:rFonts w:eastAsia="Calibri"/>
                <w:color w:val="auto"/>
                <w:sz w:val="24"/>
                <w:szCs w:val="24"/>
              </w:rPr>
              <w:t>Septembrie</w:t>
            </w:r>
          </w:p>
        </w:tc>
        <w:tc>
          <w:tcPr>
            <w:tcW w:w="1985" w:type="dxa"/>
          </w:tcPr>
          <w:p w14:paraId="42AB2C8B" w14:textId="19154B68"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3BD8A803"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01B25AED" w14:textId="77777777" w:rsidR="00C006F5" w:rsidRPr="00953B62" w:rsidRDefault="00C006F5" w:rsidP="00B541EC">
            <w:pPr>
              <w:pStyle w:val="22"/>
              <w:shd w:val="clear" w:color="auto" w:fill="auto"/>
              <w:ind w:right="1180"/>
              <w:rPr>
                <w:rFonts w:ascii="Times New Roman" w:hAnsi="Times New Roman" w:cs="Times New Roman"/>
                <w:sz w:val="24"/>
                <w:szCs w:val="24"/>
              </w:rPr>
            </w:pPr>
          </w:p>
        </w:tc>
      </w:tr>
      <w:tr w:rsidR="00953B62" w:rsidRPr="00953B62" w14:paraId="3F430A48" w14:textId="77777777" w:rsidTr="00F911F9">
        <w:tc>
          <w:tcPr>
            <w:tcW w:w="4673" w:type="dxa"/>
            <w:vAlign w:val="bottom"/>
          </w:tcPr>
          <w:p w14:paraId="4D2008FF" w14:textId="77777777" w:rsidR="00C006F5" w:rsidRPr="00953B62" w:rsidRDefault="00C006F5" w:rsidP="00B541EC">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Evaluarea şi intervenţia psihologică acordată copiilor/elevilor.</w:t>
            </w:r>
          </w:p>
        </w:tc>
        <w:tc>
          <w:tcPr>
            <w:tcW w:w="3119" w:type="dxa"/>
          </w:tcPr>
          <w:p w14:paraId="6105FB79" w14:textId="77777777" w:rsidR="00C006F5" w:rsidRPr="00953B62" w:rsidRDefault="00C006F5" w:rsidP="00B541EC">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Nr. de copii asistaţi</w:t>
            </w:r>
          </w:p>
        </w:tc>
        <w:tc>
          <w:tcPr>
            <w:tcW w:w="2267" w:type="dxa"/>
            <w:vAlign w:val="bottom"/>
          </w:tcPr>
          <w:p w14:paraId="3D8D2CD2"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6BFD4249" w14:textId="072D336F"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DE4EE17"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028EE710" w14:textId="77777777" w:rsidR="00C006F5" w:rsidRPr="00953B62" w:rsidRDefault="00C006F5" w:rsidP="00B541EC">
            <w:pPr>
              <w:pStyle w:val="22"/>
              <w:shd w:val="clear" w:color="auto" w:fill="auto"/>
              <w:ind w:right="1180"/>
              <w:rPr>
                <w:rFonts w:ascii="Times New Roman" w:hAnsi="Times New Roman" w:cs="Times New Roman"/>
                <w:sz w:val="24"/>
                <w:szCs w:val="24"/>
              </w:rPr>
            </w:pPr>
          </w:p>
        </w:tc>
      </w:tr>
      <w:tr w:rsidR="00953B62" w:rsidRPr="00953B62" w14:paraId="5BD77788" w14:textId="77777777" w:rsidTr="00F911F9">
        <w:tc>
          <w:tcPr>
            <w:tcW w:w="4673" w:type="dxa"/>
            <w:vAlign w:val="bottom"/>
          </w:tcPr>
          <w:p w14:paraId="09EE5237" w14:textId="77777777" w:rsidR="00C006F5" w:rsidRPr="00953B62" w:rsidRDefault="00C006F5" w:rsidP="00B541EC">
            <w:pPr>
              <w:pStyle w:val="22"/>
              <w:shd w:val="clear" w:color="auto" w:fill="auto"/>
              <w:spacing w:line="260" w:lineRule="exact"/>
              <w:ind w:firstLine="0"/>
              <w:jc w:val="left"/>
              <w:rPr>
                <w:rStyle w:val="2TimesNewRoman13pt"/>
                <w:rFonts w:ascii="Calibri" w:eastAsia="Calibri" w:hAnsi="Calibri" w:cs="Calibri"/>
                <w:color w:val="auto"/>
                <w:sz w:val="24"/>
                <w:szCs w:val="24"/>
              </w:rPr>
            </w:pPr>
            <w:r w:rsidRPr="00953B62">
              <w:rPr>
                <w:rStyle w:val="2TimesNewRoman13pt"/>
                <w:rFonts w:eastAsia="Calibri"/>
                <w:color w:val="auto"/>
                <w:sz w:val="24"/>
                <w:szCs w:val="24"/>
              </w:rPr>
              <w:t>Implicarea copiilor din diverse grupe sociale în activităţi</w:t>
            </w:r>
            <w:r w:rsidRPr="00953B62">
              <w:rPr>
                <w:sz w:val="24"/>
                <w:szCs w:val="24"/>
                <w:lang w:val="en-US"/>
              </w:rPr>
              <w:t xml:space="preserve"> </w:t>
            </w:r>
            <w:r w:rsidRPr="00953B62">
              <w:rPr>
                <w:rStyle w:val="2TimesNewRoman13pt"/>
                <w:rFonts w:eastAsia="Calibri"/>
                <w:color w:val="auto"/>
                <w:sz w:val="24"/>
                <w:szCs w:val="24"/>
              </w:rPr>
              <w:t>extraşcolare/cercuri/secţii sportive</w:t>
            </w:r>
          </w:p>
        </w:tc>
        <w:tc>
          <w:tcPr>
            <w:tcW w:w="3119" w:type="dxa"/>
            <w:vAlign w:val="bottom"/>
          </w:tcPr>
          <w:p w14:paraId="16D4BB3C" w14:textId="01A9997C" w:rsidR="00C006F5" w:rsidRPr="00953B62" w:rsidRDefault="00C006F5" w:rsidP="00B541EC">
            <w:pPr>
              <w:pStyle w:val="22"/>
              <w:shd w:val="clear" w:color="auto" w:fill="auto"/>
              <w:ind w:firstLine="0"/>
              <w:jc w:val="left"/>
              <w:rPr>
                <w:sz w:val="24"/>
                <w:szCs w:val="24"/>
                <w:lang w:val="en-US"/>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sesizări; </w:t>
            </w:r>
            <w:r w:rsidRPr="00953B62">
              <w:rPr>
                <w:rStyle w:val="2TimesNewRoman13pt"/>
                <w:rFonts w:eastAsia="Calibri"/>
                <w:color w:val="auto"/>
                <w:sz w:val="24"/>
                <w:szCs w:val="24"/>
                <w:lang w:val="en-US" w:bidi="en-US"/>
              </w:rPr>
              <w:t xml:space="preserve">nr.de </w:t>
            </w:r>
            <w:r w:rsidRPr="00953B62">
              <w:rPr>
                <w:rStyle w:val="2TimesNewRoman13pt"/>
                <w:rFonts w:eastAsia="Calibri"/>
                <w:color w:val="auto"/>
                <w:sz w:val="24"/>
                <w:szCs w:val="24"/>
              </w:rPr>
              <w:t xml:space="preserve">copii abuzaţi; </w:t>
            </w:r>
            <w:r w:rsidRPr="00953B62">
              <w:rPr>
                <w:rStyle w:val="2TimesNewRoman13pt"/>
                <w:rFonts w:eastAsia="Calibri"/>
                <w:color w:val="auto"/>
                <w:sz w:val="24"/>
                <w:szCs w:val="24"/>
                <w:lang w:val="en-US" w:bidi="en-US"/>
              </w:rPr>
              <w:t xml:space="preserve">nr.de </w:t>
            </w:r>
            <w:r w:rsidRPr="00953B62">
              <w:rPr>
                <w:rStyle w:val="2TimesNewRoman13pt"/>
                <w:rFonts w:eastAsia="Calibri"/>
                <w:color w:val="auto"/>
                <w:sz w:val="24"/>
                <w:szCs w:val="24"/>
              </w:rPr>
              <w:t>cazuri de ANET</w:t>
            </w:r>
          </w:p>
        </w:tc>
        <w:tc>
          <w:tcPr>
            <w:tcW w:w="2267" w:type="dxa"/>
            <w:vAlign w:val="bottom"/>
          </w:tcPr>
          <w:p w14:paraId="7A1FA98F"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2BB8DF11" w14:textId="607834E8"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E525C6D"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68B0A5D9" w14:textId="77777777" w:rsidR="00C006F5" w:rsidRPr="00953B62" w:rsidRDefault="00C006F5" w:rsidP="00B541EC">
            <w:pPr>
              <w:pStyle w:val="22"/>
              <w:shd w:val="clear" w:color="auto" w:fill="auto"/>
              <w:ind w:right="1180"/>
              <w:rPr>
                <w:rFonts w:ascii="Times New Roman" w:hAnsi="Times New Roman" w:cs="Times New Roman"/>
                <w:sz w:val="24"/>
                <w:szCs w:val="24"/>
              </w:rPr>
            </w:pPr>
          </w:p>
        </w:tc>
      </w:tr>
      <w:tr w:rsidR="00953B62" w:rsidRPr="00953B62" w14:paraId="3966DCD9" w14:textId="77777777" w:rsidTr="00F911F9">
        <w:tc>
          <w:tcPr>
            <w:tcW w:w="4673" w:type="dxa"/>
          </w:tcPr>
          <w:p w14:paraId="7411865A" w14:textId="77777777" w:rsidR="00C006F5" w:rsidRPr="00953B62" w:rsidRDefault="00C006F5" w:rsidP="00B541EC">
            <w:pPr>
              <w:pStyle w:val="22"/>
              <w:shd w:val="clear" w:color="auto" w:fill="auto"/>
              <w:ind w:firstLine="0"/>
              <w:jc w:val="left"/>
              <w:rPr>
                <w:sz w:val="24"/>
                <w:szCs w:val="24"/>
                <w:lang w:val="en-US"/>
              </w:rPr>
            </w:pPr>
            <w:r w:rsidRPr="00953B62">
              <w:rPr>
                <w:rStyle w:val="2TimesNewRoman13pt"/>
                <w:rFonts w:eastAsia="Calibri"/>
                <w:color w:val="auto"/>
                <w:sz w:val="24"/>
                <w:szCs w:val="24"/>
              </w:rPr>
              <w:t>Identificarea, sesizarea, monitorizarea si evaluarea cazurilor de ANET .</w:t>
            </w:r>
          </w:p>
        </w:tc>
        <w:tc>
          <w:tcPr>
            <w:tcW w:w="3119" w:type="dxa"/>
            <w:vAlign w:val="bottom"/>
          </w:tcPr>
          <w:p w14:paraId="5F5C24C0" w14:textId="01ADBFF4"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cazuri soluţionate; nr. de Planul elaborate</w:t>
            </w:r>
          </w:p>
        </w:tc>
        <w:tc>
          <w:tcPr>
            <w:tcW w:w="2267" w:type="dxa"/>
          </w:tcPr>
          <w:p w14:paraId="6CFAD5E7" w14:textId="77777777" w:rsidR="00C006F5" w:rsidRPr="00953B62" w:rsidRDefault="00C006F5" w:rsidP="00B541EC">
            <w:pPr>
              <w:pStyle w:val="22"/>
              <w:shd w:val="clear" w:color="auto" w:fill="auto"/>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6DECFE4B" w14:textId="57CA1796"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37E47B5B"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535D327E" w14:textId="77777777" w:rsidR="00C006F5" w:rsidRPr="00953B62" w:rsidRDefault="00C006F5" w:rsidP="00B541EC">
            <w:pPr>
              <w:pStyle w:val="22"/>
              <w:shd w:val="clear" w:color="auto" w:fill="auto"/>
              <w:ind w:right="1180"/>
              <w:rPr>
                <w:rFonts w:ascii="Times New Roman" w:hAnsi="Times New Roman" w:cs="Times New Roman"/>
                <w:sz w:val="24"/>
                <w:szCs w:val="24"/>
              </w:rPr>
            </w:pPr>
          </w:p>
        </w:tc>
      </w:tr>
      <w:tr w:rsidR="00953B62" w:rsidRPr="00953B62" w14:paraId="521F4210" w14:textId="77777777" w:rsidTr="00F911F9">
        <w:tc>
          <w:tcPr>
            <w:tcW w:w="4673" w:type="dxa"/>
          </w:tcPr>
          <w:p w14:paraId="3A3338D7"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Elaborarea şi implementarea planului individual de asistentă a</w:t>
            </w:r>
            <w:r w:rsidRPr="00953B62">
              <w:rPr>
                <w:sz w:val="24"/>
                <w:szCs w:val="24"/>
                <w:lang w:val="en-US"/>
              </w:rPr>
              <w:t xml:space="preserve"> </w:t>
            </w:r>
            <w:r w:rsidRPr="00953B62">
              <w:rPr>
                <w:rStyle w:val="2TimesNewRoman13pt"/>
                <w:rFonts w:eastAsia="Calibri"/>
                <w:color w:val="auto"/>
                <w:sz w:val="24"/>
                <w:szCs w:val="24"/>
              </w:rPr>
              <w:t>participanţilor la situaţia de violenţă.</w:t>
            </w:r>
          </w:p>
        </w:tc>
        <w:tc>
          <w:tcPr>
            <w:tcW w:w="3119" w:type="dxa"/>
          </w:tcPr>
          <w:p w14:paraId="5A1858EF" w14:textId="77777777" w:rsidR="00C006F5" w:rsidRPr="00953B62" w:rsidRDefault="00C006F5" w:rsidP="00B541EC">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rPr>
              <w:t>Nr. de copii supuşi traficului de ființe</w:t>
            </w:r>
            <w:r w:rsidRPr="00953B62">
              <w:rPr>
                <w:sz w:val="24"/>
                <w:szCs w:val="24"/>
                <w:lang w:val="en-US"/>
              </w:rPr>
              <w:t xml:space="preserve"> </w:t>
            </w:r>
            <w:r w:rsidRPr="00953B62">
              <w:rPr>
                <w:rStyle w:val="2TimesNewRoman13pt"/>
                <w:rFonts w:eastAsia="Calibri"/>
                <w:color w:val="auto"/>
                <w:sz w:val="24"/>
                <w:szCs w:val="24"/>
              </w:rPr>
              <w:t>umane</w:t>
            </w:r>
          </w:p>
        </w:tc>
        <w:tc>
          <w:tcPr>
            <w:tcW w:w="2267" w:type="dxa"/>
          </w:tcPr>
          <w:p w14:paraId="7318B7F1"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165580B4" w14:textId="7EB225B0"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69373F72"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0789F240" w14:textId="77777777" w:rsidR="00C006F5" w:rsidRPr="00953B62" w:rsidRDefault="00C006F5" w:rsidP="00B541EC">
            <w:pPr>
              <w:pStyle w:val="22"/>
              <w:shd w:val="clear" w:color="auto" w:fill="auto"/>
              <w:ind w:right="1180"/>
              <w:rPr>
                <w:rFonts w:ascii="Times New Roman" w:hAnsi="Times New Roman" w:cs="Times New Roman"/>
                <w:sz w:val="24"/>
                <w:szCs w:val="24"/>
              </w:rPr>
            </w:pPr>
          </w:p>
        </w:tc>
      </w:tr>
      <w:tr w:rsidR="00953B62" w:rsidRPr="00953B62" w14:paraId="40AB5427" w14:textId="77777777" w:rsidTr="00F911F9">
        <w:tc>
          <w:tcPr>
            <w:tcW w:w="4673" w:type="dxa"/>
          </w:tcPr>
          <w:p w14:paraId="14363E3A" w14:textId="77777777" w:rsidR="00C006F5" w:rsidRPr="00953B62" w:rsidRDefault="00C006F5" w:rsidP="00B541EC">
            <w:pPr>
              <w:pStyle w:val="22"/>
              <w:shd w:val="clear" w:color="auto" w:fill="auto"/>
              <w:spacing w:line="328" w:lineRule="exact"/>
              <w:ind w:firstLine="0"/>
              <w:jc w:val="left"/>
              <w:rPr>
                <w:sz w:val="24"/>
                <w:szCs w:val="24"/>
                <w:lang w:val="en-US"/>
              </w:rPr>
            </w:pPr>
            <w:r w:rsidRPr="00953B62">
              <w:rPr>
                <w:rStyle w:val="2TimesNewRoman13pt"/>
                <w:rFonts w:eastAsia="Calibri"/>
                <w:color w:val="auto"/>
                <w:sz w:val="24"/>
                <w:szCs w:val="24"/>
              </w:rPr>
              <w:t>Identificarea copiilor supuşi traficului de ființe umane.</w:t>
            </w:r>
          </w:p>
          <w:p w14:paraId="7FFDE573" w14:textId="77777777" w:rsidR="00C006F5" w:rsidRPr="00953B62" w:rsidRDefault="00C006F5" w:rsidP="00B541EC">
            <w:pPr>
              <w:pStyle w:val="22"/>
              <w:shd w:val="clear" w:color="auto" w:fill="auto"/>
              <w:spacing w:line="80" w:lineRule="exact"/>
              <w:ind w:left="880" w:firstLine="0"/>
              <w:jc w:val="left"/>
              <w:rPr>
                <w:sz w:val="24"/>
                <w:szCs w:val="24"/>
                <w:lang w:val="en-US"/>
              </w:rPr>
            </w:pPr>
          </w:p>
        </w:tc>
        <w:tc>
          <w:tcPr>
            <w:tcW w:w="3119" w:type="dxa"/>
            <w:vAlign w:val="bottom"/>
          </w:tcPr>
          <w:p w14:paraId="4A585753"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Nr. de copii ai căror părinţi au plecat peste hotare</w:t>
            </w:r>
          </w:p>
        </w:tc>
        <w:tc>
          <w:tcPr>
            <w:tcW w:w="2267" w:type="dxa"/>
          </w:tcPr>
          <w:p w14:paraId="3A1AF062" w14:textId="77777777" w:rsidR="00C006F5" w:rsidRPr="00953B62" w:rsidRDefault="00C006F5" w:rsidP="00B541EC">
            <w:pPr>
              <w:pStyle w:val="22"/>
              <w:shd w:val="clear" w:color="auto" w:fill="auto"/>
              <w:spacing w:line="328"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3684A24A" w14:textId="6788C996"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1952BDB0" w14:textId="77777777" w:rsidR="00C006F5" w:rsidRPr="00953B62" w:rsidRDefault="00C006F5" w:rsidP="00B541EC">
            <w:pPr>
              <w:pStyle w:val="22"/>
              <w:shd w:val="clear" w:color="auto" w:fill="auto"/>
              <w:spacing w:line="320" w:lineRule="exact"/>
              <w:ind w:firstLine="0"/>
              <w:rPr>
                <w:sz w:val="24"/>
                <w:szCs w:val="24"/>
                <w:lang w:val="en-US"/>
              </w:rPr>
            </w:pPr>
            <w:r w:rsidRPr="00953B62">
              <w:rPr>
                <w:rStyle w:val="2TimesNewRoman13pt"/>
                <w:rFonts w:eastAsia="Calibri"/>
                <w:color w:val="auto"/>
                <w:sz w:val="24"/>
                <w:szCs w:val="24"/>
              </w:rPr>
              <w:t>ONG-uri, actanţi educaţionali, servicii abilitate</w:t>
            </w:r>
          </w:p>
        </w:tc>
        <w:tc>
          <w:tcPr>
            <w:tcW w:w="1135" w:type="dxa"/>
          </w:tcPr>
          <w:p w14:paraId="1643C362" w14:textId="77777777" w:rsidR="00C006F5" w:rsidRPr="00953B62" w:rsidRDefault="00C006F5" w:rsidP="00B541EC">
            <w:pPr>
              <w:pStyle w:val="22"/>
              <w:shd w:val="clear" w:color="auto" w:fill="auto"/>
              <w:ind w:right="1180"/>
              <w:rPr>
                <w:rFonts w:ascii="Times New Roman" w:hAnsi="Times New Roman" w:cs="Times New Roman"/>
                <w:sz w:val="24"/>
                <w:szCs w:val="24"/>
                <w:lang w:val="en-US"/>
              </w:rPr>
            </w:pPr>
          </w:p>
        </w:tc>
      </w:tr>
      <w:tr w:rsidR="00953B62" w:rsidRPr="00953B62" w14:paraId="463CEE1A" w14:textId="77777777" w:rsidTr="00F911F9">
        <w:tc>
          <w:tcPr>
            <w:tcW w:w="4673" w:type="dxa"/>
            <w:vAlign w:val="bottom"/>
          </w:tcPr>
          <w:p w14:paraId="07C835F0"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Completarea bazei de date şi monitorizarea situaţiei copiilor rămaşi fără ocrotirea părintească.</w:t>
            </w:r>
          </w:p>
        </w:tc>
        <w:tc>
          <w:tcPr>
            <w:tcW w:w="3119" w:type="dxa"/>
            <w:vAlign w:val="bottom"/>
          </w:tcPr>
          <w:p w14:paraId="26C9DC88"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Nr. de copii beneficiari de alimentaţie gratuită, ajutor material, bilete gratuite în perioada estivală</w:t>
            </w:r>
          </w:p>
        </w:tc>
        <w:tc>
          <w:tcPr>
            <w:tcW w:w="2267" w:type="dxa"/>
          </w:tcPr>
          <w:p w14:paraId="291E048E"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7FA1896F" w14:textId="76485FFC"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73225CF5"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08552A1A" w14:textId="77777777" w:rsidR="00C006F5" w:rsidRPr="00953B62" w:rsidRDefault="00C006F5" w:rsidP="00B541EC">
            <w:pPr>
              <w:pStyle w:val="22"/>
              <w:shd w:val="clear" w:color="auto" w:fill="auto"/>
              <w:ind w:right="1180"/>
              <w:rPr>
                <w:rFonts w:ascii="Times New Roman" w:hAnsi="Times New Roman" w:cs="Times New Roman"/>
                <w:sz w:val="24"/>
                <w:szCs w:val="24"/>
              </w:rPr>
            </w:pPr>
          </w:p>
        </w:tc>
      </w:tr>
      <w:tr w:rsidR="00953B62" w:rsidRPr="00953B62" w14:paraId="3629E315" w14:textId="77777777" w:rsidTr="00F911F9">
        <w:tc>
          <w:tcPr>
            <w:tcW w:w="4673" w:type="dxa"/>
          </w:tcPr>
          <w:p w14:paraId="2A87404D"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Organizarea alimentaţiei gratuite, odihnei si întremării sănătăţii în</w:t>
            </w:r>
            <w:r w:rsidRPr="00953B62">
              <w:rPr>
                <w:sz w:val="24"/>
                <w:szCs w:val="24"/>
                <w:lang w:val="en-US"/>
              </w:rPr>
              <w:t xml:space="preserve"> </w:t>
            </w:r>
            <w:r w:rsidRPr="00953B62">
              <w:rPr>
                <w:rStyle w:val="2TimesNewRoman13pt"/>
                <w:rFonts w:eastAsia="Calibri"/>
                <w:color w:val="auto"/>
                <w:sz w:val="24"/>
                <w:szCs w:val="24"/>
              </w:rPr>
              <w:t>perioada estivală, acordarea ajutorului material copiilor din familii defavorizate</w:t>
            </w:r>
          </w:p>
        </w:tc>
        <w:tc>
          <w:tcPr>
            <w:tcW w:w="3119" w:type="dxa"/>
          </w:tcPr>
          <w:p w14:paraId="21BA902F" w14:textId="6A48B0A6" w:rsidR="00C006F5" w:rsidRPr="00953B62" w:rsidRDefault="00C006F5" w:rsidP="00B541EC">
            <w:pPr>
              <w:pStyle w:val="22"/>
              <w:shd w:val="clear" w:color="auto" w:fill="auto"/>
              <w:spacing w:line="324" w:lineRule="exact"/>
              <w:ind w:firstLine="0"/>
              <w:jc w:val="left"/>
              <w:rPr>
                <w:sz w:val="24"/>
                <w:szCs w:val="24"/>
                <w:lang w:val="en-US"/>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copii din familii defavorizate</w:t>
            </w:r>
          </w:p>
        </w:tc>
        <w:tc>
          <w:tcPr>
            <w:tcW w:w="2267" w:type="dxa"/>
          </w:tcPr>
          <w:p w14:paraId="0D3A161F"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086F5BD6" w14:textId="30548A06"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3322D98A" w14:textId="77777777" w:rsidR="00C006F5" w:rsidRPr="00953B62" w:rsidRDefault="00C006F5" w:rsidP="00B541EC">
            <w:pPr>
              <w:pStyle w:val="22"/>
              <w:shd w:val="clear" w:color="auto" w:fill="auto"/>
              <w:spacing w:line="320" w:lineRule="exact"/>
              <w:ind w:firstLine="0"/>
              <w:rPr>
                <w:sz w:val="24"/>
                <w:szCs w:val="24"/>
                <w:lang w:val="en-US"/>
              </w:rPr>
            </w:pPr>
            <w:r w:rsidRPr="00953B62">
              <w:rPr>
                <w:rStyle w:val="2TimesNewRoman13pt"/>
                <w:rFonts w:eastAsia="Calibri"/>
                <w:color w:val="auto"/>
                <w:sz w:val="24"/>
                <w:szCs w:val="24"/>
              </w:rPr>
              <w:t>ONG-uri, actanţi educaţionali, servicii abilitate</w:t>
            </w:r>
          </w:p>
        </w:tc>
        <w:tc>
          <w:tcPr>
            <w:tcW w:w="1135" w:type="dxa"/>
          </w:tcPr>
          <w:p w14:paraId="5B0050D5" w14:textId="77777777" w:rsidR="00C006F5" w:rsidRPr="00953B62" w:rsidRDefault="00C006F5" w:rsidP="00B541EC">
            <w:pPr>
              <w:pStyle w:val="22"/>
              <w:shd w:val="clear" w:color="auto" w:fill="auto"/>
              <w:ind w:right="1180"/>
              <w:rPr>
                <w:rFonts w:ascii="Times New Roman" w:hAnsi="Times New Roman" w:cs="Times New Roman"/>
                <w:sz w:val="24"/>
                <w:szCs w:val="24"/>
                <w:lang w:val="en-US"/>
              </w:rPr>
            </w:pPr>
          </w:p>
        </w:tc>
      </w:tr>
      <w:tr w:rsidR="00953B62" w:rsidRPr="00953B62" w14:paraId="4CEE1CF2" w14:textId="77777777" w:rsidTr="00F911F9">
        <w:tc>
          <w:tcPr>
            <w:tcW w:w="4673" w:type="dxa"/>
          </w:tcPr>
          <w:p w14:paraId="7FF95F16" w14:textId="77777777" w:rsidR="00C006F5" w:rsidRPr="00953B62" w:rsidRDefault="00C006F5" w:rsidP="00B541EC">
            <w:pPr>
              <w:pStyle w:val="22"/>
              <w:shd w:val="clear" w:color="auto" w:fill="auto"/>
              <w:spacing w:line="260" w:lineRule="exact"/>
              <w:ind w:firstLine="0"/>
              <w:jc w:val="left"/>
              <w:rPr>
                <w:sz w:val="24"/>
                <w:szCs w:val="24"/>
              </w:rPr>
            </w:pPr>
            <w:r w:rsidRPr="00953B62">
              <w:rPr>
                <w:rStyle w:val="2TimesNewRoman13pt"/>
                <w:rFonts w:eastAsia="Calibri"/>
                <w:color w:val="auto"/>
                <w:sz w:val="24"/>
                <w:szCs w:val="24"/>
              </w:rPr>
              <w:t>Activităţi de binefacere</w:t>
            </w:r>
          </w:p>
        </w:tc>
        <w:tc>
          <w:tcPr>
            <w:tcW w:w="3119" w:type="dxa"/>
            <w:vAlign w:val="bottom"/>
          </w:tcPr>
          <w:p w14:paraId="456BE493" w14:textId="77777777" w:rsidR="00794272" w:rsidRPr="00953B62" w:rsidRDefault="00C006F5" w:rsidP="00B541EC">
            <w:pPr>
              <w:pStyle w:val="22"/>
              <w:shd w:val="clear" w:color="auto" w:fill="auto"/>
              <w:spacing w:line="320" w:lineRule="exact"/>
              <w:ind w:firstLine="0"/>
              <w:jc w:val="left"/>
              <w:rPr>
                <w:rStyle w:val="2TimesNewRoman13pt"/>
                <w:rFonts w:eastAsia="Calibri"/>
                <w:color w:val="auto"/>
                <w:sz w:val="24"/>
                <w:szCs w:val="24"/>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cazuri de violentă între elevi; </w:t>
            </w:r>
            <w:r w:rsidR="00794272" w:rsidRPr="00953B62">
              <w:rPr>
                <w:rStyle w:val="2TimesNewRoman13pt"/>
                <w:rFonts w:eastAsia="Calibri"/>
                <w:color w:val="auto"/>
                <w:sz w:val="24"/>
                <w:szCs w:val="24"/>
              </w:rPr>
              <w:t xml:space="preserve"> </w:t>
            </w:r>
          </w:p>
          <w:p w14:paraId="1CC1D39E" w14:textId="572CBC82"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asistente</w:t>
            </w:r>
          </w:p>
          <w:p w14:paraId="52E01B5B" w14:textId="77777777" w:rsidR="00C006F5" w:rsidRPr="00953B62" w:rsidRDefault="00C006F5" w:rsidP="00B541EC">
            <w:pPr>
              <w:pStyle w:val="22"/>
              <w:shd w:val="clear" w:color="auto" w:fill="auto"/>
              <w:spacing w:line="260" w:lineRule="exact"/>
              <w:ind w:firstLine="0"/>
              <w:jc w:val="left"/>
              <w:rPr>
                <w:sz w:val="24"/>
                <w:szCs w:val="24"/>
                <w:lang w:val="en-US"/>
              </w:rPr>
            </w:pPr>
            <w:r w:rsidRPr="00953B62">
              <w:rPr>
                <w:rStyle w:val="2TimesNewRoman13pt"/>
                <w:rFonts w:eastAsia="Calibri"/>
                <w:color w:val="auto"/>
                <w:sz w:val="24"/>
                <w:szCs w:val="24"/>
              </w:rPr>
              <w:t>psihologice</w:t>
            </w:r>
          </w:p>
        </w:tc>
        <w:tc>
          <w:tcPr>
            <w:tcW w:w="2267" w:type="dxa"/>
          </w:tcPr>
          <w:p w14:paraId="7A864C6B" w14:textId="77777777" w:rsidR="00C006F5" w:rsidRPr="00953B62" w:rsidRDefault="00C006F5" w:rsidP="00B541EC">
            <w:pPr>
              <w:pStyle w:val="22"/>
              <w:shd w:val="clear" w:color="auto" w:fill="auto"/>
              <w:spacing w:line="324" w:lineRule="exact"/>
              <w:ind w:firstLine="0"/>
              <w:jc w:val="center"/>
              <w:rPr>
                <w:sz w:val="24"/>
                <w:szCs w:val="24"/>
                <w:lang w:val="en-US"/>
              </w:rPr>
            </w:pPr>
            <w:r w:rsidRPr="00953B62">
              <w:rPr>
                <w:rStyle w:val="2TimesNewRoman13pt"/>
                <w:rFonts w:eastAsia="Calibri"/>
                <w:color w:val="auto"/>
                <w:sz w:val="24"/>
                <w:szCs w:val="24"/>
              </w:rPr>
              <w:t>Pe parcursul anului</w:t>
            </w:r>
          </w:p>
        </w:tc>
        <w:tc>
          <w:tcPr>
            <w:tcW w:w="1985" w:type="dxa"/>
          </w:tcPr>
          <w:p w14:paraId="0D2EA753" w14:textId="484AF3F8"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51D5D7C5" w14:textId="77777777" w:rsidR="00C006F5" w:rsidRPr="00953B62" w:rsidRDefault="00C006F5" w:rsidP="00B541EC">
            <w:pPr>
              <w:pStyle w:val="22"/>
              <w:shd w:val="clear" w:color="auto" w:fill="auto"/>
              <w:spacing w:line="320" w:lineRule="exact"/>
              <w:rPr>
                <w:rStyle w:val="2TimesNewRoman13pt"/>
                <w:rFonts w:eastAsia="Calibri"/>
                <w:color w:val="auto"/>
                <w:sz w:val="24"/>
                <w:szCs w:val="24"/>
              </w:rPr>
            </w:pPr>
          </w:p>
        </w:tc>
        <w:tc>
          <w:tcPr>
            <w:tcW w:w="1135" w:type="dxa"/>
          </w:tcPr>
          <w:p w14:paraId="13C37863" w14:textId="77777777" w:rsidR="00C006F5" w:rsidRPr="00953B62" w:rsidRDefault="00C006F5" w:rsidP="00B541EC">
            <w:pPr>
              <w:pStyle w:val="22"/>
              <w:shd w:val="clear" w:color="auto" w:fill="auto"/>
              <w:ind w:right="1180"/>
              <w:rPr>
                <w:rFonts w:ascii="Times New Roman" w:hAnsi="Times New Roman" w:cs="Times New Roman"/>
                <w:sz w:val="24"/>
                <w:szCs w:val="24"/>
                <w:lang w:val="en-US"/>
              </w:rPr>
            </w:pPr>
          </w:p>
        </w:tc>
      </w:tr>
      <w:tr w:rsidR="00953B62" w:rsidRPr="00953B62" w14:paraId="6EF7ABB2" w14:textId="77777777" w:rsidTr="00F911F9">
        <w:tc>
          <w:tcPr>
            <w:tcW w:w="4673" w:type="dxa"/>
          </w:tcPr>
          <w:p w14:paraId="65D9457B" w14:textId="77777777" w:rsidR="00C006F5" w:rsidRPr="00953B62" w:rsidRDefault="00C006F5" w:rsidP="00B541EC">
            <w:pPr>
              <w:pStyle w:val="22"/>
              <w:shd w:val="clear" w:color="auto" w:fill="auto"/>
              <w:spacing w:line="320" w:lineRule="exact"/>
              <w:ind w:firstLine="0"/>
              <w:jc w:val="left"/>
              <w:rPr>
                <w:sz w:val="24"/>
                <w:szCs w:val="24"/>
                <w:lang w:val="en-US"/>
              </w:rPr>
            </w:pPr>
            <w:r w:rsidRPr="00953B62">
              <w:rPr>
                <w:rStyle w:val="2TimesNewRoman13pt"/>
                <w:rFonts w:eastAsia="Calibri"/>
                <w:color w:val="auto"/>
                <w:sz w:val="24"/>
                <w:szCs w:val="24"/>
              </w:rPr>
              <w:t>Monitorizarea victimelor abuzului, referirea spre servicii psiho-socio- pedagogice.</w:t>
            </w:r>
          </w:p>
        </w:tc>
        <w:tc>
          <w:tcPr>
            <w:tcW w:w="3119" w:type="dxa"/>
            <w:vAlign w:val="bottom"/>
          </w:tcPr>
          <w:p w14:paraId="2292B22F" w14:textId="77777777" w:rsidR="00794272" w:rsidRPr="00953B62" w:rsidRDefault="00C006F5" w:rsidP="00B541EC">
            <w:pPr>
              <w:pStyle w:val="22"/>
              <w:shd w:val="clear" w:color="auto" w:fill="auto"/>
              <w:spacing w:line="240" w:lineRule="auto"/>
              <w:ind w:firstLine="0"/>
              <w:jc w:val="left"/>
              <w:rPr>
                <w:rStyle w:val="2TimesNewRoman13pt"/>
                <w:rFonts w:eastAsia="Calibri"/>
                <w:color w:val="auto"/>
                <w:sz w:val="24"/>
                <w:szCs w:val="24"/>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 xml:space="preserve">cazuri de violență între elevi; </w:t>
            </w:r>
          </w:p>
          <w:p w14:paraId="5B4B6A28" w14:textId="70CA81B9" w:rsidR="00C006F5" w:rsidRPr="00953B62" w:rsidRDefault="00C006F5" w:rsidP="00B541EC">
            <w:pPr>
              <w:pStyle w:val="22"/>
              <w:shd w:val="clear" w:color="auto" w:fill="auto"/>
              <w:spacing w:line="240" w:lineRule="auto"/>
              <w:ind w:firstLine="0"/>
              <w:jc w:val="left"/>
              <w:rPr>
                <w:sz w:val="24"/>
                <w:szCs w:val="24"/>
                <w:lang w:val="en-US"/>
              </w:rPr>
            </w:pPr>
            <w:r w:rsidRPr="00953B62">
              <w:rPr>
                <w:rStyle w:val="2TimesNewRoman13pt"/>
                <w:rFonts w:eastAsia="Calibri"/>
                <w:color w:val="auto"/>
                <w:sz w:val="24"/>
                <w:szCs w:val="24"/>
                <w:lang w:val="en-US" w:bidi="en-US"/>
              </w:rPr>
              <w:t>Nr.</w:t>
            </w:r>
            <w:r w:rsidR="00794272" w:rsidRPr="00953B62">
              <w:rPr>
                <w:rStyle w:val="2TimesNewRoman13pt"/>
                <w:rFonts w:eastAsia="Calibri"/>
                <w:color w:val="auto"/>
                <w:sz w:val="24"/>
                <w:szCs w:val="24"/>
                <w:lang w:val="en-US" w:bidi="en-US"/>
              </w:rPr>
              <w:t xml:space="preserve"> </w:t>
            </w:r>
            <w:r w:rsidRPr="00953B62">
              <w:rPr>
                <w:rStyle w:val="2TimesNewRoman13pt"/>
                <w:rFonts w:eastAsia="Calibri"/>
                <w:color w:val="auto"/>
                <w:sz w:val="24"/>
                <w:szCs w:val="24"/>
                <w:lang w:val="en-US" w:bidi="en-US"/>
              </w:rPr>
              <w:t xml:space="preserve">de </w:t>
            </w:r>
            <w:r w:rsidRPr="00953B62">
              <w:rPr>
                <w:rStyle w:val="2TimesNewRoman13pt"/>
                <w:rFonts w:eastAsia="Calibri"/>
                <w:color w:val="auto"/>
                <w:sz w:val="24"/>
                <w:szCs w:val="24"/>
              </w:rPr>
              <w:t>asistențe</w:t>
            </w:r>
          </w:p>
          <w:p w14:paraId="2F1F98D0" w14:textId="77777777" w:rsidR="00C006F5" w:rsidRPr="00953B62" w:rsidRDefault="00C006F5" w:rsidP="00B541EC">
            <w:pPr>
              <w:pStyle w:val="22"/>
              <w:shd w:val="clear" w:color="auto" w:fill="auto"/>
              <w:spacing w:line="240" w:lineRule="auto"/>
              <w:ind w:firstLine="0"/>
              <w:jc w:val="left"/>
              <w:rPr>
                <w:sz w:val="24"/>
                <w:szCs w:val="24"/>
              </w:rPr>
            </w:pPr>
            <w:r w:rsidRPr="00953B62">
              <w:rPr>
                <w:rStyle w:val="2TimesNewRoman13pt"/>
                <w:rFonts w:eastAsia="Calibri"/>
                <w:color w:val="auto"/>
                <w:sz w:val="24"/>
                <w:szCs w:val="24"/>
              </w:rPr>
              <w:t>psihologice</w:t>
            </w:r>
          </w:p>
        </w:tc>
        <w:tc>
          <w:tcPr>
            <w:tcW w:w="2267" w:type="dxa"/>
          </w:tcPr>
          <w:p w14:paraId="6A36384E" w14:textId="77777777" w:rsidR="00C006F5" w:rsidRPr="00953B62" w:rsidRDefault="00C006F5" w:rsidP="00B541EC">
            <w:pPr>
              <w:pStyle w:val="22"/>
              <w:shd w:val="clear" w:color="auto" w:fill="auto"/>
              <w:spacing w:line="324" w:lineRule="exact"/>
              <w:ind w:firstLine="0"/>
              <w:jc w:val="center"/>
              <w:rPr>
                <w:sz w:val="24"/>
                <w:szCs w:val="24"/>
              </w:rPr>
            </w:pPr>
            <w:r w:rsidRPr="00953B62">
              <w:rPr>
                <w:rStyle w:val="2TimesNewRoman13pt"/>
                <w:rFonts w:eastAsia="Calibri"/>
                <w:color w:val="auto"/>
                <w:sz w:val="24"/>
                <w:szCs w:val="24"/>
              </w:rPr>
              <w:t>Pe parcursul anului</w:t>
            </w:r>
          </w:p>
        </w:tc>
        <w:tc>
          <w:tcPr>
            <w:tcW w:w="1985" w:type="dxa"/>
          </w:tcPr>
          <w:p w14:paraId="3D1AF2E2" w14:textId="4BD17E3B" w:rsidR="00C006F5" w:rsidRPr="00953B62" w:rsidRDefault="00F26BC9" w:rsidP="00B541EC">
            <w:pPr>
              <w:spacing w:after="0"/>
              <w:rPr>
                <w:sz w:val="24"/>
                <w:szCs w:val="24"/>
              </w:rPr>
            </w:pPr>
            <w:r w:rsidRPr="00953B62">
              <w:rPr>
                <w:rFonts w:ascii="Times New Roman" w:hAnsi="Times New Roman" w:cs="Times New Roman"/>
                <w:sz w:val="24"/>
                <w:szCs w:val="24"/>
              </w:rPr>
              <w:t>IPLT „</w:t>
            </w:r>
            <w:r w:rsidR="00C006F5" w:rsidRPr="00953B62">
              <w:rPr>
                <w:rFonts w:ascii="Times New Roman" w:hAnsi="Times New Roman" w:cs="Times New Roman"/>
                <w:sz w:val="24"/>
                <w:szCs w:val="24"/>
              </w:rPr>
              <w:t>Tudor Vladimirescu”</w:t>
            </w:r>
          </w:p>
        </w:tc>
        <w:tc>
          <w:tcPr>
            <w:tcW w:w="1588" w:type="dxa"/>
          </w:tcPr>
          <w:p w14:paraId="4DE4AD2E" w14:textId="77777777" w:rsidR="00C006F5" w:rsidRPr="00953B62" w:rsidRDefault="00C006F5" w:rsidP="00B541EC">
            <w:pPr>
              <w:pStyle w:val="22"/>
              <w:shd w:val="clear" w:color="auto" w:fill="auto"/>
              <w:spacing w:line="320" w:lineRule="exact"/>
              <w:ind w:firstLine="0"/>
              <w:rPr>
                <w:sz w:val="24"/>
                <w:szCs w:val="24"/>
                <w:lang w:val="en-US"/>
              </w:rPr>
            </w:pPr>
            <w:r w:rsidRPr="00953B62">
              <w:rPr>
                <w:rStyle w:val="2TimesNewRoman13pt"/>
                <w:rFonts w:eastAsia="Calibri"/>
                <w:color w:val="auto"/>
                <w:sz w:val="24"/>
                <w:szCs w:val="24"/>
              </w:rPr>
              <w:t>ONG-uri, actanţi educaţionali, servicii abilitate</w:t>
            </w:r>
          </w:p>
        </w:tc>
        <w:tc>
          <w:tcPr>
            <w:tcW w:w="1135" w:type="dxa"/>
          </w:tcPr>
          <w:p w14:paraId="58D498D3" w14:textId="77777777" w:rsidR="00C006F5" w:rsidRPr="00953B62" w:rsidRDefault="00C006F5" w:rsidP="00B541EC">
            <w:pPr>
              <w:pStyle w:val="22"/>
              <w:shd w:val="clear" w:color="auto" w:fill="auto"/>
              <w:ind w:right="1180"/>
              <w:rPr>
                <w:rFonts w:ascii="Times New Roman" w:hAnsi="Times New Roman" w:cs="Times New Roman"/>
                <w:sz w:val="24"/>
                <w:szCs w:val="24"/>
                <w:lang w:val="en-US"/>
              </w:rPr>
            </w:pPr>
          </w:p>
        </w:tc>
      </w:tr>
    </w:tbl>
    <w:p w14:paraId="5EF2C80B" w14:textId="36EF81E0" w:rsidR="00C006F5" w:rsidRPr="00953B62" w:rsidRDefault="00C006F5" w:rsidP="00B541EC">
      <w:pPr>
        <w:spacing w:after="0"/>
      </w:pPr>
      <w:r w:rsidRPr="00953B62">
        <w:br w:type="page"/>
      </w:r>
    </w:p>
    <w:p w14:paraId="1D99D47A" w14:textId="004DF2AA" w:rsidR="00C006F5" w:rsidRPr="00953B62" w:rsidRDefault="00794272" w:rsidP="00794272">
      <w:pPr>
        <w:autoSpaceDE w:val="0"/>
        <w:autoSpaceDN w:val="0"/>
        <w:adjustRightInd w:val="0"/>
        <w:spacing w:after="0"/>
        <w:jc w:val="center"/>
        <w:rPr>
          <w:rFonts w:ascii="Times New Roman" w:hAnsi="Times New Roman" w:cs="Times New Roman"/>
          <w:b/>
          <w:sz w:val="24"/>
          <w:szCs w:val="24"/>
          <w:lang w:val="en-US"/>
        </w:rPr>
      </w:pPr>
      <w:r w:rsidRPr="00953B62">
        <w:rPr>
          <w:rFonts w:ascii="Times New Roman" w:hAnsi="Times New Roman" w:cs="Times New Roman"/>
          <w:b/>
          <w:bCs/>
          <w:sz w:val="24"/>
          <w:szCs w:val="24"/>
          <w:lang w:val="en-US"/>
        </w:rPr>
        <w:t>PLAN DE ACȚIUNI ÎN CADRUL CAMPANIEI „SĂ CREȘTEM FĂRĂ VIOLENȚĂ”</w:t>
      </w:r>
    </w:p>
    <w:p w14:paraId="0EF08D9F" w14:textId="77777777" w:rsidR="00C006F5" w:rsidRPr="00953B62" w:rsidRDefault="00C006F5" w:rsidP="00040EB5">
      <w:pPr>
        <w:pStyle w:val="2"/>
        <w:spacing w:before="0"/>
        <w:rPr>
          <w:rFonts w:ascii="Times New Roman" w:hAnsi="Times New Roman" w:cs="Times New Roman"/>
          <w:color w:val="auto"/>
          <w:sz w:val="24"/>
          <w:szCs w:val="24"/>
        </w:rPr>
      </w:pPr>
      <w:r w:rsidRPr="00953B62">
        <w:rPr>
          <w:rFonts w:ascii="Times New Roman" w:hAnsi="Times New Roman" w:cs="Times New Roman"/>
          <w:color w:val="auto"/>
          <w:sz w:val="24"/>
          <w:szCs w:val="24"/>
        </w:rPr>
        <w:t xml:space="preserve">Scopul: </w:t>
      </w:r>
    </w:p>
    <w:p w14:paraId="3D75D3B8" w14:textId="77777777" w:rsidR="00C006F5" w:rsidRPr="00953B62" w:rsidRDefault="00C006F5" w:rsidP="00040EB5">
      <w:pPr>
        <w:spacing w:after="0"/>
        <w:rPr>
          <w:rFonts w:ascii="Times New Roman" w:hAnsi="Times New Roman" w:cs="Times New Roman"/>
          <w:bCs/>
          <w:sz w:val="24"/>
          <w:szCs w:val="24"/>
        </w:rPr>
      </w:pPr>
      <w:r w:rsidRPr="00953B62">
        <w:rPr>
          <w:rFonts w:ascii="Times New Roman" w:hAnsi="Times New Roman" w:cs="Times New Roman"/>
          <w:bCs/>
          <w:sz w:val="24"/>
          <w:szCs w:val="24"/>
        </w:rPr>
        <w:t>Reducerea la minimum şi diminuarea cazurilor de violenţă, abuz, neglijenţă printre minori și minori-părinţi, propagarea drepturilor copilului, prevenirea abuzului faţă de copii.</w:t>
      </w:r>
    </w:p>
    <w:p w14:paraId="6C481434" w14:textId="4D9D1BA3" w:rsidR="00C006F5" w:rsidRPr="00953B62" w:rsidRDefault="00C006F5" w:rsidP="00040EB5">
      <w:pPr>
        <w:spacing w:after="0"/>
        <w:rPr>
          <w:rFonts w:ascii="Times New Roman" w:hAnsi="Times New Roman" w:cs="Times New Roman"/>
          <w:b/>
          <w:sz w:val="24"/>
          <w:szCs w:val="24"/>
        </w:rPr>
      </w:pPr>
      <w:r w:rsidRPr="00953B62">
        <w:rPr>
          <w:rFonts w:ascii="Times New Roman" w:hAnsi="Times New Roman" w:cs="Times New Roman"/>
          <w:b/>
          <w:sz w:val="24"/>
          <w:szCs w:val="24"/>
        </w:rPr>
        <w:t>O</w:t>
      </w:r>
      <w:r w:rsidR="00040EB5" w:rsidRPr="00953B62">
        <w:rPr>
          <w:rFonts w:ascii="Times New Roman" w:hAnsi="Times New Roman" w:cs="Times New Roman"/>
          <w:b/>
          <w:sz w:val="24"/>
          <w:szCs w:val="24"/>
        </w:rPr>
        <w:t>biective</w:t>
      </w:r>
      <w:r w:rsidRPr="00953B62">
        <w:rPr>
          <w:rFonts w:ascii="Times New Roman" w:hAnsi="Times New Roman" w:cs="Times New Roman"/>
          <w:b/>
          <w:sz w:val="24"/>
          <w:szCs w:val="24"/>
        </w:rPr>
        <w:t>:</w:t>
      </w:r>
    </w:p>
    <w:p w14:paraId="243C1158" w14:textId="77777777" w:rsidR="00C006F5" w:rsidRPr="00953B62" w:rsidRDefault="00C006F5" w:rsidP="00040EB5">
      <w:pPr>
        <w:numPr>
          <w:ilvl w:val="0"/>
          <w:numId w:val="65"/>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 xml:space="preserve">A forma cunoştinţe esenţiale  despre Legile Republicii Moldova, a documentelor și legilor în privinţa prevenirii </w:t>
      </w:r>
      <w:r w:rsidRPr="00953B62">
        <w:rPr>
          <w:rFonts w:ascii="Times New Roman" w:hAnsi="Times New Roman" w:cs="Times New Roman"/>
          <w:bCs/>
          <w:sz w:val="24"/>
          <w:szCs w:val="24"/>
          <w:lang w:val="en-US"/>
        </w:rPr>
        <w:t>abuzului, neglijării,  exploatării, traficului</w:t>
      </w:r>
      <w:r w:rsidRPr="00953B62">
        <w:rPr>
          <w:rFonts w:ascii="Times New Roman" w:hAnsi="Times New Roman" w:cs="Times New Roman"/>
          <w:bCs/>
          <w:sz w:val="24"/>
          <w:szCs w:val="24"/>
        </w:rPr>
        <w:t xml:space="preserve"> faţă de copil;</w:t>
      </w:r>
    </w:p>
    <w:p w14:paraId="2F721996" w14:textId="77777777" w:rsidR="00C006F5" w:rsidRPr="00953B62" w:rsidRDefault="00C006F5" w:rsidP="00040EB5">
      <w:pPr>
        <w:numPr>
          <w:ilvl w:val="0"/>
          <w:numId w:val="65"/>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A forma o atitudine faţă de persoanele victime ale violenţei, abuzului, neglijenţei;</w:t>
      </w:r>
    </w:p>
    <w:p w14:paraId="474C674F" w14:textId="77777777" w:rsidR="00C006F5" w:rsidRPr="00953B62" w:rsidRDefault="00C006F5" w:rsidP="00040EB5">
      <w:pPr>
        <w:numPr>
          <w:ilvl w:val="0"/>
          <w:numId w:val="65"/>
        </w:numPr>
        <w:spacing w:after="0" w:line="240" w:lineRule="auto"/>
        <w:rPr>
          <w:rFonts w:ascii="Times New Roman" w:hAnsi="Times New Roman" w:cs="Times New Roman"/>
          <w:bCs/>
          <w:sz w:val="24"/>
          <w:szCs w:val="24"/>
        </w:rPr>
      </w:pPr>
      <w:r w:rsidRPr="00953B62">
        <w:rPr>
          <w:rFonts w:ascii="Times New Roman" w:hAnsi="Times New Roman" w:cs="Times New Roman"/>
          <w:bCs/>
          <w:sz w:val="24"/>
          <w:szCs w:val="24"/>
        </w:rPr>
        <w:t>A contribui la prevenirea violenţei, abuzului, neglijenţei și exploatării copilului prin diverse metode, atât cu elevii, cât și cu părinţii.</w:t>
      </w:r>
    </w:p>
    <w:p w14:paraId="5924170B" w14:textId="77777777" w:rsidR="00C006F5" w:rsidRPr="00953B62" w:rsidRDefault="00C006F5" w:rsidP="00040EB5">
      <w:pPr>
        <w:spacing w:after="0"/>
        <w:ind w:left="1080"/>
        <w:rPr>
          <w:rFonts w:ascii="Times New Roman" w:hAnsi="Times New Roman" w:cs="Times New Roman"/>
          <w:b/>
          <w:sz w:val="28"/>
          <w:szCs w:val="28"/>
        </w:rPr>
      </w:pPr>
    </w:p>
    <w:tbl>
      <w:tblPr>
        <w:tblW w:w="146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654"/>
        <w:gridCol w:w="2552"/>
        <w:gridCol w:w="2410"/>
        <w:gridCol w:w="1418"/>
      </w:tblGrid>
      <w:tr w:rsidR="00953B62" w:rsidRPr="00953B62" w14:paraId="248ECF75"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5894D690" w14:textId="77777777" w:rsidR="00C006F5" w:rsidRPr="00953B62" w:rsidRDefault="00C006F5" w:rsidP="004F0D06">
            <w:pPr>
              <w:spacing w:after="0"/>
              <w:rPr>
                <w:rFonts w:ascii="Times New Roman" w:hAnsi="Times New Roman" w:cs="Times New Roman"/>
                <w:bCs/>
                <w:sz w:val="24"/>
                <w:szCs w:val="24"/>
                <w:lang w:eastAsia="en-US"/>
              </w:rPr>
            </w:pPr>
            <w:r w:rsidRPr="00953B62">
              <w:rPr>
                <w:rFonts w:ascii="Times New Roman" w:hAnsi="Times New Roman" w:cs="Times New Roman"/>
                <w:bCs/>
                <w:sz w:val="24"/>
                <w:szCs w:val="24"/>
              </w:rPr>
              <w:t>Nr.</w:t>
            </w:r>
          </w:p>
        </w:tc>
        <w:tc>
          <w:tcPr>
            <w:tcW w:w="7654" w:type="dxa"/>
            <w:tcBorders>
              <w:top w:val="single" w:sz="4" w:space="0" w:color="auto"/>
              <w:left w:val="single" w:sz="4" w:space="0" w:color="auto"/>
              <w:bottom w:val="single" w:sz="4" w:space="0" w:color="auto"/>
              <w:right w:val="single" w:sz="4" w:space="0" w:color="auto"/>
            </w:tcBorders>
            <w:hideMark/>
          </w:tcPr>
          <w:p w14:paraId="60F83CC9"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bCs/>
                <w:sz w:val="24"/>
                <w:szCs w:val="24"/>
              </w:rPr>
              <w:t>Conţinutul activităţii</w:t>
            </w:r>
          </w:p>
        </w:tc>
        <w:tc>
          <w:tcPr>
            <w:tcW w:w="2552" w:type="dxa"/>
            <w:tcBorders>
              <w:top w:val="single" w:sz="4" w:space="0" w:color="auto"/>
              <w:left w:val="single" w:sz="4" w:space="0" w:color="auto"/>
              <w:bottom w:val="single" w:sz="4" w:space="0" w:color="auto"/>
              <w:right w:val="single" w:sz="4" w:space="0" w:color="auto"/>
            </w:tcBorders>
            <w:hideMark/>
          </w:tcPr>
          <w:p w14:paraId="2E40C922"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bCs/>
                <w:sz w:val="24"/>
                <w:szCs w:val="24"/>
              </w:rPr>
              <w:t>Termen de realizare</w:t>
            </w:r>
          </w:p>
        </w:tc>
        <w:tc>
          <w:tcPr>
            <w:tcW w:w="2410" w:type="dxa"/>
            <w:tcBorders>
              <w:top w:val="single" w:sz="4" w:space="0" w:color="auto"/>
              <w:left w:val="single" w:sz="4" w:space="0" w:color="auto"/>
              <w:bottom w:val="single" w:sz="4" w:space="0" w:color="auto"/>
              <w:right w:val="single" w:sz="4" w:space="0" w:color="auto"/>
            </w:tcBorders>
            <w:hideMark/>
          </w:tcPr>
          <w:p w14:paraId="0670D63A"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bCs/>
                <w:sz w:val="24"/>
                <w:szCs w:val="24"/>
              </w:rPr>
              <w:t>Executor</w:t>
            </w:r>
          </w:p>
        </w:tc>
        <w:tc>
          <w:tcPr>
            <w:tcW w:w="1418" w:type="dxa"/>
            <w:tcBorders>
              <w:top w:val="single" w:sz="4" w:space="0" w:color="auto"/>
              <w:left w:val="single" w:sz="4" w:space="0" w:color="auto"/>
              <w:bottom w:val="single" w:sz="4" w:space="0" w:color="auto"/>
              <w:right w:val="single" w:sz="4" w:space="0" w:color="auto"/>
            </w:tcBorders>
            <w:hideMark/>
          </w:tcPr>
          <w:p w14:paraId="31D71D61"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bCs/>
                <w:sz w:val="24"/>
                <w:szCs w:val="24"/>
              </w:rPr>
              <w:t>Remarcă</w:t>
            </w:r>
          </w:p>
        </w:tc>
      </w:tr>
      <w:tr w:rsidR="00953B62" w:rsidRPr="00953B62" w14:paraId="2AE5AE88"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15B97E58"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14:paraId="0830AA59"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 xml:space="preserve">Şedinţă cu diriginţii de clasă pentru familiarizarea cu obiectivele şi Planul de acţiuni în cadrul Campaniei: </w:t>
            </w:r>
            <w:r w:rsidRPr="00953B62">
              <w:rPr>
                <w:rFonts w:ascii="Times New Roman" w:hAnsi="Times New Roman" w:cs="Times New Roman"/>
                <w:bCs/>
                <w:sz w:val="24"/>
                <w:szCs w:val="24"/>
              </w:rPr>
              <w:t>„</w:t>
            </w:r>
            <w:r w:rsidRPr="00953B62">
              <w:rPr>
                <w:rFonts w:ascii="Times New Roman" w:hAnsi="Times New Roman" w:cs="Times New Roman"/>
                <w:bCs/>
                <w:sz w:val="24"/>
                <w:szCs w:val="24"/>
                <w:lang w:val="en-US"/>
              </w:rPr>
              <w:t xml:space="preserve"> Să creștem fără violență”</w:t>
            </w:r>
            <w:r w:rsidRPr="00953B62">
              <w:rPr>
                <w:rFonts w:ascii="Times New Roman" w:hAnsi="Times New Roman" w:cs="Times New Roman"/>
                <w:bCs/>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4E03CA89"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Noiembrie</w:t>
            </w:r>
          </w:p>
        </w:tc>
        <w:tc>
          <w:tcPr>
            <w:tcW w:w="2410" w:type="dxa"/>
            <w:tcBorders>
              <w:top w:val="single" w:sz="4" w:space="0" w:color="auto"/>
              <w:left w:val="single" w:sz="4" w:space="0" w:color="auto"/>
              <w:bottom w:val="single" w:sz="4" w:space="0" w:color="auto"/>
              <w:right w:val="single" w:sz="4" w:space="0" w:color="auto"/>
            </w:tcBorders>
            <w:hideMark/>
          </w:tcPr>
          <w:p w14:paraId="027DB813"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Arsene-Ciobanu Maria,</w:t>
            </w:r>
          </w:p>
          <w:p w14:paraId="2C0B5D43"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director-adjunct</w:t>
            </w:r>
          </w:p>
          <w:p w14:paraId="4B059B33"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pentru educaţie</w:t>
            </w:r>
          </w:p>
        </w:tc>
        <w:tc>
          <w:tcPr>
            <w:tcW w:w="1418" w:type="dxa"/>
            <w:tcBorders>
              <w:top w:val="single" w:sz="4" w:space="0" w:color="auto"/>
              <w:left w:val="single" w:sz="4" w:space="0" w:color="auto"/>
              <w:bottom w:val="single" w:sz="4" w:space="0" w:color="auto"/>
              <w:right w:val="single" w:sz="4" w:space="0" w:color="auto"/>
            </w:tcBorders>
          </w:tcPr>
          <w:p w14:paraId="311FC56D"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68330003"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48655945"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14:paraId="731E78F1" w14:textId="77777777" w:rsidR="00C006F5" w:rsidRPr="00953B62" w:rsidRDefault="00C006F5" w:rsidP="004F0D06">
            <w:pPr>
              <w:autoSpaceDE w:val="0"/>
              <w:autoSpaceDN w:val="0"/>
              <w:adjustRightInd w:val="0"/>
              <w:spacing w:after="0"/>
              <w:rPr>
                <w:rFonts w:ascii="Times New Roman" w:hAnsi="Times New Roman" w:cs="Times New Roman"/>
                <w:sz w:val="24"/>
                <w:szCs w:val="24"/>
              </w:rPr>
            </w:pPr>
            <w:r w:rsidRPr="00953B62">
              <w:rPr>
                <w:rFonts w:ascii="Times New Roman" w:hAnsi="Times New Roman" w:cs="Times New Roman"/>
                <w:sz w:val="24"/>
                <w:szCs w:val="24"/>
              </w:rPr>
              <w:t>Ore de educa</w:t>
            </w:r>
            <w:r w:rsidRPr="00953B62">
              <w:rPr>
                <w:rFonts w:ascii="Times New Roman" w:hAnsi="Times New Roman" w:cs="Times New Roman"/>
                <w:sz w:val="24"/>
                <w:szCs w:val="24"/>
                <w:lang w:val="ro-MD"/>
              </w:rPr>
              <w:t xml:space="preserve">ție </w:t>
            </w:r>
            <w:r w:rsidRPr="00953B62">
              <w:rPr>
                <w:rFonts w:ascii="Times New Roman" w:hAnsi="Times New Roman" w:cs="Times New Roman"/>
                <w:sz w:val="24"/>
                <w:szCs w:val="24"/>
              </w:rPr>
              <w:t xml:space="preserve">în toate clasele din liceu cu genericul: </w:t>
            </w:r>
            <w:r w:rsidRPr="00953B62">
              <w:rPr>
                <w:rFonts w:ascii="Times New Roman" w:hAnsi="Times New Roman" w:cs="Times New Roman"/>
                <w:bCs/>
                <w:sz w:val="24"/>
                <w:szCs w:val="24"/>
              </w:rPr>
              <w:t>„Să creştem fără violenţă!”</w:t>
            </w:r>
            <w:r w:rsidRPr="00953B62">
              <w:rPr>
                <w:rFonts w:ascii="Times New Roman" w:hAnsi="Times New Roman" w:cs="Times New Roman"/>
                <w:sz w:val="24"/>
                <w:szCs w:val="24"/>
              </w:rPr>
              <w:t xml:space="preserve"> în perioada lunii noiembrie, dedicate  Zilei Internaționale a Toleranței(16 noiembrie), Zilei Inetrnaționale de Prevenire a Abuzului asupra Copilului (19 noiembrie) și Zilei Mondiale a Drepturilor Copilului (20 noiembrie); </w:t>
            </w:r>
          </w:p>
        </w:tc>
        <w:tc>
          <w:tcPr>
            <w:tcW w:w="2552" w:type="dxa"/>
            <w:tcBorders>
              <w:top w:val="single" w:sz="4" w:space="0" w:color="auto"/>
              <w:left w:val="single" w:sz="4" w:space="0" w:color="auto"/>
              <w:bottom w:val="single" w:sz="4" w:space="0" w:color="auto"/>
              <w:right w:val="single" w:sz="4" w:space="0" w:color="auto"/>
            </w:tcBorders>
            <w:hideMark/>
          </w:tcPr>
          <w:p w14:paraId="73129D53"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01-30 noiembrie</w:t>
            </w:r>
          </w:p>
        </w:tc>
        <w:tc>
          <w:tcPr>
            <w:tcW w:w="2410" w:type="dxa"/>
            <w:tcBorders>
              <w:top w:val="single" w:sz="4" w:space="0" w:color="auto"/>
              <w:left w:val="single" w:sz="4" w:space="0" w:color="auto"/>
              <w:bottom w:val="single" w:sz="4" w:space="0" w:color="auto"/>
              <w:right w:val="single" w:sz="4" w:space="0" w:color="auto"/>
            </w:tcBorders>
            <w:hideMark/>
          </w:tcPr>
          <w:p w14:paraId="2C2A6906"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Arsene-Ciobanu Maria,</w:t>
            </w:r>
          </w:p>
          <w:p w14:paraId="720BC5FF"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director-adjunct</w:t>
            </w:r>
          </w:p>
          <w:p w14:paraId="48B7B807"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pentru educaţie</w:t>
            </w:r>
          </w:p>
          <w:p w14:paraId="4B1BD011"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diriginţii de clasă;</w:t>
            </w:r>
          </w:p>
        </w:tc>
        <w:tc>
          <w:tcPr>
            <w:tcW w:w="1418" w:type="dxa"/>
            <w:tcBorders>
              <w:top w:val="single" w:sz="4" w:space="0" w:color="auto"/>
              <w:left w:val="single" w:sz="4" w:space="0" w:color="auto"/>
              <w:bottom w:val="single" w:sz="4" w:space="0" w:color="auto"/>
              <w:right w:val="single" w:sz="4" w:space="0" w:color="auto"/>
            </w:tcBorders>
          </w:tcPr>
          <w:p w14:paraId="0509E8C2"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3C41747B"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0794735F"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651AB5C9" w14:textId="77777777" w:rsidR="00C006F5" w:rsidRPr="00953B62" w:rsidRDefault="00C006F5" w:rsidP="004F0D06">
            <w:pPr>
              <w:spacing w:after="0"/>
              <w:rPr>
                <w:rFonts w:ascii="Times New Roman" w:hAnsi="Times New Roman" w:cs="Times New Roman"/>
                <w:bCs/>
                <w:sz w:val="24"/>
                <w:szCs w:val="24"/>
                <w:lang w:eastAsia="en-US"/>
              </w:rPr>
            </w:pPr>
            <w:r w:rsidRPr="00953B62">
              <w:rPr>
                <w:rFonts w:ascii="Times New Roman" w:hAnsi="Times New Roman" w:cs="Times New Roman"/>
                <w:sz w:val="24"/>
                <w:szCs w:val="24"/>
              </w:rPr>
              <w:t xml:space="preserve">Şedinţe de profilaxie şi consilieri individuale cu problema violenţei între elevi – părinţi, cadrele didactice şi persoane civile cu tematica: </w:t>
            </w:r>
            <w:r w:rsidRPr="00953B62">
              <w:rPr>
                <w:rFonts w:ascii="Times New Roman" w:hAnsi="Times New Roman" w:cs="Times New Roman"/>
                <w:bCs/>
                <w:sz w:val="24"/>
                <w:szCs w:val="24"/>
              </w:rPr>
              <w:t>„Comportamente violente – cum să le evităm şi cum să ne comportăm?” ,</w:t>
            </w:r>
            <w:r w:rsidRPr="00953B62">
              <w:rPr>
                <w:rFonts w:ascii="Times New Roman" w:hAnsi="Times New Roman" w:cs="Times New Roman"/>
                <w:sz w:val="24"/>
                <w:szCs w:val="24"/>
              </w:rPr>
              <w:t xml:space="preserve"> cl.  I-a – a IV-a</w:t>
            </w:r>
          </w:p>
          <w:p w14:paraId="1B1CCD6C" w14:textId="77777777" w:rsidR="004F0D06" w:rsidRPr="00953B62" w:rsidRDefault="00C006F5" w:rsidP="004F0D06">
            <w:pPr>
              <w:spacing w:after="0"/>
              <w:ind w:left="142" w:hanging="142"/>
              <w:rPr>
                <w:rFonts w:ascii="Times New Roman" w:hAnsi="Times New Roman" w:cs="Times New Roman"/>
                <w:bCs/>
                <w:sz w:val="24"/>
                <w:szCs w:val="24"/>
              </w:rPr>
            </w:pPr>
            <w:r w:rsidRPr="00953B62">
              <w:rPr>
                <w:rFonts w:ascii="Times New Roman" w:hAnsi="Times New Roman" w:cs="Times New Roman"/>
                <w:bCs/>
                <w:sz w:val="24"/>
                <w:szCs w:val="24"/>
              </w:rPr>
              <w:t xml:space="preserve">„Consecinţele comportamentelor deviante şi responsabilităţile fiecăruia elev pentru propriul comportament”, </w:t>
            </w:r>
            <w:r w:rsidR="004F0D06" w:rsidRPr="00953B62">
              <w:rPr>
                <w:rFonts w:ascii="Times New Roman" w:hAnsi="Times New Roman" w:cs="Times New Roman"/>
                <w:bCs/>
                <w:sz w:val="24"/>
                <w:szCs w:val="24"/>
              </w:rPr>
              <w:t xml:space="preserve"> cl.a V-a – a IX-a</w:t>
            </w:r>
          </w:p>
          <w:p w14:paraId="04436446" w14:textId="3B0165E7" w:rsidR="00C006F5" w:rsidRPr="00953B62" w:rsidRDefault="00C006F5" w:rsidP="004F0D06">
            <w:pPr>
              <w:spacing w:after="0"/>
              <w:ind w:left="142" w:hanging="142"/>
              <w:rPr>
                <w:rFonts w:ascii="Times New Roman" w:hAnsi="Times New Roman" w:cs="Times New Roman"/>
                <w:bCs/>
                <w:sz w:val="24"/>
                <w:szCs w:val="24"/>
              </w:rPr>
            </w:pPr>
            <w:r w:rsidRPr="00953B62">
              <w:rPr>
                <w:rFonts w:ascii="Times New Roman" w:hAnsi="Times New Roman" w:cs="Times New Roman"/>
                <w:bCs/>
                <w:sz w:val="24"/>
                <w:szCs w:val="24"/>
              </w:rPr>
              <w:t>„ Relaţiile interpersonale în cadrul grupului de elevi. Prevenirea violenţei.”</w:t>
            </w:r>
            <w:r w:rsidRPr="00953B62">
              <w:rPr>
                <w:rFonts w:ascii="Times New Roman" w:hAnsi="Times New Roman" w:cs="Times New Roman"/>
                <w:sz w:val="24"/>
                <w:szCs w:val="24"/>
              </w:rPr>
              <w:t xml:space="preserve"> cl.V-XII</w:t>
            </w:r>
          </w:p>
        </w:tc>
        <w:tc>
          <w:tcPr>
            <w:tcW w:w="2552" w:type="dxa"/>
            <w:tcBorders>
              <w:top w:val="single" w:sz="4" w:space="0" w:color="auto"/>
              <w:left w:val="single" w:sz="4" w:space="0" w:color="auto"/>
              <w:bottom w:val="single" w:sz="4" w:space="0" w:color="auto"/>
              <w:right w:val="single" w:sz="4" w:space="0" w:color="auto"/>
            </w:tcBorders>
            <w:hideMark/>
          </w:tcPr>
          <w:p w14:paraId="286A734D"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Pe parcursul lunii noiembrie</w:t>
            </w:r>
          </w:p>
        </w:tc>
        <w:tc>
          <w:tcPr>
            <w:tcW w:w="2410" w:type="dxa"/>
            <w:tcBorders>
              <w:top w:val="single" w:sz="4" w:space="0" w:color="auto"/>
              <w:left w:val="single" w:sz="4" w:space="0" w:color="auto"/>
              <w:bottom w:val="single" w:sz="4" w:space="0" w:color="auto"/>
              <w:right w:val="single" w:sz="4" w:space="0" w:color="auto"/>
            </w:tcBorders>
            <w:hideMark/>
          </w:tcPr>
          <w:p w14:paraId="16D60859"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Psihologul liceului</w:t>
            </w:r>
          </w:p>
        </w:tc>
        <w:tc>
          <w:tcPr>
            <w:tcW w:w="1418" w:type="dxa"/>
            <w:tcBorders>
              <w:top w:val="single" w:sz="4" w:space="0" w:color="auto"/>
              <w:left w:val="single" w:sz="4" w:space="0" w:color="auto"/>
              <w:bottom w:val="single" w:sz="4" w:space="0" w:color="auto"/>
              <w:right w:val="single" w:sz="4" w:space="0" w:color="auto"/>
            </w:tcBorders>
          </w:tcPr>
          <w:p w14:paraId="2C0AFABA"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3C719DB9"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361E7464"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4</w:t>
            </w:r>
          </w:p>
        </w:tc>
        <w:tc>
          <w:tcPr>
            <w:tcW w:w="7654" w:type="dxa"/>
            <w:tcBorders>
              <w:top w:val="single" w:sz="4" w:space="0" w:color="auto"/>
              <w:left w:val="single" w:sz="4" w:space="0" w:color="auto"/>
              <w:bottom w:val="single" w:sz="4" w:space="0" w:color="auto"/>
              <w:right w:val="single" w:sz="4" w:space="0" w:color="auto"/>
            </w:tcBorders>
            <w:hideMark/>
          </w:tcPr>
          <w:p w14:paraId="4963F4C6"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În cadrul orelor de educaţie civică vor avea loc comunicări, dezbateri şcolare  cu problema prevenirii şi combaterii abuzului, neglijării, exploatării şi traficului  prin intermediul internetului şi mass-media, elevii claselor a V-XII-a.</w:t>
            </w:r>
          </w:p>
          <w:p w14:paraId="1AB21E9B"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bCs/>
                <w:sz w:val="24"/>
                <w:szCs w:val="24"/>
              </w:rPr>
              <w:t xml:space="preserve"> </w:t>
            </w:r>
            <w:r w:rsidRPr="00953B62">
              <w:rPr>
                <w:rFonts w:ascii="Times New Roman" w:hAnsi="Times New Roman" w:cs="Times New Roman"/>
                <w:sz w:val="24"/>
                <w:szCs w:val="24"/>
              </w:rPr>
              <w:t>„Ce ştim despre violenţă şi cum putem să o prevenim” - elevi din cl. V-VI.</w:t>
            </w:r>
          </w:p>
          <w:p w14:paraId="3E4CEF82"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„Toţi avem dreptul la o viaţă fără violenţă” – elevi din cl. VII-VIII.</w:t>
            </w:r>
          </w:p>
          <w:p w14:paraId="288D27D8"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„Ce ştim despre violenţă şi cum putem să o prevenim” - elevi din  cl. a IX-a – a X-a.</w:t>
            </w:r>
          </w:p>
          <w:p w14:paraId="4A3E463C"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„Partenerii sociali în sprijinul copilului aflat în difi</w:t>
            </w:r>
            <w:r w:rsidRPr="00953B62">
              <w:rPr>
                <w:rFonts w:ascii="Times New Roman" w:hAnsi="Times New Roman" w:cs="Times New Roman"/>
                <w:sz w:val="24"/>
                <w:szCs w:val="24"/>
                <w:lang w:val="en-US"/>
              </w:rPr>
              <w:t>cultate”- elevi</w:t>
            </w:r>
            <w:r w:rsidRPr="00953B62">
              <w:rPr>
                <w:rFonts w:ascii="Times New Roman" w:hAnsi="Times New Roman" w:cs="Times New Roman"/>
                <w:sz w:val="24"/>
                <w:szCs w:val="24"/>
              </w:rPr>
              <w:t xml:space="preserve"> din cl. a IX-a –XII-a.  </w:t>
            </w:r>
          </w:p>
        </w:tc>
        <w:tc>
          <w:tcPr>
            <w:tcW w:w="2552" w:type="dxa"/>
            <w:tcBorders>
              <w:top w:val="single" w:sz="4" w:space="0" w:color="auto"/>
              <w:left w:val="single" w:sz="4" w:space="0" w:color="auto"/>
              <w:bottom w:val="single" w:sz="4" w:space="0" w:color="auto"/>
              <w:right w:val="single" w:sz="4" w:space="0" w:color="auto"/>
            </w:tcBorders>
            <w:hideMark/>
          </w:tcPr>
          <w:p w14:paraId="5219518C"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Noiembrie</w:t>
            </w:r>
          </w:p>
        </w:tc>
        <w:tc>
          <w:tcPr>
            <w:tcW w:w="2410" w:type="dxa"/>
            <w:tcBorders>
              <w:top w:val="single" w:sz="4" w:space="0" w:color="auto"/>
              <w:left w:val="single" w:sz="4" w:space="0" w:color="auto"/>
              <w:bottom w:val="single" w:sz="4" w:space="0" w:color="auto"/>
              <w:right w:val="single" w:sz="4" w:space="0" w:color="auto"/>
            </w:tcBorders>
            <w:hideMark/>
          </w:tcPr>
          <w:p w14:paraId="305A5B53"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Arsene-Ciobanu Maria,</w:t>
            </w:r>
          </w:p>
          <w:p w14:paraId="156E5579"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director-adjunct</w:t>
            </w:r>
          </w:p>
          <w:p w14:paraId="44D1C006"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pentru educaţie</w:t>
            </w:r>
          </w:p>
          <w:p w14:paraId="3DC08171"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V. Ursu, prof. de ed. civică;</w:t>
            </w:r>
          </w:p>
        </w:tc>
        <w:tc>
          <w:tcPr>
            <w:tcW w:w="1418" w:type="dxa"/>
            <w:tcBorders>
              <w:top w:val="single" w:sz="4" w:space="0" w:color="auto"/>
              <w:left w:val="single" w:sz="4" w:space="0" w:color="auto"/>
              <w:bottom w:val="single" w:sz="4" w:space="0" w:color="auto"/>
              <w:right w:val="single" w:sz="4" w:space="0" w:color="auto"/>
            </w:tcBorders>
          </w:tcPr>
          <w:p w14:paraId="1D32AF09"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5248EF64"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6DBC978C"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5</w:t>
            </w:r>
          </w:p>
        </w:tc>
        <w:tc>
          <w:tcPr>
            <w:tcW w:w="7654" w:type="dxa"/>
            <w:tcBorders>
              <w:top w:val="single" w:sz="4" w:space="0" w:color="auto"/>
              <w:left w:val="single" w:sz="4" w:space="0" w:color="auto"/>
              <w:bottom w:val="single" w:sz="4" w:space="0" w:color="auto"/>
              <w:right w:val="single" w:sz="4" w:space="0" w:color="auto"/>
            </w:tcBorders>
            <w:hideMark/>
          </w:tcPr>
          <w:p w14:paraId="770ED1CA" w14:textId="77777777" w:rsidR="00C006F5" w:rsidRPr="00953B62" w:rsidRDefault="00C006F5" w:rsidP="004F0D06">
            <w:pPr>
              <w:pStyle w:val="a7"/>
              <w:rPr>
                <w:rFonts w:ascii="Times New Roman" w:hAnsi="Times New Roman" w:cs="Times New Roman"/>
                <w:sz w:val="24"/>
                <w:szCs w:val="24"/>
                <w:lang w:eastAsia="en-US"/>
              </w:rPr>
            </w:pPr>
            <w:r w:rsidRPr="00953B62">
              <w:rPr>
                <w:rFonts w:ascii="Times New Roman" w:hAnsi="Times New Roman" w:cs="Times New Roman"/>
                <w:sz w:val="24"/>
                <w:szCs w:val="24"/>
              </w:rPr>
              <w:t>Masă rotundă:</w:t>
            </w:r>
          </w:p>
          <w:p w14:paraId="0E931D02" w14:textId="77777777" w:rsidR="00C006F5" w:rsidRPr="00953B62" w:rsidRDefault="00C006F5" w:rsidP="004F0D06">
            <w:pPr>
              <w:pStyle w:val="a7"/>
              <w:rPr>
                <w:bCs/>
                <w:sz w:val="24"/>
                <w:szCs w:val="24"/>
                <w:lang w:eastAsia="en-US"/>
              </w:rPr>
            </w:pPr>
            <w:r w:rsidRPr="00953B62">
              <w:rPr>
                <w:rFonts w:ascii="Times New Roman" w:hAnsi="Times New Roman" w:cs="Times New Roman"/>
                <w:bCs/>
                <w:sz w:val="24"/>
                <w:szCs w:val="24"/>
              </w:rPr>
              <w:t>„ Rolul cadrelor didactice în prevenirea violenței școlare și intervenția în cazurile de violență”.</w:t>
            </w:r>
          </w:p>
        </w:tc>
        <w:tc>
          <w:tcPr>
            <w:tcW w:w="2552" w:type="dxa"/>
            <w:tcBorders>
              <w:top w:val="single" w:sz="4" w:space="0" w:color="auto"/>
              <w:left w:val="single" w:sz="4" w:space="0" w:color="auto"/>
              <w:bottom w:val="single" w:sz="4" w:space="0" w:color="auto"/>
              <w:right w:val="single" w:sz="4" w:space="0" w:color="auto"/>
            </w:tcBorders>
            <w:hideMark/>
          </w:tcPr>
          <w:p w14:paraId="3CCC9B7C"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Noiembrie</w:t>
            </w:r>
          </w:p>
        </w:tc>
        <w:tc>
          <w:tcPr>
            <w:tcW w:w="2410" w:type="dxa"/>
            <w:tcBorders>
              <w:top w:val="single" w:sz="4" w:space="0" w:color="auto"/>
              <w:left w:val="single" w:sz="4" w:space="0" w:color="auto"/>
              <w:bottom w:val="single" w:sz="4" w:space="0" w:color="auto"/>
              <w:right w:val="single" w:sz="4" w:space="0" w:color="auto"/>
            </w:tcBorders>
            <w:hideMark/>
          </w:tcPr>
          <w:p w14:paraId="1075C203"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Diriginţii de clasă.</w:t>
            </w:r>
          </w:p>
          <w:p w14:paraId="10A09807"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Psihologul liceului</w:t>
            </w:r>
          </w:p>
          <w:p w14:paraId="7BF4FB16"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Comitetul coordonator al părinţilor din liceu.</w:t>
            </w:r>
          </w:p>
        </w:tc>
        <w:tc>
          <w:tcPr>
            <w:tcW w:w="1418" w:type="dxa"/>
            <w:tcBorders>
              <w:top w:val="single" w:sz="4" w:space="0" w:color="auto"/>
              <w:left w:val="single" w:sz="4" w:space="0" w:color="auto"/>
              <w:bottom w:val="single" w:sz="4" w:space="0" w:color="auto"/>
              <w:right w:val="single" w:sz="4" w:space="0" w:color="auto"/>
            </w:tcBorders>
          </w:tcPr>
          <w:p w14:paraId="00518431"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00D551CA"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5314B3E2"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6</w:t>
            </w:r>
          </w:p>
        </w:tc>
        <w:tc>
          <w:tcPr>
            <w:tcW w:w="7654" w:type="dxa"/>
            <w:tcBorders>
              <w:top w:val="single" w:sz="4" w:space="0" w:color="auto"/>
              <w:left w:val="single" w:sz="4" w:space="0" w:color="auto"/>
              <w:bottom w:val="single" w:sz="4" w:space="0" w:color="auto"/>
              <w:right w:val="single" w:sz="4" w:space="0" w:color="auto"/>
            </w:tcBorders>
            <w:hideMark/>
          </w:tcPr>
          <w:p w14:paraId="5C45C42F" w14:textId="77777777" w:rsidR="00C006F5" w:rsidRPr="00953B62" w:rsidRDefault="00C006F5" w:rsidP="004F0D06">
            <w:pPr>
              <w:pStyle w:val="a7"/>
              <w:rPr>
                <w:rFonts w:ascii="Times New Roman" w:hAnsi="Times New Roman" w:cs="Times New Roman"/>
                <w:sz w:val="24"/>
                <w:szCs w:val="24"/>
                <w:lang w:eastAsia="en-US"/>
              </w:rPr>
            </w:pPr>
            <w:r w:rsidRPr="00953B62">
              <w:rPr>
                <w:rFonts w:ascii="Times New Roman" w:hAnsi="Times New Roman" w:cs="Times New Roman"/>
                <w:sz w:val="24"/>
                <w:szCs w:val="24"/>
              </w:rPr>
              <w:t xml:space="preserve">Şedinţe cu părinţii pe tema:               </w:t>
            </w:r>
          </w:p>
          <w:p w14:paraId="7B842C2B" w14:textId="77777777" w:rsidR="00C006F5" w:rsidRPr="00953B62" w:rsidRDefault="00C006F5" w:rsidP="004F0D06">
            <w:pPr>
              <w:pStyle w:val="a7"/>
              <w:rPr>
                <w:rFonts w:ascii="Times New Roman" w:hAnsi="Times New Roman" w:cs="Times New Roman"/>
                <w:bCs/>
                <w:sz w:val="24"/>
                <w:szCs w:val="24"/>
              </w:rPr>
            </w:pPr>
            <w:r w:rsidRPr="00953B62">
              <w:rPr>
                <w:rFonts w:ascii="Times New Roman" w:hAnsi="Times New Roman" w:cs="Times New Roman"/>
                <w:sz w:val="24"/>
                <w:szCs w:val="24"/>
              </w:rPr>
              <w:t xml:space="preserve"> </w:t>
            </w:r>
            <w:r w:rsidRPr="00953B62">
              <w:rPr>
                <w:rFonts w:ascii="Times New Roman" w:hAnsi="Times New Roman" w:cs="Times New Roman"/>
                <w:bCs/>
                <w:sz w:val="24"/>
                <w:szCs w:val="24"/>
              </w:rPr>
              <w:t xml:space="preserve">„Să educăm şi să creştem copii fără abuz, neglijare, exploatare şi trafic în mediul familial armonios” clasele – I-VI                                                                  „Tendinţe greşite în educaţia copiilor de către părinţi , selectarea stilurilor de educaţie nonviolente”  clasele – VII –X  </w:t>
            </w:r>
          </w:p>
          <w:p w14:paraId="189F5972" w14:textId="77777777" w:rsidR="00C006F5" w:rsidRPr="00953B62" w:rsidRDefault="00C006F5" w:rsidP="004F0D06">
            <w:pPr>
              <w:pStyle w:val="a7"/>
              <w:rPr>
                <w:sz w:val="24"/>
                <w:szCs w:val="24"/>
                <w:lang w:eastAsia="en-US"/>
              </w:rPr>
            </w:pPr>
            <w:r w:rsidRPr="00953B62">
              <w:rPr>
                <w:rFonts w:ascii="Times New Roman" w:hAnsi="Times New Roman" w:cs="Times New Roman"/>
                <w:bCs/>
                <w:sz w:val="24"/>
                <w:szCs w:val="24"/>
              </w:rPr>
              <w:t xml:space="preserve"> „Relaţiile dintre generaţii – fără  abuz, neglijare, exploatare!”</w:t>
            </w:r>
            <w:r w:rsidRPr="00953B62">
              <w:rPr>
                <w:rFonts w:ascii="Times New Roman" w:hAnsi="Times New Roman" w:cs="Times New Roman"/>
                <w:sz w:val="24"/>
                <w:szCs w:val="24"/>
              </w:rPr>
              <w:t xml:space="preserve">                            clasele – X-XII</w:t>
            </w:r>
          </w:p>
        </w:tc>
        <w:tc>
          <w:tcPr>
            <w:tcW w:w="2552" w:type="dxa"/>
            <w:tcBorders>
              <w:top w:val="single" w:sz="4" w:space="0" w:color="auto"/>
              <w:left w:val="single" w:sz="4" w:space="0" w:color="auto"/>
              <w:bottom w:val="single" w:sz="4" w:space="0" w:color="auto"/>
              <w:right w:val="single" w:sz="4" w:space="0" w:color="auto"/>
            </w:tcBorders>
            <w:hideMark/>
          </w:tcPr>
          <w:p w14:paraId="34372C94"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Noiembrie</w:t>
            </w:r>
          </w:p>
        </w:tc>
        <w:tc>
          <w:tcPr>
            <w:tcW w:w="2410" w:type="dxa"/>
            <w:tcBorders>
              <w:top w:val="single" w:sz="4" w:space="0" w:color="auto"/>
              <w:left w:val="single" w:sz="4" w:space="0" w:color="auto"/>
              <w:bottom w:val="single" w:sz="4" w:space="0" w:color="auto"/>
              <w:right w:val="single" w:sz="4" w:space="0" w:color="auto"/>
            </w:tcBorders>
            <w:hideMark/>
          </w:tcPr>
          <w:p w14:paraId="43B5EC27"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Arsene-Ciobanu Maria,</w:t>
            </w:r>
          </w:p>
          <w:p w14:paraId="35316B76"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director-adjunct</w:t>
            </w:r>
          </w:p>
          <w:p w14:paraId="43F458CC"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pentru educaţie</w:t>
            </w:r>
          </w:p>
          <w:p w14:paraId="0FFF562A"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diriginţii de clasă;</w:t>
            </w:r>
          </w:p>
        </w:tc>
        <w:tc>
          <w:tcPr>
            <w:tcW w:w="1418" w:type="dxa"/>
            <w:tcBorders>
              <w:top w:val="single" w:sz="4" w:space="0" w:color="auto"/>
              <w:left w:val="single" w:sz="4" w:space="0" w:color="auto"/>
              <w:bottom w:val="single" w:sz="4" w:space="0" w:color="auto"/>
              <w:right w:val="single" w:sz="4" w:space="0" w:color="auto"/>
            </w:tcBorders>
          </w:tcPr>
          <w:p w14:paraId="51994ABF"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1518C985" w14:textId="77777777" w:rsidTr="004F0D06">
        <w:tc>
          <w:tcPr>
            <w:tcW w:w="568" w:type="dxa"/>
            <w:tcBorders>
              <w:top w:val="single" w:sz="4" w:space="0" w:color="auto"/>
              <w:left w:val="single" w:sz="4" w:space="0" w:color="auto"/>
              <w:bottom w:val="single" w:sz="4" w:space="0" w:color="auto"/>
              <w:right w:val="single" w:sz="4" w:space="0" w:color="auto"/>
            </w:tcBorders>
            <w:hideMark/>
          </w:tcPr>
          <w:p w14:paraId="12AF620A"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7</w:t>
            </w:r>
          </w:p>
        </w:tc>
        <w:tc>
          <w:tcPr>
            <w:tcW w:w="7654" w:type="dxa"/>
            <w:tcBorders>
              <w:top w:val="single" w:sz="4" w:space="0" w:color="auto"/>
              <w:left w:val="single" w:sz="4" w:space="0" w:color="auto"/>
              <w:bottom w:val="single" w:sz="4" w:space="0" w:color="auto"/>
              <w:right w:val="single" w:sz="4" w:space="0" w:color="auto"/>
            </w:tcBorders>
          </w:tcPr>
          <w:p w14:paraId="6D50E130"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 xml:space="preserve">Şedinţa Comisiei pentru Protecţia Drepturilor Copilului </w:t>
            </w:r>
          </w:p>
        </w:tc>
        <w:tc>
          <w:tcPr>
            <w:tcW w:w="2552" w:type="dxa"/>
            <w:tcBorders>
              <w:top w:val="single" w:sz="4" w:space="0" w:color="auto"/>
              <w:left w:val="single" w:sz="4" w:space="0" w:color="auto"/>
              <w:bottom w:val="single" w:sz="4" w:space="0" w:color="auto"/>
              <w:right w:val="single" w:sz="4" w:space="0" w:color="auto"/>
            </w:tcBorders>
            <w:hideMark/>
          </w:tcPr>
          <w:p w14:paraId="52DBE5AF"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Noiembrie</w:t>
            </w:r>
          </w:p>
        </w:tc>
        <w:tc>
          <w:tcPr>
            <w:tcW w:w="2410" w:type="dxa"/>
            <w:tcBorders>
              <w:top w:val="single" w:sz="4" w:space="0" w:color="auto"/>
              <w:left w:val="single" w:sz="4" w:space="0" w:color="auto"/>
              <w:bottom w:val="single" w:sz="4" w:space="0" w:color="auto"/>
              <w:right w:val="single" w:sz="4" w:space="0" w:color="auto"/>
            </w:tcBorders>
            <w:hideMark/>
          </w:tcPr>
          <w:p w14:paraId="59075ABE" w14:textId="77777777" w:rsidR="00C006F5" w:rsidRPr="00953B62" w:rsidRDefault="00C006F5" w:rsidP="004F0D06">
            <w:pPr>
              <w:spacing w:after="0"/>
              <w:rPr>
                <w:rFonts w:ascii="Times New Roman" w:hAnsi="Times New Roman" w:cs="Times New Roman"/>
                <w:sz w:val="24"/>
                <w:szCs w:val="24"/>
                <w:lang w:eastAsia="en-US"/>
              </w:rPr>
            </w:pPr>
            <w:r w:rsidRPr="00953B62">
              <w:rPr>
                <w:rFonts w:ascii="Times New Roman" w:hAnsi="Times New Roman" w:cs="Times New Roman"/>
                <w:sz w:val="24"/>
                <w:szCs w:val="24"/>
              </w:rPr>
              <w:t>Comisia CPDC</w:t>
            </w:r>
          </w:p>
        </w:tc>
        <w:tc>
          <w:tcPr>
            <w:tcW w:w="1418" w:type="dxa"/>
            <w:tcBorders>
              <w:top w:val="single" w:sz="4" w:space="0" w:color="auto"/>
              <w:left w:val="single" w:sz="4" w:space="0" w:color="auto"/>
              <w:bottom w:val="single" w:sz="4" w:space="0" w:color="auto"/>
              <w:right w:val="single" w:sz="4" w:space="0" w:color="auto"/>
            </w:tcBorders>
          </w:tcPr>
          <w:p w14:paraId="0A3101A5" w14:textId="77777777" w:rsidR="00C006F5" w:rsidRPr="00953B62" w:rsidRDefault="00C006F5" w:rsidP="004F0D06">
            <w:pPr>
              <w:spacing w:after="0"/>
              <w:rPr>
                <w:rFonts w:ascii="Times New Roman" w:hAnsi="Times New Roman" w:cs="Times New Roman"/>
                <w:sz w:val="24"/>
                <w:szCs w:val="24"/>
                <w:lang w:eastAsia="en-US"/>
              </w:rPr>
            </w:pPr>
          </w:p>
        </w:tc>
      </w:tr>
      <w:tr w:rsidR="00953B62" w:rsidRPr="00953B62" w14:paraId="15AAD70D" w14:textId="77777777" w:rsidTr="004F0D06">
        <w:tc>
          <w:tcPr>
            <w:tcW w:w="568" w:type="dxa"/>
            <w:tcBorders>
              <w:top w:val="single" w:sz="4" w:space="0" w:color="auto"/>
              <w:left w:val="single" w:sz="4" w:space="0" w:color="auto"/>
              <w:bottom w:val="single" w:sz="4" w:space="0" w:color="auto"/>
              <w:right w:val="single" w:sz="4" w:space="0" w:color="auto"/>
            </w:tcBorders>
          </w:tcPr>
          <w:p w14:paraId="72F7BE18"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8</w:t>
            </w:r>
          </w:p>
        </w:tc>
        <w:tc>
          <w:tcPr>
            <w:tcW w:w="7654" w:type="dxa"/>
            <w:tcBorders>
              <w:top w:val="single" w:sz="4" w:space="0" w:color="auto"/>
              <w:left w:val="single" w:sz="4" w:space="0" w:color="auto"/>
              <w:bottom w:val="single" w:sz="4" w:space="0" w:color="auto"/>
              <w:right w:val="single" w:sz="4" w:space="0" w:color="auto"/>
            </w:tcBorders>
          </w:tcPr>
          <w:p w14:paraId="25448333" w14:textId="77777777" w:rsidR="00C006F5" w:rsidRPr="00953B62" w:rsidRDefault="00C006F5" w:rsidP="004F0D06">
            <w:pPr>
              <w:autoSpaceDE w:val="0"/>
              <w:autoSpaceDN w:val="0"/>
              <w:adjustRightInd w:val="0"/>
              <w:spacing w:after="0"/>
              <w:rPr>
                <w:rFonts w:ascii="Times New Roman" w:hAnsi="Times New Roman" w:cs="Times New Roman"/>
                <w:sz w:val="24"/>
                <w:szCs w:val="24"/>
              </w:rPr>
            </w:pPr>
            <w:r w:rsidRPr="00B369C1">
              <w:rPr>
                <w:rFonts w:ascii="Times New Roman" w:hAnsi="Times New Roman" w:cs="Times New Roman"/>
                <w:sz w:val="24"/>
                <w:szCs w:val="24"/>
                <w:lang w:val="pt-PT"/>
              </w:rPr>
              <w:t xml:space="preserve">Expoziție de desene, dedicate Zilei Internaționale a Toleranței(16 noiembrie), </w:t>
            </w:r>
            <w:r w:rsidRPr="00953B62">
              <w:rPr>
                <w:rFonts w:ascii="Times New Roman" w:hAnsi="Times New Roman" w:cs="Times New Roman"/>
                <w:sz w:val="24"/>
                <w:szCs w:val="24"/>
              </w:rPr>
              <w:t xml:space="preserve">Zilei Inetrnaționale de Prevenire a Abuzului asupra Copilului (19 noiembrie) și Zilei Mondiale a Drepturilor Copilului (20 noiembrie); </w:t>
            </w:r>
          </w:p>
          <w:p w14:paraId="506A0555" w14:textId="77777777" w:rsidR="00C006F5" w:rsidRPr="00953B62" w:rsidRDefault="00C006F5" w:rsidP="004F0D06">
            <w:pPr>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E5B6480"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Noiembrie</w:t>
            </w:r>
          </w:p>
        </w:tc>
        <w:tc>
          <w:tcPr>
            <w:tcW w:w="2410" w:type="dxa"/>
            <w:tcBorders>
              <w:top w:val="single" w:sz="4" w:space="0" w:color="auto"/>
              <w:left w:val="single" w:sz="4" w:space="0" w:color="auto"/>
              <w:bottom w:val="single" w:sz="4" w:space="0" w:color="auto"/>
              <w:right w:val="single" w:sz="4" w:space="0" w:color="auto"/>
            </w:tcBorders>
          </w:tcPr>
          <w:p w14:paraId="632B3513"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Diriginții claselor primare</w:t>
            </w:r>
          </w:p>
          <w:p w14:paraId="0BA00B0C" w14:textId="77777777" w:rsidR="00C006F5" w:rsidRPr="00953B62" w:rsidRDefault="00C006F5" w:rsidP="004F0D06">
            <w:pPr>
              <w:spacing w:after="0"/>
              <w:rPr>
                <w:rFonts w:ascii="Times New Roman" w:hAnsi="Times New Roman" w:cs="Times New Roman"/>
                <w:sz w:val="24"/>
                <w:szCs w:val="24"/>
              </w:rPr>
            </w:pPr>
            <w:r w:rsidRPr="00953B62">
              <w:rPr>
                <w:rFonts w:ascii="Times New Roman" w:hAnsi="Times New Roman" w:cs="Times New Roman"/>
                <w:sz w:val="24"/>
                <w:szCs w:val="24"/>
              </w:rPr>
              <w:t>L. Gureu, prof. de ed. tehn.</w:t>
            </w:r>
          </w:p>
        </w:tc>
        <w:tc>
          <w:tcPr>
            <w:tcW w:w="1418" w:type="dxa"/>
            <w:tcBorders>
              <w:top w:val="single" w:sz="4" w:space="0" w:color="auto"/>
              <w:left w:val="single" w:sz="4" w:space="0" w:color="auto"/>
              <w:bottom w:val="single" w:sz="4" w:space="0" w:color="auto"/>
              <w:right w:val="single" w:sz="4" w:space="0" w:color="auto"/>
            </w:tcBorders>
          </w:tcPr>
          <w:p w14:paraId="15D4897A" w14:textId="77777777" w:rsidR="00C006F5" w:rsidRPr="00953B62" w:rsidRDefault="00C006F5" w:rsidP="004F0D06">
            <w:pPr>
              <w:spacing w:after="0"/>
              <w:rPr>
                <w:rFonts w:ascii="Times New Roman" w:hAnsi="Times New Roman" w:cs="Times New Roman"/>
                <w:sz w:val="24"/>
                <w:szCs w:val="24"/>
                <w:lang w:eastAsia="en-US"/>
              </w:rPr>
            </w:pPr>
          </w:p>
        </w:tc>
      </w:tr>
    </w:tbl>
    <w:p w14:paraId="76358F39" w14:textId="77777777" w:rsidR="004F0D06" w:rsidRPr="00953B62" w:rsidRDefault="004F0D06" w:rsidP="004F0D06">
      <w:pPr>
        <w:pStyle w:val="2"/>
        <w:rPr>
          <w:bCs w:val="0"/>
          <w:color w:val="auto"/>
          <w:sz w:val="24"/>
          <w:szCs w:val="24"/>
          <w:u w:val="single"/>
          <w:lang w:val="ro-MD"/>
        </w:rPr>
      </w:pPr>
    </w:p>
    <w:p w14:paraId="3FAF1533" w14:textId="77777777" w:rsidR="004F0D06" w:rsidRPr="00953B62" w:rsidRDefault="004F0D06" w:rsidP="004F0D06">
      <w:pPr>
        <w:rPr>
          <w:lang w:val="ro-MD"/>
        </w:rPr>
      </w:pPr>
    </w:p>
    <w:p w14:paraId="1C0F4896" w14:textId="77777777" w:rsidR="00E73968" w:rsidRPr="00953B62" w:rsidRDefault="00E73968" w:rsidP="004F0D06">
      <w:pPr>
        <w:rPr>
          <w:lang w:val="ro-MD"/>
        </w:rPr>
      </w:pPr>
    </w:p>
    <w:p w14:paraId="11605B4A" w14:textId="77777777" w:rsidR="00E73968" w:rsidRPr="00953B62" w:rsidRDefault="00E73968" w:rsidP="004F0D06">
      <w:pPr>
        <w:rPr>
          <w:lang w:val="ro-MD"/>
        </w:rPr>
      </w:pPr>
    </w:p>
    <w:p w14:paraId="44F3A938" w14:textId="63284DB9" w:rsidR="00A24A71" w:rsidRPr="00953B62" w:rsidRDefault="0027242F" w:rsidP="00EC32D0">
      <w:pPr>
        <w:pStyle w:val="2"/>
        <w:jc w:val="center"/>
        <w:rPr>
          <w:rFonts w:ascii="Times New Roman" w:hAnsi="Times New Roman" w:cs="Times New Roman"/>
          <w:bCs w:val="0"/>
          <w:color w:val="auto"/>
          <w:sz w:val="24"/>
          <w:szCs w:val="24"/>
          <w:lang w:val="ro-MD"/>
        </w:rPr>
      </w:pPr>
      <w:r w:rsidRPr="00953B62">
        <w:rPr>
          <w:rFonts w:ascii="Times New Roman" w:hAnsi="Times New Roman" w:cs="Times New Roman"/>
          <w:bCs w:val="0"/>
          <w:color w:val="auto"/>
          <w:sz w:val="24"/>
          <w:szCs w:val="24"/>
          <w:lang w:val="ro-MD"/>
        </w:rPr>
        <w:t>PLAN DE ACȚIUNI PRIVIND REDUCEREA FENOMENULUI DE VIOLENȚĂ</w:t>
      </w:r>
    </w:p>
    <w:p w14:paraId="6AF31CDD" w14:textId="77777777" w:rsidR="0027242F" w:rsidRPr="00953B62" w:rsidRDefault="0027242F" w:rsidP="004F0D06">
      <w:pPr>
        <w:spacing w:after="0" w:line="240" w:lineRule="auto"/>
        <w:rPr>
          <w:rFonts w:ascii="Times New Roman" w:hAnsi="Times New Roman" w:cs="Times New Roman"/>
          <w:b/>
          <w:bCs/>
          <w:i/>
          <w:sz w:val="24"/>
          <w:szCs w:val="24"/>
          <w:u w:val="single"/>
          <w:lang w:val="ro-MD"/>
        </w:rPr>
      </w:pPr>
    </w:p>
    <w:p w14:paraId="2C71FBE8" w14:textId="27132683" w:rsidR="00A24A71" w:rsidRPr="00953B62" w:rsidRDefault="0027242F" w:rsidP="004F0D06">
      <w:pPr>
        <w:spacing w:after="0" w:line="240" w:lineRule="auto"/>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Scopul</w:t>
      </w:r>
      <w:r w:rsidR="00A24A71" w:rsidRPr="00953B62">
        <w:rPr>
          <w:rFonts w:ascii="Times New Roman" w:hAnsi="Times New Roman" w:cs="Times New Roman"/>
          <w:b/>
          <w:bCs/>
          <w:sz w:val="24"/>
          <w:szCs w:val="24"/>
          <w:lang w:val="ro-MD"/>
        </w:rPr>
        <w:t xml:space="preserve">: </w:t>
      </w:r>
    </w:p>
    <w:p w14:paraId="5C01028E" w14:textId="0FB8C0B8" w:rsidR="00A24A71" w:rsidRPr="00953B62" w:rsidRDefault="00A24A71" w:rsidP="004F0D06">
      <w:pPr>
        <w:spacing w:after="0" w:line="240" w:lineRule="auto"/>
        <w:rPr>
          <w:rFonts w:ascii="Times New Roman" w:hAnsi="Times New Roman" w:cs="Times New Roman"/>
          <w:bCs/>
          <w:i/>
          <w:sz w:val="24"/>
          <w:szCs w:val="24"/>
          <w:u w:val="single"/>
          <w:lang w:val="ro-MD"/>
        </w:rPr>
      </w:pPr>
      <w:r w:rsidRPr="00953B62">
        <w:rPr>
          <w:rFonts w:ascii="Times New Roman" w:hAnsi="Times New Roman" w:cs="Times New Roman"/>
          <w:bCs/>
          <w:sz w:val="24"/>
          <w:szCs w:val="24"/>
          <w:lang w:val="ro-MD"/>
        </w:rPr>
        <w:t>Prevenirea şi combaterea fenomenului de violenţă creând un climat securizant în instituţie promovând un sistem de comunicare eficientă între cadru didactic-elev-părinte.</w:t>
      </w:r>
    </w:p>
    <w:p w14:paraId="034E5803" w14:textId="32F6DF0B" w:rsidR="00A24A71" w:rsidRPr="00953B62" w:rsidRDefault="0027242F" w:rsidP="004F0D06">
      <w:pPr>
        <w:spacing w:after="0" w:line="240" w:lineRule="auto"/>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Obiective</w:t>
      </w:r>
      <w:r w:rsidR="004F0D06" w:rsidRPr="00953B62">
        <w:rPr>
          <w:rFonts w:ascii="Times New Roman" w:hAnsi="Times New Roman" w:cs="Times New Roman"/>
          <w:b/>
          <w:bCs/>
          <w:sz w:val="24"/>
          <w:szCs w:val="24"/>
          <w:lang w:val="ro-MD"/>
        </w:rPr>
        <w:t>:</w:t>
      </w:r>
    </w:p>
    <w:p w14:paraId="6F9318DE" w14:textId="77777777" w:rsidR="00A24A71" w:rsidRPr="00953B62" w:rsidRDefault="00A24A71" w:rsidP="004F0D06">
      <w:pPr>
        <w:numPr>
          <w:ilvl w:val="0"/>
          <w:numId w:val="64"/>
        </w:numPr>
        <w:spacing w:after="0" w:line="240" w:lineRule="auto"/>
        <w:rPr>
          <w:rFonts w:ascii="Times New Roman" w:hAnsi="Times New Roman" w:cs="Times New Roman"/>
          <w:bCs/>
          <w:sz w:val="24"/>
          <w:szCs w:val="24"/>
          <w:lang w:val="ro-MD"/>
        </w:rPr>
      </w:pPr>
      <w:r w:rsidRPr="00953B62">
        <w:rPr>
          <w:rFonts w:ascii="Times New Roman" w:hAnsi="Times New Roman" w:cs="Times New Roman"/>
          <w:bCs/>
          <w:sz w:val="24"/>
          <w:szCs w:val="24"/>
          <w:lang w:val="ro-MD"/>
        </w:rPr>
        <w:t>A contribui la prevenirea și reducerea fenumenului de violență în instituție și crearea unui climat securizant  pentru promovarea toleranței și respectarea drepturilor omului;</w:t>
      </w:r>
      <w:r w:rsidRPr="00953B62">
        <w:rPr>
          <w:rStyle w:val="apple-converted-space"/>
          <w:rFonts w:ascii="Times New Roman" w:hAnsi="Times New Roman" w:cs="Times New Roman"/>
          <w:bCs/>
          <w:sz w:val="24"/>
          <w:szCs w:val="24"/>
          <w:shd w:val="clear" w:color="auto" w:fill="FFFFFF"/>
          <w:lang w:val="ro-MD"/>
        </w:rPr>
        <w:t xml:space="preserve"> </w:t>
      </w:r>
    </w:p>
    <w:p w14:paraId="792DFC2D" w14:textId="77777777" w:rsidR="00A24A71" w:rsidRPr="00953B62" w:rsidRDefault="00A24A71" w:rsidP="004F0D06">
      <w:pPr>
        <w:numPr>
          <w:ilvl w:val="0"/>
          <w:numId w:val="64"/>
        </w:numPr>
        <w:spacing w:after="0" w:line="240" w:lineRule="auto"/>
        <w:rPr>
          <w:rFonts w:ascii="Times New Roman" w:hAnsi="Times New Roman" w:cs="Times New Roman"/>
          <w:bCs/>
          <w:sz w:val="24"/>
          <w:szCs w:val="24"/>
          <w:lang w:val="ro-MD"/>
        </w:rPr>
      </w:pPr>
      <w:r w:rsidRPr="00953B62">
        <w:rPr>
          <w:rFonts w:ascii="Times New Roman" w:hAnsi="Times New Roman" w:cs="Times New Roman"/>
          <w:bCs/>
          <w:sz w:val="24"/>
          <w:szCs w:val="24"/>
          <w:lang w:val="ro-MD"/>
        </w:rPr>
        <w:t xml:space="preserve">A forma elevilor, cadrelor didactice, părinţilor competenţe necesare pentru a comunica eficient, a rezolva probleme, a se adapta la cerinţele instituției. </w:t>
      </w:r>
    </w:p>
    <w:p w14:paraId="7A3EA543" w14:textId="596673E1" w:rsidR="00A24A71" w:rsidRPr="00953B62" w:rsidRDefault="00A24A71" w:rsidP="0027242F">
      <w:pPr>
        <w:numPr>
          <w:ilvl w:val="0"/>
          <w:numId w:val="64"/>
        </w:numPr>
        <w:spacing w:after="0" w:line="240" w:lineRule="auto"/>
        <w:rPr>
          <w:rFonts w:ascii="Times New Roman" w:hAnsi="Times New Roman" w:cs="Times New Roman"/>
          <w:bCs/>
          <w:sz w:val="24"/>
          <w:szCs w:val="24"/>
          <w:lang w:val="ro-MD"/>
        </w:rPr>
      </w:pPr>
      <w:r w:rsidRPr="00953B62">
        <w:rPr>
          <w:rFonts w:ascii="Times New Roman" w:hAnsi="Times New Roman" w:cs="Times New Roman"/>
          <w:bCs/>
          <w:sz w:val="24"/>
          <w:szCs w:val="24"/>
          <w:lang w:val="ro-MD"/>
        </w:rPr>
        <w:t>A oferi alternative educaţionale pentru petrecerea timpului liber prin participarea la activităţi extracurriculare;</w:t>
      </w:r>
    </w:p>
    <w:p w14:paraId="5056F04D" w14:textId="77777777" w:rsidR="00A24A71" w:rsidRPr="00953B62" w:rsidRDefault="00A24A71" w:rsidP="004F0D06">
      <w:pPr>
        <w:spacing w:after="0" w:line="240" w:lineRule="auto"/>
        <w:ind w:left="720"/>
        <w:rPr>
          <w:rFonts w:ascii="Times New Roman" w:hAnsi="Times New Roman" w:cs="Times New Roman"/>
          <w:b/>
          <w:sz w:val="24"/>
          <w:szCs w:val="24"/>
          <w:lang w:val="ro-MD"/>
        </w:rPr>
      </w:pPr>
    </w:p>
    <w:tbl>
      <w:tblPr>
        <w:tblW w:w="146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71"/>
        <w:gridCol w:w="4933"/>
        <w:gridCol w:w="1559"/>
        <w:gridCol w:w="1701"/>
        <w:gridCol w:w="2126"/>
        <w:gridCol w:w="1730"/>
      </w:tblGrid>
      <w:tr w:rsidR="00953B62" w:rsidRPr="00953B62" w14:paraId="25F04618" w14:textId="77777777" w:rsidTr="0027242F">
        <w:tc>
          <w:tcPr>
            <w:tcW w:w="710" w:type="dxa"/>
          </w:tcPr>
          <w:p w14:paraId="324DA8A5"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Nr.d/o</w:t>
            </w:r>
          </w:p>
        </w:tc>
        <w:tc>
          <w:tcPr>
            <w:tcW w:w="1871" w:type="dxa"/>
          </w:tcPr>
          <w:p w14:paraId="684B8048"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Obiectivul </w:t>
            </w:r>
          </w:p>
        </w:tc>
        <w:tc>
          <w:tcPr>
            <w:tcW w:w="4933" w:type="dxa"/>
          </w:tcPr>
          <w:p w14:paraId="338528CB"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Activități</w:t>
            </w:r>
          </w:p>
        </w:tc>
        <w:tc>
          <w:tcPr>
            <w:tcW w:w="1559" w:type="dxa"/>
          </w:tcPr>
          <w:p w14:paraId="167AB709"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Termen </w:t>
            </w:r>
          </w:p>
        </w:tc>
        <w:tc>
          <w:tcPr>
            <w:tcW w:w="1701" w:type="dxa"/>
          </w:tcPr>
          <w:p w14:paraId="7CCC8C16"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Partineri </w:t>
            </w:r>
          </w:p>
        </w:tc>
        <w:tc>
          <w:tcPr>
            <w:tcW w:w="2126" w:type="dxa"/>
          </w:tcPr>
          <w:p w14:paraId="4E27348F" w14:textId="77777777" w:rsidR="00A24A71" w:rsidRPr="00953B62" w:rsidRDefault="00A24A71" w:rsidP="0027242F">
            <w:pPr>
              <w:spacing w:after="0" w:line="240" w:lineRule="auto"/>
              <w:jc w:val="center"/>
              <w:rPr>
                <w:rFonts w:ascii="Times New Roman" w:hAnsi="Times New Roman" w:cs="Times New Roman"/>
                <w:b/>
                <w:sz w:val="24"/>
                <w:szCs w:val="24"/>
                <w:lang w:val="ro-MD"/>
              </w:rPr>
            </w:pPr>
            <w:r w:rsidRPr="00953B62">
              <w:rPr>
                <w:rFonts w:ascii="Times New Roman" w:hAnsi="Times New Roman" w:cs="Times New Roman"/>
                <w:b/>
                <w:sz w:val="24"/>
                <w:szCs w:val="24"/>
                <w:lang w:val="ro-MD"/>
              </w:rPr>
              <w:t>Forme și metode de realizare</w:t>
            </w:r>
          </w:p>
        </w:tc>
        <w:tc>
          <w:tcPr>
            <w:tcW w:w="1730" w:type="dxa"/>
          </w:tcPr>
          <w:p w14:paraId="5118227F"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Evaluare </w:t>
            </w:r>
          </w:p>
        </w:tc>
      </w:tr>
      <w:tr w:rsidR="00953B62" w:rsidRPr="00953B62" w14:paraId="56E24C8A" w14:textId="77777777" w:rsidTr="0027242F">
        <w:tc>
          <w:tcPr>
            <w:tcW w:w="710" w:type="dxa"/>
          </w:tcPr>
          <w:p w14:paraId="0DBDC609"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1.</w:t>
            </w:r>
          </w:p>
        </w:tc>
        <w:tc>
          <w:tcPr>
            <w:tcW w:w="1871" w:type="dxa"/>
          </w:tcPr>
          <w:p w14:paraId="44630D67"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Crearea unui climat securizant  pentru promovarea toleranței și respectarea drepturilor omului.</w:t>
            </w:r>
          </w:p>
        </w:tc>
        <w:tc>
          <w:tcPr>
            <w:tcW w:w="4933" w:type="dxa"/>
          </w:tcPr>
          <w:p w14:paraId="270602DC" w14:textId="2C28839E"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1.</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 xml:space="preserve">Respectarea  Regulamentului intern şi a  procedurilor specifice de gestionare a situațiilor de violenţă.                           </w:t>
            </w:r>
          </w:p>
          <w:p w14:paraId="2CA86E9E" w14:textId="294E0583"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2.</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 xml:space="preserve">Organizarea și desfășurarea  campaniilor de informare care să ducă la creşterea gradului de responsabilizare a elevilor privind securitatea personală atît în liceu, cât şi în proximitatea acestuia.                                  </w:t>
            </w:r>
          </w:p>
          <w:p w14:paraId="54A85BD2" w14:textId="31364683"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3.</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Monitorizarea asigurării securităţii elevilor şi a personalului didactic, nondidactic în incinta unităţii de învăţământ.</w:t>
            </w:r>
          </w:p>
        </w:tc>
        <w:tc>
          <w:tcPr>
            <w:tcW w:w="1559" w:type="dxa"/>
          </w:tcPr>
          <w:p w14:paraId="59D75883"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Permanent </w:t>
            </w:r>
          </w:p>
        </w:tc>
        <w:tc>
          <w:tcPr>
            <w:tcW w:w="1701" w:type="dxa"/>
          </w:tcPr>
          <w:p w14:paraId="356B6F89"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Coordonatorul  ANET, directorul adj. p/u educație, cadrele didactice.</w:t>
            </w:r>
          </w:p>
        </w:tc>
        <w:tc>
          <w:tcPr>
            <w:tcW w:w="2126" w:type="dxa"/>
          </w:tcPr>
          <w:p w14:paraId="75A29B5B"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Informarea, observarea, </w:t>
            </w:r>
          </w:p>
          <w:p w14:paraId="7A2EE1EC"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ședințe cu personalul didactic și nondidactic</w:t>
            </w:r>
          </w:p>
        </w:tc>
        <w:tc>
          <w:tcPr>
            <w:tcW w:w="1730" w:type="dxa"/>
          </w:tcPr>
          <w:p w14:paraId="739E2247"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Plan de acțiuni</w:t>
            </w:r>
            <w:r w:rsidRPr="00953B62">
              <w:rPr>
                <w:rFonts w:ascii="Times New Roman" w:hAnsi="Times New Roman" w:cs="Times New Roman"/>
                <w:b/>
                <w:sz w:val="24"/>
                <w:szCs w:val="24"/>
                <w:lang w:val="ro-MD"/>
              </w:rPr>
              <w:t xml:space="preserve">.  </w:t>
            </w:r>
          </w:p>
          <w:p w14:paraId="1495EE43"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Raport de activitate. </w:t>
            </w:r>
          </w:p>
        </w:tc>
      </w:tr>
      <w:tr w:rsidR="00953B62" w:rsidRPr="00953B62" w14:paraId="26DFE36F" w14:textId="77777777" w:rsidTr="0027242F">
        <w:tc>
          <w:tcPr>
            <w:tcW w:w="710" w:type="dxa"/>
          </w:tcPr>
          <w:p w14:paraId="429F3FEC"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2.</w:t>
            </w:r>
          </w:p>
        </w:tc>
        <w:tc>
          <w:tcPr>
            <w:tcW w:w="1871" w:type="dxa"/>
          </w:tcPr>
          <w:p w14:paraId="726408E3"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Consilierea psiho-pedagogică a elevilor, a cadrelor didactice, a părinților privind gestionarea situațiilor de violență.</w:t>
            </w:r>
          </w:p>
        </w:tc>
        <w:tc>
          <w:tcPr>
            <w:tcW w:w="4933" w:type="dxa"/>
          </w:tcPr>
          <w:p w14:paraId="02B5E999" w14:textId="7F925735"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1.</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Organizarea și desfășurarea unor activități  de formare cu cadrele didactice, elevii şi părinţii</w:t>
            </w:r>
            <w:r w:rsidRPr="00953B62">
              <w:rPr>
                <w:rFonts w:ascii="Times New Roman" w:hAnsi="Times New Roman" w:cs="Times New Roman"/>
                <w:bCs/>
                <w:sz w:val="24"/>
                <w:szCs w:val="24"/>
                <w:lang w:val="ro-MD"/>
              </w:rPr>
              <w:t xml:space="preserve"> privind Implementarea politicilor de protecție a copilului: Instrucțiunea privind mecanismul intersectorial de cooperare pentru asistența și monitorizarea copiilor victime și potențiale victime ale abuzului, neglijării, exploatării, traficului; Procedura de organizare instituțională și de intervenție a lucrătorilor instituțiilor de învățământ în cazurile de abuz, neglijare, exploatare,trafic al copilului.</w:t>
            </w:r>
            <w:r w:rsidRPr="00953B62">
              <w:rPr>
                <w:rFonts w:ascii="Times New Roman" w:hAnsi="Times New Roman" w:cs="Times New Roman"/>
                <w:sz w:val="24"/>
                <w:szCs w:val="24"/>
                <w:lang w:val="ro-MD"/>
              </w:rPr>
              <w:t xml:space="preserve">. </w:t>
            </w:r>
          </w:p>
          <w:p w14:paraId="12AF2193" w14:textId="0A3BD3DA" w:rsidR="0027242F"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2. Monitorizarea şi  evaluarea impactului  atelierelor de formare privind eficificiența  gestionării unor situaţii conflictuale.                                    3.</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 xml:space="preserve">Evaluarea și monitorizarea  a fenomenului de violenţă în şcoală.                              </w:t>
            </w:r>
          </w:p>
          <w:p w14:paraId="33490FCB" w14:textId="77777777" w:rsidR="0027242F"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4. Organizarea și desfășurarea unor programe de asistenţă individualizate sau de grup a elevilor şu potenţial violent.                                 </w:t>
            </w:r>
          </w:p>
          <w:p w14:paraId="014E907F" w14:textId="343B17E1" w:rsidR="0027242F"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5.</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 xml:space="preserve">Iniţierea unor programe destinate părinţilor, avînd drept scop identificarea dificultăţilor de adaptare a copiilor la mediul şcolar.                                                                        6. Realizarea campaniilor de informare a părinţilor privind disciplinarea pozitivă a elevilor.                            </w:t>
            </w:r>
          </w:p>
          <w:p w14:paraId="55F6D93B" w14:textId="77777777" w:rsidR="005B320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7. Organizarea dezbaterilor pe teme nonviolente în instituție, prin forme de comunicare interactive profesor-elev, elev-elev, professor-administraţie.                                       </w:t>
            </w:r>
          </w:p>
          <w:p w14:paraId="17CF533F" w14:textId="79F892C8"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8. Iniţierea unor programe de dezvoltare personală privind formarea unei atitudini tolerante şi a unui comportament de înţelegere şi acceptare reciprocă.</w:t>
            </w:r>
          </w:p>
        </w:tc>
        <w:tc>
          <w:tcPr>
            <w:tcW w:w="1559" w:type="dxa"/>
          </w:tcPr>
          <w:p w14:paraId="07B9685E"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Anul de studii  </w:t>
            </w:r>
          </w:p>
          <w:p w14:paraId="6EE58569"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2025-2026</w:t>
            </w:r>
          </w:p>
        </w:tc>
        <w:tc>
          <w:tcPr>
            <w:tcW w:w="1701" w:type="dxa"/>
          </w:tcPr>
          <w:p w14:paraId="763BEDE0"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Coordonatorul  ANET, directorul adj. p/u educație, cadrele didactice, psihologul.</w:t>
            </w:r>
          </w:p>
        </w:tc>
        <w:tc>
          <w:tcPr>
            <w:tcW w:w="2126" w:type="dxa"/>
          </w:tcPr>
          <w:p w14:paraId="74219765"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Comunicare masă rotundă, training, ora de dirigenție, consiliere individuală și în grup, dezbateri, ședințe -Universitatea părinților, discutarea cazurilor de indisciplină.</w:t>
            </w:r>
          </w:p>
        </w:tc>
        <w:tc>
          <w:tcPr>
            <w:tcW w:w="1730" w:type="dxa"/>
          </w:tcPr>
          <w:p w14:paraId="47B9E29F"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b/>
                <w:sz w:val="24"/>
                <w:szCs w:val="24"/>
                <w:lang w:val="ro-MD"/>
              </w:rPr>
              <w:t xml:space="preserve"> </w:t>
            </w:r>
            <w:r w:rsidRPr="00953B62">
              <w:rPr>
                <w:rFonts w:ascii="Times New Roman" w:hAnsi="Times New Roman" w:cs="Times New Roman"/>
                <w:sz w:val="24"/>
                <w:szCs w:val="24"/>
                <w:lang w:val="ro-MD"/>
              </w:rPr>
              <w:t>Plan individual,</w:t>
            </w:r>
          </w:p>
          <w:p w14:paraId="4137BB03"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raport de activitate,                                                                                                                                                                                                                                                                                                                                                                                                                                                                                                                                                                                                                                                                                                                                                                                                                                                                                                                                                                                                                                           </w:t>
            </w:r>
          </w:p>
          <w:p w14:paraId="120E4659"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procese verbale, </w:t>
            </w:r>
          </w:p>
          <w:p w14:paraId="48AD7928"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plan de acțiuni,</w:t>
            </w:r>
          </w:p>
          <w:p w14:paraId="420DCF8B"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raport</w:t>
            </w:r>
            <w:r w:rsidRPr="00953B62">
              <w:rPr>
                <w:rFonts w:ascii="Times New Roman" w:hAnsi="Times New Roman" w:cs="Times New Roman"/>
                <w:b/>
                <w:sz w:val="24"/>
                <w:szCs w:val="24"/>
                <w:lang w:val="ro-MD"/>
              </w:rPr>
              <w:t>.</w:t>
            </w:r>
          </w:p>
        </w:tc>
      </w:tr>
      <w:tr w:rsidR="00953B62" w:rsidRPr="00953B62" w14:paraId="40D29099" w14:textId="77777777" w:rsidTr="0027242F">
        <w:tc>
          <w:tcPr>
            <w:tcW w:w="710" w:type="dxa"/>
          </w:tcPr>
          <w:p w14:paraId="7624EE4A"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3.</w:t>
            </w:r>
          </w:p>
        </w:tc>
        <w:tc>
          <w:tcPr>
            <w:tcW w:w="1871" w:type="dxa"/>
          </w:tcPr>
          <w:p w14:paraId="01D68C57"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Oferirea alternative educaţionale pentru petrecerea timpului liber prin participarea la activităţi extracurriculare.</w:t>
            </w:r>
          </w:p>
        </w:tc>
        <w:tc>
          <w:tcPr>
            <w:tcW w:w="4933" w:type="dxa"/>
          </w:tcPr>
          <w:p w14:paraId="1ED29809" w14:textId="50240781"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1.</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 xml:space="preserve">Organizarea campaniilor de responsabilizare a elevilor privind îmbunătăţirea relaţiilor elev-elev, elev-profesor și  dezbateri pe tema nonviolenţei în şcoală. </w:t>
            </w:r>
          </w:p>
          <w:p w14:paraId="12A1A177" w14:textId="77777777" w:rsidR="005B320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2. Realizarea concursurilor de eseuri şi fotografii, materialelor informative, desene privind prevenirea şi combaterea manifestărilor violente, promovarea toleranței și a nediscriminării în spaţiul şcolii şi în proximitatea acesteia.                                      </w:t>
            </w:r>
          </w:p>
          <w:p w14:paraId="101F4E1E" w14:textId="4E39A8EF"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3.</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Iniţierea şi realizarea activităţilor de petrecere a timpului liber prin sport şi activităţi artistice.</w:t>
            </w:r>
          </w:p>
        </w:tc>
        <w:tc>
          <w:tcPr>
            <w:tcW w:w="1559" w:type="dxa"/>
          </w:tcPr>
          <w:p w14:paraId="1C048BE6"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Anul de studii  </w:t>
            </w:r>
          </w:p>
          <w:p w14:paraId="7577B677" w14:textId="77777777" w:rsidR="00A24A71" w:rsidRPr="00953B62" w:rsidRDefault="00A24A71" w:rsidP="0027242F">
            <w:pPr>
              <w:spacing w:after="0" w:line="240" w:lineRule="auto"/>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2025-2026</w:t>
            </w:r>
          </w:p>
        </w:tc>
        <w:tc>
          <w:tcPr>
            <w:tcW w:w="1701" w:type="dxa"/>
          </w:tcPr>
          <w:p w14:paraId="0C9FF11D"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Coordonatorul  ANET, directorul adj. p/u educație, cadrele didactice, psihologul, senatul elevilor,</w:t>
            </w:r>
          </w:p>
          <w:p w14:paraId="6EF19F01"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părinți.</w:t>
            </w:r>
          </w:p>
        </w:tc>
        <w:tc>
          <w:tcPr>
            <w:tcW w:w="2126" w:type="dxa"/>
          </w:tcPr>
          <w:p w14:paraId="466DCF6A"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reprezentanți autorităților publice locale, DMPDC, Polției, Judecătorie</w:t>
            </w:r>
          </w:p>
        </w:tc>
        <w:tc>
          <w:tcPr>
            <w:tcW w:w="1730" w:type="dxa"/>
          </w:tcPr>
          <w:p w14:paraId="7DBAFEA1"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Rapoarte de activitate, </w:t>
            </w:r>
          </w:p>
          <w:p w14:paraId="09C760A0"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Plan de acțiuni</w:t>
            </w:r>
          </w:p>
        </w:tc>
      </w:tr>
      <w:tr w:rsidR="00953B62" w:rsidRPr="00953B62" w14:paraId="4F84CD87" w14:textId="77777777" w:rsidTr="0027242F">
        <w:tc>
          <w:tcPr>
            <w:tcW w:w="710" w:type="dxa"/>
          </w:tcPr>
          <w:p w14:paraId="69021971"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b/>
                <w:sz w:val="24"/>
                <w:szCs w:val="24"/>
                <w:lang w:val="ro-MD"/>
              </w:rPr>
              <w:t>4.</w:t>
            </w:r>
          </w:p>
        </w:tc>
        <w:tc>
          <w:tcPr>
            <w:tcW w:w="1871" w:type="dxa"/>
          </w:tcPr>
          <w:p w14:paraId="1096F86B"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Crearea unui sistem de comunicare reală și eficientă între instituţia de învăţămînt  şi autoritățile publice   locale privind   prevenirea şi  reducerea  violenţei.</w:t>
            </w:r>
          </w:p>
        </w:tc>
        <w:tc>
          <w:tcPr>
            <w:tcW w:w="4933" w:type="dxa"/>
          </w:tcPr>
          <w:p w14:paraId="48530927" w14:textId="1512ACBF" w:rsidR="0027242F"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1.</w:t>
            </w:r>
            <w:r w:rsidR="005B3201"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 xml:space="preserve">Organizarea activităților pe teme specific (violență,drepturile copilului, discriminare, neglijare) cu reprezentanți autorităților publice locale, DMPDC, Polției, Judecătoriei etc.                                     2. Participarea voluntară în  desfățurarea campaniilor  antiviolenţă în parteneriat  cu agenţii comunitari.                       </w:t>
            </w:r>
          </w:p>
          <w:p w14:paraId="0AC4D7B9" w14:textId="3492EBEB"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3. Popularizarea exemplelor de bună practică în mass-media locală,(emisiuni TV).</w:t>
            </w:r>
          </w:p>
        </w:tc>
        <w:tc>
          <w:tcPr>
            <w:tcW w:w="1559" w:type="dxa"/>
          </w:tcPr>
          <w:p w14:paraId="3C94862F" w14:textId="77777777" w:rsidR="00A24A71" w:rsidRPr="00953B62" w:rsidRDefault="00A24A71" w:rsidP="0027242F">
            <w:pPr>
              <w:spacing w:after="0" w:line="240" w:lineRule="auto"/>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Anul de studii  </w:t>
            </w:r>
          </w:p>
          <w:p w14:paraId="28EC98D6"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2025-2026</w:t>
            </w:r>
          </w:p>
        </w:tc>
        <w:tc>
          <w:tcPr>
            <w:tcW w:w="1701" w:type="dxa"/>
          </w:tcPr>
          <w:p w14:paraId="17B00277"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Coordonatorul  ANET a copilului, directorul adj. p/u educație, cadrele didactice, agenți comunitari,</w:t>
            </w:r>
          </w:p>
          <w:p w14:paraId="565B55F6"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reprezentanți autorităților publice locale, DMPDC, Polției, Judecătorie.</w:t>
            </w:r>
          </w:p>
        </w:tc>
        <w:tc>
          <w:tcPr>
            <w:tcW w:w="2126" w:type="dxa"/>
          </w:tcPr>
          <w:p w14:paraId="08FDAA31"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Comunicare masă rotundă, training,</w:t>
            </w:r>
          </w:p>
          <w:p w14:paraId="0676DBE4"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seminare,</w:t>
            </w:r>
          </w:p>
          <w:p w14:paraId="18DE7540" w14:textId="77777777" w:rsidR="00A24A71" w:rsidRPr="00953B62" w:rsidRDefault="00A24A71" w:rsidP="0027242F">
            <w:pPr>
              <w:spacing w:after="0" w:line="240" w:lineRule="auto"/>
              <w:rPr>
                <w:rFonts w:ascii="Times New Roman" w:hAnsi="Times New Roman" w:cs="Times New Roman"/>
                <w:b/>
                <w:sz w:val="24"/>
                <w:szCs w:val="24"/>
                <w:lang w:val="ro-MD"/>
              </w:rPr>
            </w:pPr>
            <w:r w:rsidRPr="00953B62">
              <w:rPr>
                <w:rFonts w:ascii="Times New Roman" w:hAnsi="Times New Roman" w:cs="Times New Roman"/>
                <w:sz w:val="24"/>
                <w:szCs w:val="24"/>
                <w:lang w:val="ro-MD"/>
              </w:rPr>
              <w:t xml:space="preserve"> ora de dirigenție, dezbateri, ateliere.</w:t>
            </w:r>
          </w:p>
        </w:tc>
        <w:tc>
          <w:tcPr>
            <w:tcW w:w="1730" w:type="dxa"/>
          </w:tcPr>
          <w:p w14:paraId="2944CD4D" w14:textId="77777777" w:rsidR="00A24A71" w:rsidRPr="00953B62" w:rsidRDefault="00A24A71" w:rsidP="0027242F">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Fișe de monitorizarea activității extrașcolare - note informative.</w:t>
            </w:r>
          </w:p>
        </w:tc>
      </w:tr>
    </w:tbl>
    <w:p w14:paraId="34CD839E" w14:textId="77777777" w:rsidR="00A24A71" w:rsidRPr="00953B62" w:rsidRDefault="00A24A71" w:rsidP="00A24A71">
      <w:pPr>
        <w:ind w:left="720"/>
        <w:rPr>
          <w:b/>
          <w:sz w:val="24"/>
          <w:szCs w:val="24"/>
          <w:lang w:val="ro-MD"/>
        </w:rPr>
      </w:pPr>
    </w:p>
    <w:p w14:paraId="4B3F1A7E" w14:textId="77777777" w:rsidR="00A24A71" w:rsidRPr="00953B62" w:rsidRDefault="00A24A71" w:rsidP="00A24A71">
      <w:pPr>
        <w:rPr>
          <w:b/>
          <w:sz w:val="24"/>
          <w:szCs w:val="24"/>
          <w:lang w:val="ro-MD"/>
        </w:rPr>
      </w:pPr>
    </w:p>
    <w:p w14:paraId="4EE8224C" w14:textId="77777777" w:rsidR="00A24A71" w:rsidRPr="00953B62" w:rsidRDefault="00A24A71" w:rsidP="00A24A71">
      <w:pPr>
        <w:rPr>
          <w:b/>
          <w:sz w:val="24"/>
          <w:szCs w:val="24"/>
          <w:lang w:val="ro-MD"/>
        </w:rPr>
      </w:pPr>
    </w:p>
    <w:p w14:paraId="03716C8B" w14:textId="77777777" w:rsidR="0027242F" w:rsidRPr="00953B62" w:rsidRDefault="0027242F" w:rsidP="00A24A71">
      <w:pPr>
        <w:rPr>
          <w:b/>
          <w:sz w:val="24"/>
          <w:szCs w:val="24"/>
          <w:lang w:val="ro-MD"/>
        </w:rPr>
      </w:pPr>
    </w:p>
    <w:p w14:paraId="315DBFA1" w14:textId="77777777" w:rsidR="0027242F" w:rsidRPr="00953B62" w:rsidRDefault="0027242F" w:rsidP="00A24A71">
      <w:pPr>
        <w:rPr>
          <w:b/>
          <w:sz w:val="24"/>
          <w:szCs w:val="24"/>
          <w:lang w:val="ro-MD"/>
        </w:rPr>
      </w:pPr>
    </w:p>
    <w:p w14:paraId="748D40A0" w14:textId="77777777" w:rsidR="0027242F" w:rsidRPr="00953B62" w:rsidRDefault="0027242F" w:rsidP="00A24A71">
      <w:pPr>
        <w:rPr>
          <w:b/>
          <w:sz w:val="24"/>
          <w:szCs w:val="24"/>
          <w:lang w:val="ro-MD"/>
        </w:rPr>
      </w:pPr>
    </w:p>
    <w:p w14:paraId="69F542B8" w14:textId="77777777" w:rsidR="0027242F" w:rsidRPr="00953B62" w:rsidRDefault="0027242F" w:rsidP="00A24A71">
      <w:pPr>
        <w:rPr>
          <w:b/>
          <w:sz w:val="24"/>
          <w:szCs w:val="24"/>
          <w:lang w:val="ro-MD"/>
        </w:rPr>
      </w:pPr>
    </w:p>
    <w:p w14:paraId="67EA6BB4" w14:textId="77777777" w:rsidR="0027242F" w:rsidRPr="00953B62" w:rsidRDefault="0027242F" w:rsidP="00A24A71">
      <w:pPr>
        <w:rPr>
          <w:b/>
          <w:sz w:val="24"/>
          <w:szCs w:val="24"/>
          <w:lang w:val="ro-MD"/>
        </w:rPr>
      </w:pPr>
    </w:p>
    <w:p w14:paraId="1DE04D0B" w14:textId="77777777" w:rsidR="00056B28" w:rsidRPr="00953B62" w:rsidRDefault="00056B28" w:rsidP="00A24A71">
      <w:pPr>
        <w:rPr>
          <w:b/>
          <w:sz w:val="24"/>
          <w:szCs w:val="24"/>
          <w:lang w:val="ro-MD"/>
        </w:rPr>
      </w:pPr>
    </w:p>
    <w:p w14:paraId="0ED4D66D" w14:textId="14271F1C" w:rsidR="00A24A71" w:rsidRPr="00953B62" w:rsidRDefault="00056B28" w:rsidP="00A24A71">
      <w:pPr>
        <w:pStyle w:val="a7"/>
        <w:jc w:val="center"/>
        <w:rPr>
          <w:rFonts w:ascii="Times New Roman" w:hAnsi="Times New Roman" w:cs="Times New Roman"/>
          <w:b/>
          <w:sz w:val="24"/>
          <w:szCs w:val="24"/>
        </w:rPr>
      </w:pPr>
      <w:r w:rsidRPr="00953B62">
        <w:rPr>
          <w:rFonts w:ascii="Times New Roman" w:hAnsi="Times New Roman" w:cs="Times New Roman"/>
          <w:b/>
          <w:sz w:val="24"/>
          <w:szCs w:val="24"/>
        </w:rPr>
        <w:t>PLANUL</w:t>
      </w:r>
    </w:p>
    <w:p w14:paraId="1632C714" w14:textId="6554D8F1" w:rsidR="00A24A71" w:rsidRPr="00953B62" w:rsidRDefault="00056B28" w:rsidP="00A24A71">
      <w:pPr>
        <w:pStyle w:val="a7"/>
        <w:jc w:val="center"/>
        <w:rPr>
          <w:rFonts w:ascii="Times New Roman" w:hAnsi="Times New Roman" w:cs="Times New Roman"/>
          <w:b/>
          <w:sz w:val="24"/>
          <w:szCs w:val="24"/>
        </w:rPr>
      </w:pPr>
      <w:r w:rsidRPr="00953B62">
        <w:rPr>
          <w:rFonts w:ascii="Times New Roman" w:hAnsi="Times New Roman" w:cs="Times New Roman"/>
          <w:b/>
          <w:sz w:val="24"/>
          <w:szCs w:val="24"/>
        </w:rPr>
        <w:t>DECADEI EDUCAȚIEI RUTIERE</w:t>
      </w:r>
      <w:r w:rsidR="00A24A71" w:rsidRPr="00953B62">
        <w:rPr>
          <w:rFonts w:ascii="Times New Roman" w:hAnsi="Times New Roman" w:cs="Times New Roman"/>
          <w:b/>
          <w:sz w:val="24"/>
          <w:szCs w:val="24"/>
        </w:rPr>
        <w:t xml:space="preserve"> „ </w:t>
      </w:r>
      <w:r w:rsidRPr="00953B62">
        <w:rPr>
          <w:rFonts w:ascii="Times New Roman" w:hAnsi="Times New Roman" w:cs="Times New Roman"/>
          <w:b/>
          <w:sz w:val="24"/>
          <w:szCs w:val="24"/>
        </w:rPr>
        <w:t>SIGURANȚA TA ARE PRIORITATE</w:t>
      </w:r>
      <w:r w:rsidR="00A24A71" w:rsidRPr="00953B62">
        <w:rPr>
          <w:rFonts w:ascii="Times New Roman" w:hAnsi="Times New Roman" w:cs="Times New Roman"/>
          <w:b/>
          <w:sz w:val="24"/>
          <w:szCs w:val="24"/>
        </w:rPr>
        <w:t>!”</w:t>
      </w:r>
    </w:p>
    <w:p w14:paraId="350BF593" w14:textId="1FB5B230" w:rsidR="00A24A71" w:rsidRPr="00953B62" w:rsidRDefault="00A24A71" w:rsidP="00A24A71">
      <w:pPr>
        <w:pStyle w:val="a7"/>
        <w:jc w:val="center"/>
        <w:rPr>
          <w:rFonts w:ascii="Times New Roman" w:hAnsi="Times New Roman" w:cs="Times New Roman"/>
          <w:b/>
          <w:sz w:val="24"/>
          <w:szCs w:val="24"/>
        </w:rPr>
      </w:pPr>
      <w:r w:rsidRPr="00953B62">
        <w:rPr>
          <w:rFonts w:ascii="Times New Roman" w:hAnsi="Times New Roman" w:cs="Times New Roman"/>
          <w:b/>
          <w:sz w:val="24"/>
          <w:szCs w:val="24"/>
        </w:rPr>
        <w:t>în perioada 01.09.</w:t>
      </w:r>
      <w:r w:rsidR="00056B28" w:rsidRPr="00953B62">
        <w:rPr>
          <w:rFonts w:ascii="Times New Roman" w:hAnsi="Times New Roman" w:cs="Times New Roman"/>
          <w:b/>
          <w:sz w:val="24"/>
          <w:szCs w:val="24"/>
        </w:rPr>
        <w:t>20</w:t>
      </w:r>
      <w:r w:rsidRPr="00953B62">
        <w:rPr>
          <w:rFonts w:ascii="Times New Roman" w:hAnsi="Times New Roman" w:cs="Times New Roman"/>
          <w:b/>
          <w:sz w:val="24"/>
          <w:szCs w:val="24"/>
        </w:rPr>
        <w:t>25 – 10.09.</w:t>
      </w:r>
      <w:r w:rsidR="00056B28" w:rsidRPr="00953B62">
        <w:rPr>
          <w:rFonts w:ascii="Times New Roman" w:hAnsi="Times New Roman" w:cs="Times New Roman"/>
          <w:b/>
          <w:sz w:val="24"/>
          <w:szCs w:val="24"/>
        </w:rPr>
        <w:t>20</w:t>
      </w:r>
      <w:r w:rsidRPr="00953B62">
        <w:rPr>
          <w:rFonts w:ascii="Times New Roman" w:hAnsi="Times New Roman" w:cs="Times New Roman"/>
          <w:b/>
          <w:sz w:val="24"/>
          <w:szCs w:val="24"/>
        </w:rPr>
        <w:t>25</w:t>
      </w:r>
    </w:p>
    <w:p w14:paraId="26D8E1CB" w14:textId="77777777" w:rsidR="00A24A71" w:rsidRPr="00953B62" w:rsidRDefault="00A24A71" w:rsidP="00A24A71">
      <w:pPr>
        <w:pStyle w:val="a7"/>
        <w:jc w:val="center"/>
        <w:rPr>
          <w:rFonts w:ascii="Times New Roman" w:hAnsi="Times New Roman" w:cs="Times New Roman"/>
          <w:b/>
          <w:sz w:val="28"/>
          <w:szCs w:val="28"/>
        </w:rPr>
      </w:pPr>
    </w:p>
    <w:p w14:paraId="695AF6F8" w14:textId="77777777" w:rsidR="00A24A71" w:rsidRPr="00953B62" w:rsidRDefault="00A24A71" w:rsidP="00A24A71">
      <w:pPr>
        <w:pStyle w:val="a7"/>
        <w:jc w:val="center"/>
        <w:rPr>
          <w:rFonts w:ascii="Times New Roman" w:hAnsi="Times New Roman" w:cs="Times New Roman"/>
          <w:b/>
          <w:sz w:val="28"/>
          <w:szCs w:val="28"/>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7180"/>
        <w:gridCol w:w="1843"/>
        <w:gridCol w:w="3260"/>
        <w:gridCol w:w="1418"/>
      </w:tblGrid>
      <w:tr w:rsidR="00953B62" w:rsidRPr="00953B62" w14:paraId="3E8CFF60" w14:textId="1215AD27" w:rsidTr="00056B28">
        <w:trPr>
          <w:jc w:val="center"/>
        </w:trPr>
        <w:tc>
          <w:tcPr>
            <w:tcW w:w="753" w:type="dxa"/>
          </w:tcPr>
          <w:p w14:paraId="520A0F2C" w14:textId="77777777" w:rsidR="00056B28"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Nr.</w:t>
            </w:r>
          </w:p>
          <w:p w14:paraId="61C17A35" w14:textId="24202278" w:rsidR="00A24A71" w:rsidRPr="00953B62" w:rsidRDefault="00056B28"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d/o</w:t>
            </w:r>
          </w:p>
        </w:tc>
        <w:tc>
          <w:tcPr>
            <w:tcW w:w="7180" w:type="dxa"/>
          </w:tcPr>
          <w:p w14:paraId="567A3598"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Activitatea desfăşurată</w:t>
            </w:r>
          </w:p>
        </w:tc>
        <w:tc>
          <w:tcPr>
            <w:tcW w:w="1843" w:type="dxa"/>
          </w:tcPr>
          <w:p w14:paraId="2966E91A"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Data desfăşurării</w:t>
            </w:r>
          </w:p>
        </w:tc>
        <w:tc>
          <w:tcPr>
            <w:tcW w:w="3260" w:type="dxa"/>
          </w:tcPr>
          <w:p w14:paraId="6C095EF6"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 xml:space="preserve">Responsabil </w:t>
            </w:r>
          </w:p>
        </w:tc>
        <w:tc>
          <w:tcPr>
            <w:tcW w:w="1418" w:type="dxa"/>
          </w:tcPr>
          <w:p w14:paraId="64A0635F" w14:textId="352B1D26" w:rsidR="00A24A71" w:rsidRPr="00953B62" w:rsidRDefault="00056B28"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 xml:space="preserve">Remarcă </w:t>
            </w:r>
          </w:p>
        </w:tc>
      </w:tr>
      <w:tr w:rsidR="00953B62" w:rsidRPr="00953B62" w14:paraId="04088FA7" w14:textId="781118D0" w:rsidTr="00056B28">
        <w:trPr>
          <w:jc w:val="center"/>
        </w:trPr>
        <w:tc>
          <w:tcPr>
            <w:tcW w:w="753" w:type="dxa"/>
          </w:tcPr>
          <w:p w14:paraId="422DD107"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72B8DA7F"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Ora tematică „Fă cunoștință cu polițistul tău”</w:t>
            </w:r>
          </w:p>
        </w:tc>
        <w:tc>
          <w:tcPr>
            <w:tcW w:w="1843" w:type="dxa"/>
          </w:tcPr>
          <w:p w14:paraId="38A33BFD"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01.09.2025</w:t>
            </w:r>
          </w:p>
        </w:tc>
        <w:tc>
          <w:tcPr>
            <w:tcW w:w="3260" w:type="dxa"/>
          </w:tcPr>
          <w:p w14:paraId="69412A81"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Diriginții cl. I</w:t>
            </w:r>
          </w:p>
        </w:tc>
        <w:tc>
          <w:tcPr>
            <w:tcW w:w="1418" w:type="dxa"/>
          </w:tcPr>
          <w:p w14:paraId="42F1D395" w14:textId="77777777" w:rsidR="00A24A71" w:rsidRPr="00953B62" w:rsidRDefault="00A24A71" w:rsidP="00056B28">
            <w:pPr>
              <w:spacing w:after="0"/>
              <w:jc w:val="both"/>
              <w:rPr>
                <w:rFonts w:ascii="Times New Roman" w:hAnsi="Times New Roman" w:cs="Times New Roman"/>
                <w:sz w:val="24"/>
                <w:szCs w:val="24"/>
              </w:rPr>
            </w:pPr>
          </w:p>
        </w:tc>
      </w:tr>
      <w:tr w:rsidR="00953B62" w:rsidRPr="00953B62" w14:paraId="7A36499C" w14:textId="524EC3E2" w:rsidTr="00056B28">
        <w:trPr>
          <w:jc w:val="center"/>
        </w:trPr>
        <w:tc>
          <w:tcPr>
            <w:tcW w:w="753" w:type="dxa"/>
          </w:tcPr>
          <w:p w14:paraId="577BA5A6"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3D8EC30C"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Concursul ziarelor de perete „Semnificaţiile indicatoarelor”</w:t>
            </w:r>
          </w:p>
        </w:tc>
        <w:tc>
          <w:tcPr>
            <w:tcW w:w="1843" w:type="dxa"/>
          </w:tcPr>
          <w:p w14:paraId="28DD72DC"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05.09. 2025</w:t>
            </w:r>
          </w:p>
        </w:tc>
        <w:tc>
          <w:tcPr>
            <w:tcW w:w="3260" w:type="dxa"/>
          </w:tcPr>
          <w:p w14:paraId="528C310C"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Diriginţii</w:t>
            </w:r>
          </w:p>
          <w:p w14:paraId="67426C01"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Gureu L., prof.de ed. plastică</w:t>
            </w:r>
          </w:p>
        </w:tc>
        <w:tc>
          <w:tcPr>
            <w:tcW w:w="1418" w:type="dxa"/>
          </w:tcPr>
          <w:p w14:paraId="32BD9D41" w14:textId="77777777" w:rsidR="00A24A71" w:rsidRPr="00953B62" w:rsidRDefault="00A24A71" w:rsidP="00056B28">
            <w:pPr>
              <w:spacing w:after="0"/>
              <w:jc w:val="both"/>
              <w:rPr>
                <w:rFonts w:ascii="Times New Roman" w:hAnsi="Times New Roman" w:cs="Times New Roman"/>
                <w:sz w:val="24"/>
                <w:szCs w:val="24"/>
              </w:rPr>
            </w:pPr>
          </w:p>
        </w:tc>
      </w:tr>
      <w:tr w:rsidR="00953B62" w:rsidRPr="00953B62" w14:paraId="3D99BFB4" w14:textId="2F468C86" w:rsidTr="00056B28">
        <w:trPr>
          <w:jc w:val="center"/>
        </w:trPr>
        <w:tc>
          <w:tcPr>
            <w:tcW w:w="753" w:type="dxa"/>
          </w:tcPr>
          <w:p w14:paraId="0FB2F16B"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5EE44034"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Ședința Consiliului elevilor. Comunicare „Cazuri de traumatism în rândul elevilor”</w:t>
            </w:r>
          </w:p>
        </w:tc>
        <w:tc>
          <w:tcPr>
            <w:tcW w:w="1843" w:type="dxa"/>
          </w:tcPr>
          <w:p w14:paraId="757FFCC7"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09.09. 2025</w:t>
            </w:r>
          </w:p>
        </w:tc>
        <w:tc>
          <w:tcPr>
            <w:tcW w:w="3260" w:type="dxa"/>
          </w:tcPr>
          <w:p w14:paraId="4A116217" w14:textId="77777777" w:rsidR="00A24A71" w:rsidRPr="00953B62" w:rsidRDefault="00A24A71" w:rsidP="00056B28">
            <w:pPr>
              <w:pStyle w:val="a7"/>
              <w:rPr>
                <w:rFonts w:ascii="Times New Roman" w:hAnsi="Times New Roman" w:cs="Times New Roman"/>
                <w:sz w:val="24"/>
                <w:szCs w:val="24"/>
              </w:rPr>
            </w:pPr>
            <w:r w:rsidRPr="00953B62">
              <w:rPr>
                <w:rFonts w:ascii="Times New Roman" w:hAnsi="Times New Roman" w:cs="Times New Roman"/>
                <w:sz w:val="24"/>
                <w:szCs w:val="24"/>
              </w:rPr>
              <w:t xml:space="preserve">Președintele CE </w:t>
            </w:r>
          </w:p>
          <w:p w14:paraId="17ECF9AE" w14:textId="77777777" w:rsidR="00A24A71" w:rsidRPr="00953B62" w:rsidRDefault="00A24A71" w:rsidP="00056B28">
            <w:pPr>
              <w:pStyle w:val="a7"/>
              <w:rPr>
                <w:rFonts w:ascii="Times New Roman" w:hAnsi="Times New Roman" w:cs="Times New Roman"/>
                <w:sz w:val="24"/>
                <w:szCs w:val="24"/>
              </w:rPr>
            </w:pPr>
            <w:r w:rsidRPr="00953B62">
              <w:rPr>
                <w:rFonts w:ascii="Times New Roman" w:hAnsi="Times New Roman" w:cs="Times New Roman"/>
                <w:sz w:val="24"/>
                <w:szCs w:val="24"/>
              </w:rPr>
              <w:t>A. Isac</w:t>
            </w:r>
          </w:p>
          <w:p w14:paraId="79333C35" w14:textId="77777777" w:rsidR="00A24A71" w:rsidRPr="00953B62" w:rsidRDefault="00A24A71" w:rsidP="00056B28">
            <w:pPr>
              <w:pStyle w:val="a7"/>
              <w:rPr>
                <w:sz w:val="24"/>
                <w:szCs w:val="24"/>
              </w:rPr>
            </w:pPr>
            <w:r w:rsidRPr="00953B62">
              <w:rPr>
                <w:rFonts w:ascii="Times New Roman" w:hAnsi="Times New Roman" w:cs="Times New Roman"/>
                <w:sz w:val="24"/>
                <w:szCs w:val="24"/>
              </w:rPr>
              <w:t>M.Arsene-Ciobanu, dir.adj.</w:t>
            </w:r>
          </w:p>
        </w:tc>
        <w:tc>
          <w:tcPr>
            <w:tcW w:w="1418" w:type="dxa"/>
          </w:tcPr>
          <w:p w14:paraId="4089B637" w14:textId="77777777" w:rsidR="00A24A71" w:rsidRPr="00953B62" w:rsidRDefault="00A24A71" w:rsidP="00056B28">
            <w:pPr>
              <w:pStyle w:val="a7"/>
              <w:rPr>
                <w:rFonts w:ascii="Times New Roman" w:hAnsi="Times New Roman" w:cs="Times New Roman"/>
                <w:sz w:val="24"/>
                <w:szCs w:val="24"/>
              </w:rPr>
            </w:pPr>
          </w:p>
        </w:tc>
      </w:tr>
      <w:tr w:rsidR="00953B62" w:rsidRPr="00953B62" w14:paraId="78636049" w14:textId="7E202508" w:rsidTr="00056B28">
        <w:trPr>
          <w:jc w:val="center"/>
        </w:trPr>
        <w:tc>
          <w:tcPr>
            <w:tcW w:w="753" w:type="dxa"/>
          </w:tcPr>
          <w:p w14:paraId="4E5C3F5F"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43F7F754"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Ore de educație tematică „Etica comportării pasagerului în mijloacele de transport public”, „Rolul circulaţiei rutiere regulamentare pentru sănătatea și viața participanților la trafic”</w:t>
            </w:r>
          </w:p>
        </w:tc>
        <w:tc>
          <w:tcPr>
            <w:tcW w:w="1843" w:type="dxa"/>
          </w:tcPr>
          <w:p w14:paraId="1AD826DD"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09.09. 2025</w:t>
            </w:r>
          </w:p>
        </w:tc>
        <w:tc>
          <w:tcPr>
            <w:tcW w:w="3260" w:type="dxa"/>
          </w:tcPr>
          <w:p w14:paraId="71579B7D"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 xml:space="preserve">Diriginţii </w:t>
            </w:r>
          </w:p>
          <w:p w14:paraId="48F4F4E2"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M.Arsene-Ciobanu, dir.adj</w:t>
            </w:r>
          </w:p>
        </w:tc>
        <w:tc>
          <w:tcPr>
            <w:tcW w:w="1418" w:type="dxa"/>
          </w:tcPr>
          <w:p w14:paraId="3239A7EE" w14:textId="77777777" w:rsidR="00A24A71" w:rsidRPr="00953B62" w:rsidRDefault="00A24A71" w:rsidP="00056B28">
            <w:pPr>
              <w:spacing w:after="0"/>
              <w:jc w:val="both"/>
              <w:rPr>
                <w:rFonts w:ascii="Times New Roman" w:hAnsi="Times New Roman" w:cs="Times New Roman"/>
                <w:sz w:val="24"/>
                <w:szCs w:val="24"/>
              </w:rPr>
            </w:pPr>
          </w:p>
        </w:tc>
      </w:tr>
      <w:tr w:rsidR="00953B62" w:rsidRPr="00953B62" w14:paraId="15BD32DF" w14:textId="68EC3165" w:rsidTr="00056B28">
        <w:trPr>
          <w:jc w:val="center"/>
        </w:trPr>
        <w:tc>
          <w:tcPr>
            <w:tcW w:w="753" w:type="dxa"/>
          </w:tcPr>
          <w:p w14:paraId="1771B6B9"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007BA7C2"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Victorină „Reguli de circulaţie”</w:t>
            </w:r>
          </w:p>
        </w:tc>
        <w:tc>
          <w:tcPr>
            <w:tcW w:w="1843" w:type="dxa"/>
          </w:tcPr>
          <w:p w14:paraId="22DF7B12"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10.09. 2025</w:t>
            </w:r>
          </w:p>
        </w:tc>
        <w:tc>
          <w:tcPr>
            <w:tcW w:w="3260" w:type="dxa"/>
          </w:tcPr>
          <w:p w14:paraId="728120DA" w14:textId="77777777" w:rsidR="00A24A71" w:rsidRPr="00953B62" w:rsidRDefault="00A24A71" w:rsidP="00056B28">
            <w:pPr>
              <w:pStyle w:val="a7"/>
              <w:rPr>
                <w:rFonts w:ascii="Times New Roman" w:hAnsi="Times New Roman" w:cs="Times New Roman"/>
                <w:sz w:val="24"/>
                <w:szCs w:val="24"/>
              </w:rPr>
            </w:pPr>
            <w:r w:rsidRPr="00953B62">
              <w:rPr>
                <w:rFonts w:ascii="Times New Roman" w:hAnsi="Times New Roman" w:cs="Times New Roman"/>
                <w:sz w:val="24"/>
                <w:szCs w:val="24"/>
              </w:rPr>
              <w:t>Diriginții cl. a IV-a:</w:t>
            </w:r>
          </w:p>
          <w:p w14:paraId="5ED64331" w14:textId="77777777" w:rsidR="00A24A71" w:rsidRPr="00953B62" w:rsidRDefault="00A24A71" w:rsidP="00056B28">
            <w:pPr>
              <w:pStyle w:val="a7"/>
              <w:rPr>
                <w:rFonts w:ascii="Times New Roman" w:hAnsi="Times New Roman" w:cs="Times New Roman"/>
                <w:sz w:val="24"/>
                <w:szCs w:val="24"/>
              </w:rPr>
            </w:pPr>
            <w:r w:rsidRPr="00953B62">
              <w:rPr>
                <w:rFonts w:ascii="Times New Roman" w:hAnsi="Times New Roman" w:cs="Times New Roman"/>
                <w:sz w:val="24"/>
                <w:szCs w:val="24"/>
              </w:rPr>
              <w:t xml:space="preserve">M. Leșcenco, </w:t>
            </w:r>
          </w:p>
          <w:p w14:paraId="5CDC97EC" w14:textId="77777777" w:rsidR="00A24A71" w:rsidRPr="00953B62" w:rsidRDefault="00A24A71" w:rsidP="00056B28">
            <w:pPr>
              <w:pStyle w:val="a7"/>
              <w:rPr>
                <w:sz w:val="24"/>
                <w:szCs w:val="24"/>
              </w:rPr>
            </w:pPr>
            <w:r w:rsidRPr="00953B62">
              <w:rPr>
                <w:rFonts w:ascii="Times New Roman" w:hAnsi="Times New Roman" w:cs="Times New Roman"/>
                <w:sz w:val="24"/>
                <w:szCs w:val="24"/>
              </w:rPr>
              <w:t>L. Godoroja</w:t>
            </w:r>
          </w:p>
        </w:tc>
        <w:tc>
          <w:tcPr>
            <w:tcW w:w="1418" w:type="dxa"/>
          </w:tcPr>
          <w:p w14:paraId="482FEB06" w14:textId="77777777" w:rsidR="00A24A71" w:rsidRPr="00953B62" w:rsidRDefault="00A24A71" w:rsidP="00056B28">
            <w:pPr>
              <w:pStyle w:val="a7"/>
              <w:rPr>
                <w:rFonts w:ascii="Times New Roman" w:hAnsi="Times New Roman" w:cs="Times New Roman"/>
                <w:sz w:val="24"/>
                <w:szCs w:val="24"/>
              </w:rPr>
            </w:pPr>
          </w:p>
        </w:tc>
      </w:tr>
      <w:tr w:rsidR="00953B62" w:rsidRPr="00953B62" w14:paraId="2E1EBFC6" w14:textId="71581E44" w:rsidTr="00056B28">
        <w:trPr>
          <w:jc w:val="center"/>
        </w:trPr>
        <w:tc>
          <w:tcPr>
            <w:tcW w:w="753" w:type="dxa"/>
          </w:tcPr>
          <w:p w14:paraId="16554B56"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6137F02A"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Expoziţie de carte „Circulaţia rutieră”.</w:t>
            </w:r>
          </w:p>
        </w:tc>
        <w:tc>
          <w:tcPr>
            <w:tcW w:w="1843" w:type="dxa"/>
          </w:tcPr>
          <w:p w14:paraId="3A0577DD"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Pe parcursul decadei</w:t>
            </w:r>
          </w:p>
        </w:tc>
        <w:tc>
          <w:tcPr>
            <w:tcW w:w="3260" w:type="dxa"/>
          </w:tcPr>
          <w:p w14:paraId="7ED435BE"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M. Grecu, bibliotecară</w:t>
            </w:r>
          </w:p>
        </w:tc>
        <w:tc>
          <w:tcPr>
            <w:tcW w:w="1418" w:type="dxa"/>
          </w:tcPr>
          <w:p w14:paraId="27C245CE" w14:textId="77777777" w:rsidR="00A24A71" w:rsidRPr="00953B62" w:rsidRDefault="00A24A71" w:rsidP="00056B28">
            <w:pPr>
              <w:spacing w:after="0"/>
              <w:rPr>
                <w:rFonts w:ascii="Times New Roman" w:hAnsi="Times New Roman" w:cs="Times New Roman"/>
                <w:sz w:val="24"/>
                <w:szCs w:val="24"/>
              </w:rPr>
            </w:pPr>
          </w:p>
          <w:p w14:paraId="5C8E15C8" w14:textId="77777777" w:rsidR="00056B28" w:rsidRPr="00953B62" w:rsidRDefault="00056B28" w:rsidP="00056B28">
            <w:pPr>
              <w:spacing w:after="0"/>
              <w:rPr>
                <w:rFonts w:ascii="Times New Roman" w:hAnsi="Times New Roman" w:cs="Times New Roman"/>
                <w:sz w:val="24"/>
                <w:szCs w:val="24"/>
              </w:rPr>
            </w:pPr>
          </w:p>
        </w:tc>
      </w:tr>
      <w:tr w:rsidR="00056B28" w:rsidRPr="00953B62" w14:paraId="622D2325" w14:textId="51E675E4" w:rsidTr="00056B28">
        <w:trPr>
          <w:jc w:val="center"/>
        </w:trPr>
        <w:tc>
          <w:tcPr>
            <w:tcW w:w="753" w:type="dxa"/>
          </w:tcPr>
          <w:p w14:paraId="6CAFCB3F" w14:textId="77777777" w:rsidR="00A24A71" w:rsidRPr="00953B62" w:rsidRDefault="00A24A71" w:rsidP="00056B28">
            <w:pPr>
              <w:pStyle w:val="a4"/>
              <w:numPr>
                <w:ilvl w:val="0"/>
                <w:numId w:val="68"/>
              </w:numPr>
              <w:spacing w:after="0"/>
              <w:jc w:val="both"/>
              <w:rPr>
                <w:rFonts w:ascii="Times New Roman" w:hAnsi="Times New Roman" w:cs="Times New Roman"/>
                <w:sz w:val="24"/>
                <w:szCs w:val="24"/>
              </w:rPr>
            </w:pPr>
          </w:p>
        </w:tc>
        <w:tc>
          <w:tcPr>
            <w:tcW w:w="7180" w:type="dxa"/>
          </w:tcPr>
          <w:p w14:paraId="2F151232"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Organizarea patrulării securităţii circulaţiei rutiere la intersecţia străzilor Minsk - Plaiului</w:t>
            </w:r>
          </w:p>
        </w:tc>
        <w:tc>
          <w:tcPr>
            <w:tcW w:w="1843" w:type="dxa"/>
          </w:tcPr>
          <w:p w14:paraId="5667C7A1" w14:textId="77777777" w:rsidR="00A24A71" w:rsidRPr="00953B62" w:rsidRDefault="00A24A71" w:rsidP="00056B28">
            <w:pPr>
              <w:spacing w:after="0"/>
              <w:rPr>
                <w:rFonts w:ascii="Times New Roman" w:hAnsi="Times New Roman" w:cs="Times New Roman"/>
                <w:sz w:val="24"/>
                <w:szCs w:val="24"/>
              </w:rPr>
            </w:pPr>
            <w:r w:rsidRPr="00953B62">
              <w:rPr>
                <w:rFonts w:ascii="Times New Roman" w:hAnsi="Times New Roman" w:cs="Times New Roman"/>
                <w:sz w:val="24"/>
                <w:szCs w:val="24"/>
              </w:rPr>
              <w:t>Pe parcursul decadei</w:t>
            </w:r>
          </w:p>
        </w:tc>
        <w:tc>
          <w:tcPr>
            <w:tcW w:w="3260" w:type="dxa"/>
          </w:tcPr>
          <w:p w14:paraId="66623F8E" w14:textId="77777777" w:rsidR="00A24A71" w:rsidRPr="00953B62" w:rsidRDefault="00A24A71" w:rsidP="00056B28">
            <w:pPr>
              <w:spacing w:after="0"/>
              <w:jc w:val="both"/>
              <w:rPr>
                <w:rFonts w:ascii="Times New Roman" w:hAnsi="Times New Roman" w:cs="Times New Roman"/>
                <w:sz w:val="24"/>
                <w:szCs w:val="24"/>
              </w:rPr>
            </w:pPr>
            <w:r w:rsidRPr="00953B62">
              <w:rPr>
                <w:rFonts w:ascii="Times New Roman" w:hAnsi="Times New Roman" w:cs="Times New Roman"/>
                <w:sz w:val="24"/>
                <w:szCs w:val="24"/>
              </w:rPr>
              <w:t xml:space="preserve"> Diriginții cl. a XII-a</w:t>
            </w:r>
          </w:p>
        </w:tc>
        <w:tc>
          <w:tcPr>
            <w:tcW w:w="1418" w:type="dxa"/>
          </w:tcPr>
          <w:p w14:paraId="11459CAC" w14:textId="77777777" w:rsidR="00A24A71" w:rsidRPr="00953B62" w:rsidRDefault="00A24A71" w:rsidP="00056B28">
            <w:pPr>
              <w:spacing w:after="0"/>
              <w:jc w:val="both"/>
              <w:rPr>
                <w:rFonts w:ascii="Times New Roman" w:hAnsi="Times New Roman" w:cs="Times New Roman"/>
                <w:sz w:val="24"/>
                <w:szCs w:val="24"/>
              </w:rPr>
            </w:pPr>
          </w:p>
        </w:tc>
      </w:tr>
    </w:tbl>
    <w:p w14:paraId="3248BDD5" w14:textId="77777777" w:rsidR="000769B7" w:rsidRPr="00953B62" w:rsidRDefault="000769B7" w:rsidP="00056B28">
      <w:pPr>
        <w:spacing w:after="0"/>
        <w:jc w:val="both"/>
      </w:pPr>
    </w:p>
    <w:p w14:paraId="1E7FC665" w14:textId="77777777" w:rsidR="005B3201" w:rsidRPr="00953B62" w:rsidRDefault="005B3201" w:rsidP="000769B7">
      <w:pPr>
        <w:spacing w:after="0"/>
        <w:ind w:firstLine="709"/>
        <w:jc w:val="center"/>
        <w:rPr>
          <w:rFonts w:ascii="Times New Roman" w:hAnsi="Times New Roman" w:cs="Times New Roman"/>
          <w:b/>
          <w:bCs/>
          <w:lang w:val="en-US"/>
        </w:rPr>
      </w:pPr>
    </w:p>
    <w:p w14:paraId="26EAE5E3" w14:textId="77777777" w:rsidR="005B3201" w:rsidRPr="00953B62" w:rsidRDefault="005B3201" w:rsidP="000769B7">
      <w:pPr>
        <w:spacing w:after="0"/>
        <w:ind w:firstLine="709"/>
        <w:jc w:val="center"/>
        <w:rPr>
          <w:rFonts w:ascii="Times New Roman" w:hAnsi="Times New Roman" w:cs="Times New Roman"/>
          <w:b/>
          <w:bCs/>
          <w:lang w:val="en-US"/>
        </w:rPr>
      </w:pPr>
    </w:p>
    <w:p w14:paraId="1C81FD19" w14:textId="77777777" w:rsidR="005B3201" w:rsidRPr="00953B62" w:rsidRDefault="005B3201" w:rsidP="000769B7">
      <w:pPr>
        <w:spacing w:after="0"/>
        <w:ind w:firstLine="709"/>
        <w:jc w:val="center"/>
        <w:rPr>
          <w:rFonts w:ascii="Times New Roman" w:hAnsi="Times New Roman" w:cs="Times New Roman"/>
          <w:b/>
          <w:bCs/>
          <w:lang w:val="en-US"/>
        </w:rPr>
      </w:pPr>
    </w:p>
    <w:p w14:paraId="41D7746F" w14:textId="77777777" w:rsidR="005B3201" w:rsidRPr="00953B62" w:rsidRDefault="005B3201" w:rsidP="000769B7">
      <w:pPr>
        <w:spacing w:after="0"/>
        <w:ind w:firstLine="709"/>
        <w:jc w:val="center"/>
        <w:rPr>
          <w:rFonts w:ascii="Times New Roman" w:hAnsi="Times New Roman" w:cs="Times New Roman"/>
          <w:b/>
          <w:bCs/>
          <w:lang w:val="en-US"/>
        </w:rPr>
      </w:pPr>
    </w:p>
    <w:p w14:paraId="019AA3B0" w14:textId="77777777" w:rsidR="005B3201" w:rsidRPr="00953B62" w:rsidRDefault="005B3201" w:rsidP="000769B7">
      <w:pPr>
        <w:spacing w:after="0"/>
        <w:ind w:firstLine="709"/>
        <w:jc w:val="center"/>
        <w:rPr>
          <w:rFonts w:ascii="Times New Roman" w:hAnsi="Times New Roman" w:cs="Times New Roman"/>
          <w:b/>
          <w:bCs/>
          <w:lang w:val="en-US"/>
        </w:rPr>
      </w:pPr>
    </w:p>
    <w:p w14:paraId="248656DA" w14:textId="77777777" w:rsidR="005B3201" w:rsidRPr="00953B62" w:rsidRDefault="005B3201" w:rsidP="000769B7">
      <w:pPr>
        <w:spacing w:after="0"/>
        <w:ind w:firstLine="709"/>
        <w:jc w:val="center"/>
        <w:rPr>
          <w:rFonts w:ascii="Times New Roman" w:hAnsi="Times New Roman" w:cs="Times New Roman"/>
          <w:b/>
          <w:bCs/>
          <w:lang w:val="en-US"/>
        </w:rPr>
      </w:pPr>
    </w:p>
    <w:p w14:paraId="50BEC0B6" w14:textId="77777777" w:rsidR="005B3201" w:rsidRPr="00953B62" w:rsidRDefault="005B3201" w:rsidP="000769B7">
      <w:pPr>
        <w:spacing w:after="0"/>
        <w:ind w:firstLine="709"/>
        <w:jc w:val="center"/>
        <w:rPr>
          <w:rFonts w:ascii="Times New Roman" w:hAnsi="Times New Roman" w:cs="Times New Roman"/>
          <w:b/>
          <w:bCs/>
          <w:lang w:val="en-US"/>
        </w:rPr>
      </w:pPr>
    </w:p>
    <w:p w14:paraId="40F3F174" w14:textId="77777777" w:rsidR="005B3201" w:rsidRPr="00953B62" w:rsidRDefault="005B3201" w:rsidP="000769B7">
      <w:pPr>
        <w:spacing w:after="0"/>
        <w:ind w:firstLine="709"/>
        <w:jc w:val="center"/>
        <w:rPr>
          <w:rFonts w:ascii="Times New Roman" w:hAnsi="Times New Roman" w:cs="Times New Roman"/>
          <w:b/>
          <w:bCs/>
          <w:lang w:val="en-US"/>
        </w:rPr>
      </w:pPr>
    </w:p>
    <w:p w14:paraId="2BA752B9" w14:textId="0B0692B9" w:rsidR="000769B7" w:rsidRPr="00B369C1" w:rsidRDefault="00056B28" w:rsidP="000769B7">
      <w:pPr>
        <w:spacing w:after="0"/>
        <w:ind w:firstLine="709"/>
        <w:jc w:val="center"/>
        <w:rPr>
          <w:rFonts w:ascii="Times New Roman" w:hAnsi="Times New Roman" w:cs="Times New Roman"/>
          <w:b/>
          <w:bCs/>
          <w:sz w:val="24"/>
          <w:szCs w:val="24"/>
          <w:lang w:val="pt-PT"/>
        </w:rPr>
      </w:pPr>
      <w:r w:rsidRPr="00B369C1">
        <w:rPr>
          <w:rFonts w:ascii="Times New Roman" w:hAnsi="Times New Roman" w:cs="Times New Roman"/>
          <w:b/>
          <w:bCs/>
          <w:sz w:val="24"/>
          <w:szCs w:val="24"/>
          <w:lang w:val="pt-PT"/>
        </w:rPr>
        <w:t xml:space="preserve">PLANUL DECADEI  </w:t>
      </w:r>
      <w:r w:rsidR="000769B7" w:rsidRPr="00B369C1">
        <w:rPr>
          <w:rFonts w:ascii="Times New Roman" w:hAnsi="Times New Roman" w:cs="Times New Roman"/>
          <w:b/>
          <w:bCs/>
          <w:sz w:val="24"/>
          <w:szCs w:val="24"/>
          <w:lang w:val="pt-PT"/>
        </w:rPr>
        <w:t>„</w:t>
      </w:r>
      <w:r w:rsidRPr="00B369C1">
        <w:rPr>
          <w:rFonts w:ascii="Times New Roman" w:hAnsi="Times New Roman" w:cs="Times New Roman"/>
          <w:b/>
          <w:bCs/>
          <w:sz w:val="24"/>
          <w:szCs w:val="24"/>
          <w:lang w:val="pt-PT"/>
        </w:rPr>
        <w:t xml:space="preserve">EDUCAȚIE PENTRU VALORILE NAȚIONALE” </w:t>
      </w:r>
    </w:p>
    <w:p w14:paraId="590B15E4" w14:textId="77777777" w:rsidR="00FA5B5B" w:rsidRPr="00B369C1" w:rsidRDefault="00FA5B5B" w:rsidP="00056B28">
      <w:pPr>
        <w:spacing w:after="0" w:line="240" w:lineRule="auto"/>
        <w:ind w:firstLine="709"/>
        <w:jc w:val="both"/>
        <w:rPr>
          <w:rFonts w:ascii="Times New Roman" w:hAnsi="Times New Roman" w:cs="Times New Roman"/>
          <w:b/>
          <w:bCs/>
          <w:sz w:val="24"/>
          <w:szCs w:val="24"/>
          <w:lang w:val="pt-PT"/>
        </w:rPr>
      </w:pPr>
    </w:p>
    <w:p w14:paraId="4D1D3B7A" w14:textId="77777777" w:rsidR="000769B7" w:rsidRPr="00953B62" w:rsidRDefault="000769B7" w:rsidP="00056B28">
      <w:pPr>
        <w:spacing w:after="0" w:line="240" w:lineRule="auto"/>
        <w:ind w:firstLine="709"/>
        <w:jc w:val="both"/>
        <w:rPr>
          <w:rFonts w:ascii="Times New Roman" w:hAnsi="Times New Roman" w:cs="Times New Roman"/>
          <w:b/>
          <w:bCs/>
          <w:sz w:val="24"/>
          <w:szCs w:val="24"/>
          <w:lang w:val="en-US"/>
        </w:rPr>
      </w:pPr>
      <w:r w:rsidRPr="00953B62">
        <w:rPr>
          <w:rFonts w:ascii="Times New Roman" w:hAnsi="Times New Roman" w:cs="Times New Roman"/>
          <w:b/>
          <w:bCs/>
          <w:sz w:val="24"/>
          <w:szCs w:val="24"/>
          <w:lang w:val="en-US"/>
        </w:rPr>
        <w:t>Viziune</w:t>
      </w:r>
    </w:p>
    <w:p w14:paraId="3C4F2847" w14:textId="0A1405F9" w:rsidR="000769B7" w:rsidRPr="00953B62" w:rsidRDefault="000769B7" w:rsidP="00056B28">
      <w:pPr>
        <w:spacing w:after="0" w:line="240" w:lineRule="auto"/>
        <w:ind w:firstLine="709"/>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O societate românească unită prin educație, conștientă de identitatea sa culturală, istorică și spirituală, orientată spre viitor pri</w:t>
      </w:r>
      <w:r w:rsidR="00056B28" w:rsidRPr="00953B62">
        <w:rPr>
          <w:rFonts w:ascii="Times New Roman" w:hAnsi="Times New Roman" w:cs="Times New Roman"/>
          <w:sz w:val="24"/>
          <w:szCs w:val="24"/>
          <w:lang w:val="en-US"/>
        </w:rPr>
        <w:t>n asumarea valorilor naționale.</w:t>
      </w:r>
    </w:p>
    <w:p w14:paraId="43C91212" w14:textId="77777777" w:rsidR="000769B7" w:rsidRPr="00953B62" w:rsidRDefault="000769B7" w:rsidP="00056B28">
      <w:pPr>
        <w:spacing w:after="0" w:line="240" w:lineRule="auto"/>
        <w:ind w:firstLine="709"/>
        <w:jc w:val="both"/>
        <w:rPr>
          <w:rFonts w:ascii="Times New Roman" w:hAnsi="Times New Roman" w:cs="Times New Roman"/>
          <w:b/>
          <w:bCs/>
          <w:sz w:val="24"/>
          <w:szCs w:val="24"/>
          <w:lang w:val="en-US"/>
        </w:rPr>
      </w:pPr>
      <w:r w:rsidRPr="00953B62">
        <w:rPr>
          <w:rFonts w:ascii="Times New Roman" w:hAnsi="Times New Roman" w:cs="Times New Roman"/>
          <w:b/>
          <w:bCs/>
          <w:sz w:val="24"/>
          <w:szCs w:val="24"/>
          <w:lang w:val="en-US"/>
        </w:rPr>
        <w:t>Misiune</w:t>
      </w:r>
    </w:p>
    <w:p w14:paraId="57593CEB" w14:textId="58168563" w:rsidR="000769B7" w:rsidRPr="00953B62" w:rsidRDefault="000769B7" w:rsidP="00056B28">
      <w:pPr>
        <w:spacing w:after="0" w:line="240" w:lineRule="auto"/>
        <w:ind w:firstLine="709"/>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Promovarea și integrarea valorilor naționale în procesul educațional din Republica Moldova, printr-o strategie coerentă care să dezvolte sentimentul de apartenență, respectul față de patrimoniul cultural și implica</w:t>
      </w:r>
      <w:r w:rsidR="00056B28" w:rsidRPr="00953B62">
        <w:rPr>
          <w:rFonts w:ascii="Times New Roman" w:hAnsi="Times New Roman" w:cs="Times New Roman"/>
          <w:sz w:val="24"/>
          <w:szCs w:val="24"/>
          <w:lang w:val="en-US"/>
        </w:rPr>
        <w:t>rea civică a tinerei generații.</w:t>
      </w:r>
    </w:p>
    <w:p w14:paraId="1582E96D" w14:textId="77777777" w:rsidR="000769B7" w:rsidRPr="00953B62" w:rsidRDefault="000769B7" w:rsidP="00056B28">
      <w:pPr>
        <w:spacing w:after="0" w:line="240" w:lineRule="auto"/>
        <w:ind w:firstLine="709"/>
        <w:jc w:val="both"/>
        <w:rPr>
          <w:rFonts w:ascii="Times New Roman" w:hAnsi="Times New Roman" w:cs="Times New Roman"/>
          <w:b/>
          <w:bCs/>
          <w:sz w:val="24"/>
          <w:szCs w:val="24"/>
        </w:rPr>
      </w:pPr>
      <w:r w:rsidRPr="00953B62">
        <w:rPr>
          <w:rFonts w:ascii="Times New Roman" w:hAnsi="Times New Roman" w:cs="Times New Roman"/>
          <w:b/>
          <w:bCs/>
          <w:sz w:val="24"/>
          <w:szCs w:val="24"/>
        </w:rPr>
        <w:t>Obiective strategice</w:t>
      </w:r>
    </w:p>
    <w:p w14:paraId="5A41BD35" w14:textId="77777777" w:rsidR="000769B7" w:rsidRPr="00953B62" w:rsidRDefault="000769B7" w:rsidP="00056B28">
      <w:pPr>
        <w:numPr>
          <w:ilvl w:val="1"/>
          <w:numId w:val="72"/>
        </w:num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Introducerea și actualizarea conținuturilor care reflectă istoria, cultura, tradițiile și personalitățile țării</w:t>
      </w:r>
    </w:p>
    <w:p w14:paraId="27048674" w14:textId="77777777" w:rsidR="000769B7" w:rsidRPr="00953B62" w:rsidRDefault="000769B7" w:rsidP="00056B28">
      <w:pPr>
        <w:numPr>
          <w:ilvl w:val="1"/>
          <w:numId w:val="72"/>
        </w:num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Programe de formare continuă pentru profesori în domeniul educației pentru valori.</w:t>
      </w:r>
    </w:p>
    <w:p w14:paraId="73A6CEB4" w14:textId="77777777" w:rsidR="000769B7" w:rsidRPr="00953B62" w:rsidRDefault="000769B7" w:rsidP="00056B28">
      <w:pPr>
        <w:numPr>
          <w:ilvl w:val="1"/>
          <w:numId w:val="72"/>
        </w:num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Parteneriate cu autorități locale, biserică, instituții culturale, ONG-uri și comunități istorice.</w:t>
      </w:r>
    </w:p>
    <w:p w14:paraId="6154C2EE" w14:textId="77777777" w:rsidR="000769B7" w:rsidRPr="00953B62" w:rsidRDefault="000769B7" w:rsidP="00056B28">
      <w:pPr>
        <w:numPr>
          <w:ilvl w:val="1"/>
          <w:numId w:val="72"/>
        </w:num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Introducerea costumului popular în sărbători școlare.</w:t>
      </w:r>
    </w:p>
    <w:p w14:paraId="0BC701E6" w14:textId="77777777" w:rsidR="000769B7" w:rsidRPr="00B369C1" w:rsidRDefault="000769B7" w:rsidP="00056B28">
      <w:pPr>
        <w:numPr>
          <w:ilvl w:val="1"/>
          <w:numId w:val="72"/>
        </w:numPr>
        <w:spacing w:after="0" w:line="240" w:lineRule="auto"/>
        <w:jc w:val="both"/>
        <w:rPr>
          <w:rFonts w:ascii="Times New Roman" w:hAnsi="Times New Roman" w:cs="Times New Roman"/>
          <w:sz w:val="24"/>
          <w:szCs w:val="24"/>
          <w:lang w:val="pt-PT"/>
        </w:rPr>
      </w:pPr>
      <w:r w:rsidRPr="00B369C1">
        <w:rPr>
          <w:rFonts w:ascii="Times New Roman" w:hAnsi="Times New Roman" w:cs="Times New Roman"/>
          <w:sz w:val="24"/>
          <w:szCs w:val="24"/>
          <w:lang w:val="pt-PT"/>
        </w:rPr>
        <w:t>Promovarea voluntariatului și a implicării în proiecte comunitare.</w:t>
      </w:r>
    </w:p>
    <w:p w14:paraId="6CA09B6F" w14:textId="77777777" w:rsidR="000769B7" w:rsidRPr="00953B62" w:rsidRDefault="000769B7" w:rsidP="00056B28">
      <w:pPr>
        <w:numPr>
          <w:ilvl w:val="1"/>
          <w:numId w:val="72"/>
        </w:numPr>
        <w:spacing w:after="0" w:line="240" w:lineRule="auto"/>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Stimularea interesului pentru păstrarea și promovarea limbii române și a patrimoniului natural.</w:t>
      </w:r>
    </w:p>
    <w:p w14:paraId="6877EB15" w14:textId="77777777" w:rsidR="000769B7" w:rsidRPr="00953B62" w:rsidRDefault="000769B7" w:rsidP="000769B7">
      <w:pPr>
        <w:spacing w:after="0"/>
        <w:ind w:left="1440"/>
        <w:jc w:val="both"/>
        <w:rPr>
          <w:rFonts w:ascii="Times New Roman" w:hAnsi="Times New Roman" w:cs="Times New Roman"/>
          <w:lang w:val="en-US"/>
        </w:rPr>
      </w:pPr>
    </w:p>
    <w:tbl>
      <w:tblPr>
        <w:tblStyle w:val="a3"/>
        <w:tblW w:w="14137" w:type="dxa"/>
        <w:tblLayout w:type="fixed"/>
        <w:tblLook w:val="04A0" w:firstRow="1" w:lastRow="0" w:firstColumn="1" w:lastColumn="0" w:noHBand="0" w:noVBand="1"/>
      </w:tblPr>
      <w:tblGrid>
        <w:gridCol w:w="425"/>
        <w:gridCol w:w="5807"/>
        <w:gridCol w:w="2977"/>
        <w:gridCol w:w="1985"/>
        <w:gridCol w:w="1701"/>
        <w:gridCol w:w="1242"/>
      </w:tblGrid>
      <w:tr w:rsidR="00953B62" w:rsidRPr="00953B62" w14:paraId="15A04F40" w14:textId="77777777" w:rsidTr="00FA5B5B">
        <w:tc>
          <w:tcPr>
            <w:tcW w:w="425" w:type="dxa"/>
          </w:tcPr>
          <w:p w14:paraId="5B8264E9" w14:textId="77777777" w:rsidR="000769B7" w:rsidRPr="00953B62" w:rsidRDefault="000769B7" w:rsidP="00056B28">
            <w:pPr>
              <w:pStyle w:val="a4"/>
              <w:numPr>
                <w:ilvl w:val="0"/>
                <w:numId w:val="72"/>
              </w:num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N/o  </w:t>
            </w:r>
          </w:p>
        </w:tc>
        <w:tc>
          <w:tcPr>
            <w:tcW w:w="5807" w:type="dxa"/>
          </w:tcPr>
          <w:p w14:paraId="34662825" w14:textId="77777777"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Denumirea  activității</w:t>
            </w:r>
          </w:p>
        </w:tc>
        <w:tc>
          <w:tcPr>
            <w:tcW w:w="2977" w:type="dxa"/>
          </w:tcPr>
          <w:p w14:paraId="4E1EE3B0" w14:textId="77777777"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Indicatori de progres /nr. participanților</w:t>
            </w:r>
          </w:p>
        </w:tc>
        <w:tc>
          <w:tcPr>
            <w:tcW w:w="1985" w:type="dxa"/>
          </w:tcPr>
          <w:p w14:paraId="1211C563" w14:textId="77777777"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Termen de realizare</w:t>
            </w:r>
          </w:p>
        </w:tc>
        <w:tc>
          <w:tcPr>
            <w:tcW w:w="1701" w:type="dxa"/>
          </w:tcPr>
          <w:p w14:paraId="4ECE1066" w14:textId="7FE64C58"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Responsabili</w:t>
            </w:r>
          </w:p>
        </w:tc>
        <w:tc>
          <w:tcPr>
            <w:tcW w:w="1242" w:type="dxa"/>
          </w:tcPr>
          <w:p w14:paraId="5258040D" w14:textId="410BC534"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Parteneri</w:t>
            </w:r>
          </w:p>
        </w:tc>
      </w:tr>
      <w:tr w:rsidR="00953B62" w:rsidRPr="00953B62" w14:paraId="5248B830" w14:textId="77777777" w:rsidTr="00FA5B5B">
        <w:tc>
          <w:tcPr>
            <w:tcW w:w="425" w:type="dxa"/>
          </w:tcPr>
          <w:p w14:paraId="420D0CA3"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w:t>
            </w:r>
          </w:p>
        </w:tc>
        <w:tc>
          <w:tcPr>
            <w:tcW w:w="5807" w:type="dxa"/>
          </w:tcPr>
          <w:p w14:paraId="09AAA083"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Ora de educație „Drepturile omului garanții pentru viitor”  </w:t>
            </w:r>
          </w:p>
        </w:tc>
        <w:tc>
          <w:tcPr>
            <w:tcW w:w="2977" w:type="dxa"/>
          </w:tcPr>
          <w:p w14:paraId="6DEEDE1C" w14:textId="77777777" w:rsidR="00FA5B5B"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w:t>
            </w:r>
          </w:p>
          <w:p w14:paraId="71DC6627" w14:textId="7FCBDD2B"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I-a XII-a/741</w:t>
            </w:r>
          </w:p>
        </w:tc>
        <w:tc>
          <w:tcPr>
            <w:tcW w:w="1985" w:type="dxa"/>
          </w:tcPr>
          <w:p w14:paraId="2F47D896" w14:textId="2EB0CC37"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724CB40D"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 I–a XII</w:t>
            </w:r>
          </w:p>
        </w:tc>
        <w:tc>
          <w:tcPr>
            <w:tcW w:w="1242" w:type="dxa"/>
          </w:tcPr>
          <w:p w14:paraId="03A45475"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21FFE02A" w14:textId="77777777" w:rsidTr="00FA5B5B">
        <w:tc>
          <w:tcPr>
            <w:tcW w:w="425" w:type="dxa"/>
          </w:tcPr>
          <w:p w14:paraId="4ACEDF4E"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2</w:t>
            </w:r>
          </w:p>
        </w:tc>
        <w:tc>
          <w:tcPr>
            <w:tcW w:w="5807" w:type="dxa"/>
          </w:tcPr>
          <w:p w14:paraId="7D599351"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Proiecte tematice: „Săptămâna valorilor naționale”, „Ziua Tradițiilor Românești”, „Eroul din satul meu” etc.</w:t>
            </w:r>
          </w:p>
          <w:p w14:paraId="70757E6A" w14:textId="77777777" w:rsidR="000769B7" w:rsidRPr="00953B62" w:rsidRDefault="000769B7" w:rsidP="00056B28">
            <w:pPr>
              <w:spacing w:after="0"/>
              <w:rPr>
                <w:rFonts w:ascii="Times New Roman" w:hAnsi="Times New Roman" w:cs="Times New Roman"/>
                <w:sz w:val="24"/>
                <w:szCs w:val="24"/>
                <w:lang w:val="en-US"/>
              </w:rPr>
            </w:pPr>
          </w:p>
        </w:tc>
        <w:tc>
          <w:tcPr>
            <w:tcW w:w="2977" w:type="dxa"/>
          </w:tcPr>
          <w:p w14:paraId="667F893D"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Limbă și comunicare</w:t>
            </w:r>
          </w:p>
          <w:p w14:paraId="45C0D62E"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socioumanistică</w:t>
            </w:r>
          </w:p>
        </w:tc>
        <w:tc>
          <w:tcPr>
            <w:tcW w:w="1985" w:type="dxa"/>
          </w:tcPr>
          <w:p w14:paraId="11E58791" w14:textId="4F9726C8"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2D8E8BE3"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Profesori, elevi, părinți</w:t>
            </w:r>
          </w:p>
        </w:tc>
        <w:tc>
          <w:tcPr>
            <w:tcW w:w="1242" w:type="dxa"/>
          </w:tcPr>
          <w:p w14:paraId="50993E82"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541E7B24" w14:textId="77777777" w:rsidTr="00FA5B5B">
        <w:tc>
          <w:tcPr>
            <w:tcW w:w="425" w:type="dxa"/>
          </w:tcPr>
          <w:p w14:paraId="7047640D"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3</w:t>
            </w:r>
          </w:p>
        </w:tc>
        <w:tc>
          <w:tcPr>
            <w:tcW w:w="5807" w:type="dxa"/>
          </w:tcPr>
          <w:p w14:paraId="7DD63AC8" w14:textId="77777777" w:rsidR="000769B7" w:rsidRPr="00953B62" w:rsidRDefault="000769B7" w:rsidP="00056B28">
            <w:pPr>
              <w:spacing w:after="0"/>
              <w:rPr>
                <w:rFonts w:ascii="Times New Roman" w:hAnsi="Times New Roman" w:cs="Times New Roman"/>
                <w:i/>
                <w:sz w:val="24"/>
                <w:szCs w:val="24"/>
                <w:lang w:val="ro-MD"/>
              </w:rPr>
            </w:pPr>
            <w:r w:rsidRPr="00953B62">
              <w:rPr>
                <w:rFonts w:ascii="Times New Roman" w:hAnsi="Times New Roman" w:cs="Times New Roman"/>
                <w:sz w:val="24"/>
                <w:szCs w:val="24"/>
                <w:lang w:val="en-US"/>
              </w:rPr>
              <w:t>Tururi virtuale ale muzeelor, monumentelor și siturilor istorice</w:t>
            </w:r>
          </w:p>
        </w:tc>
        <w:tc>
          <w:tcPr>
            <w:tcW w:w="2977" w:type="dxa"/>
          </w:tcPr>
          <w:p w14:paraId="4AF0A458" w14:textId="77777777" w:rsidR="00FA5B5B"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Cadrele didactice </w:t>
            </w:r>
          </w:p>
          <w:p w14:paraId="1E9A18CC" w14:textId="0CDDA933"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din liceu /41</w:t>
            </w:r>
          </w:p>
        </w:tc>
        <w:tc>
          <w:tcPr>
            <w:tcW w:w="1985" w:type="dxa"/>
          </w:tcPr>
          <w:p w14:paraId="18B6139E" w14:textId="74B7A776"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1C1B4F25"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Arsene-Ciobanu Maria, dir. adj., </w:t>
            </w:r>
          </w:p>
        </w:tc>
        <w:tc>
          <w:tcPr>
            <w:tcW w:w="1242" w:type="dxa"/>
          </w:tcPr>
          <w:p w14:paraId="5EB80180"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1E675D9D" w14:textId="77777777" w:rsidTr="00FA5B5B">
        <w:tc>
          <w:tcPr>
            <w:tcW w:w="425" w:type="dxa"/>
          </w:tcPr>
          <w:p w14:paraId="306706A5"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4</w:t>
            </w:r>
          </w:p>
        </w:tc>
        <w:tc>
          <w:tcPr>
            <w:tcW w:w="5807" w:type="dxa"/>
          </w:tcPr>
          <w:p w14:paraId="7B76B75D" w14:textId="26DC567E"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bCs/>
                <w:sz w:val="24"/>
                <w:szCs w:val="24"/>
                <w:lang w:val="en-US"/>
              </w:rPr>
              <w:t>Masă rotunda:</w:t>
            </w:r>
            <w:r w:rsidR="00FA5B5B" w:rsidRPr="00953B62">
              <w:rPr>
                <w:rFonts w:ascii="Times New Roman" w:hAnsi="Times New Roman" w:cs="Times New Roman"/>
                <w:bCs/>
                <w:sz w:val="24"/>
                <w:szCs w:val="24"/>
                <w:lang w:val="en-US"/>
              </w:rPr>
              <w:t xml:space="preserve"> </w:t>
            </w:r>
            <w:r w:rsidRPr="00953B62">
              <w:rPr>
                <w:rFonts w:ascii="Times New Roman" w:hAnsi="Times New Roman" w:cs="Times New Roman"/>
                <w:bCs/>
                <w:sz w:val="24"/>
                <w:szCs w:val="24"/>
                <w:lang w:val="en-US"/>
              </w:rPr>
              <w:t>Promovarea limbii române și diversității etnice</w:t>
            </w:r>
          </w:p>
          <w:p w14:paraId="1465594F" w14:textId="77777777" w:rsidR="000769B7" w:rsidRPr="00953B62" w:rsidRDefault="000769B7" w:rsidP="00056B28">
            <w:pPr>
              <w:spacing w:after="0"/>
              <w:rPr>
                <w:rFonts w:ascii="Times New Roman" w:hAnsi="Times New Roman" w:cs="Times New Roman"/>
                <w:sz w:val="24"/>
                <w:szCs w:val="24"/>
                <w:lang w:val="en-US"/>
              </w:rPr>
            </w:pPr>
          </w:p>
        </w:tc>
        <w:tc>
          <w:tcPr>
            <w:tcW w:w="2977" w:type="dxa"/>
          </w:tcPr>
          <w:p w14:paraId="0F1FDC2E"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544E9831"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66317494" w14:textId="77777777" w:rsidR="000769B7" w:rsidRPr="00953B62" w:rsidRDefault="000769B7" w:rsidP="00056B28">
            <w:pPr>
              <w:spacing w:after="0"/>
              <w:rPr>
                <w:rFonts w:ascii="Times New Roman" w:hAnsi="Times New Roman" w:cs="Times New Roman"/>
                <w:sz w:val="24"/>
                <w:szCs w:val="24"/>
                <w:lang w:val="ro-MD"/>
              </w:rPr>
            </w:pPr>
          </w:p>
        </w:tc>
        <w:tc>
          <w:tcPr>
            <w:tcW w:w="1985" w:type="dxa"/>
          </w:tcPr>
          <w:p w14:paraId="1252375F" w14:textId="44A04DC8"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7722F6AC"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Ciobanu Svetlana, șefa comisiei metodice</w:t>
            </w:r>
          </w:p>
        </w:tc>
        <w:tc>
          <w:tcPr>
            <w:tcW w:w="1242" w:type="dxa"/>
          </w:tcPr>
          <w:p w14:paraId="135E2969"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77F612DD" w14:textId="77777777" w:rsidTr="00FA5B5B">
        <w:tc>
          <w:tcPr>
            <w:tcW w:w="425" w:type="dxa"/>
          </w:tcPr>
          <w:p w14:paraId="7E7F19E9"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5</w:t>
            </w:r>
          </w:p>
        </w:tc>
        <w:tc>
          <w:tcPr>
            <w:tcW w:w="5807" w:type="dxa"/>
          </w:tcPr>
          <w:p w14:paraId="6D120397" w14:textId="77777777" w:rsidR="000769B7" w:rsidRPr="00953B62" w:rsidRDefault="000769B7" w:rsidP="00056B28">
            <w:pPr>
              <w:spacing w:after="0"/>
              <w:rPr>
                <w:rFonts w:ascii="Times New Roman" w:hAnsi="Times New Roman" w:cs="Times New Roman"/>
                <w:bCs/>
                <w:sz w:val="24"/>
                <w:szCs w:val="24"/>
                <w:lang w:val="en-US"/>
              </w:rPr>
            </w:pPr>
            <w:r w:rsidRPr="00953B62">
              <w:rPr>
                <w:rFonts w:ascii="Times New Roman" w:hAnsi="Times New Roman" w:cs="Times New Roman"/>
                <w:bCs/>
                <w:sz w:val="24"/>
                <w:szCs w:val="24"/>
                <w:lang w:val="en-US"/>
              </w:rPr>
              <w:t>Proiect „Scriu istoria Moldovei în cuvintele mele”</w:t>
            </w:r>
          </w:p>
          <w:p w14:paraId="6720B31C" w14:textId="77777777" w:rsidR="000769B7" w:rsidRPr="00953B62" w:rsidRDefault="000769B7" w:rsidP="00056B28">
            <w:pPr>
              <w:spacing w:after="0"/>
              <w:rPr>
                <w:rFonts w:ascii="Times New Roman" w:hAnsi="Times New Roman" w:cs="Times New Roman"/>
                <w:bCs/>
                <w:sz w:val="24"/>
                <w:szCs w:val="24"/>
                <w:lang w:val="en-US"/>
              </w:rPr>
            </w:pPr>
          </w:p>
        </w:tc>
        <w:tc>
          <w:tcPr>
            <w:tcW w:w="2977" w:type="dxa"/>
          </w:tcPr>
          <w:p w14:paraId="6C8431BB"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2674B6BD"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66934866" w14:textId="77777777" w:rsidR="000769B7" w:rsidRPr="00953B62" w:rsidRDefault="000769B7" w:rsidP="00056B28">
            <w:pPr>
              <w:spacing w:after="0"/>
              <w:rPr>
                <w:rFonts w:ascii="Times New Roman" w:hAnsi="Times New Roman" w:cs="Times New Roman"/>
                <w:sz w:val="24"/>
                <w:szCs w:val="24"/>
                <w:lang w:val="ro-MD"/>
              </w:rPr>
            </w:pPr>
          </w:p>
        </w:tc>
        <w:tc>
          <w:tcPr>
            <w:tcW w:w="1985" w:type="dxa"/>
          </w:tcPr>
          <w:p w14:paraId="3B4D65CB" w14:textId="54D4CB7F"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2346F670"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claselor I - a XII-a Diriginții claselor I - a XII-a</w:t>
            </w:r>
          </w:p>
        </w:tc>
        <w:tc>
          <w:tcPr>
            <w:tcW w:w="1242" w:type="dxa"/>
          </w:tcPr>
          <w:p w14:paraId="7468EA6B"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4F9DB794" w14:textId="77777777" w:rsidTr="00FA5B5B">
        <w:tc>
          <w:tcPr>
            <w:tcW w:w="425" w:type="dxa"/>
          </w:tcPr>
          <w:p w14:paraId="363E9C33"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6</w:t>
            </w:r>
          </w:p>
        </w:tc>
        <w:tc>
          <w:tcPr>
            <w:tcW w:w="5807" w:type="dxa"/>
          </w:tcPr>
          <w:p w14:paraId="1AFB2A5E" w14:textId="77777777" w:rsidR="000769B7" w:rsidRPr="00953B62" w:rsidRDefault="000769B7" w:rsidP="00056B28">
            <w:pPr>
              <w:spacing w:after="0"/>
              <w:rPr>
                <w:rFonts w:ascii="Times New Roman" w:hAnsi="Times New Roman" w:cs="Times New Roman"/>
                <w:bCs/>
                <w:sz w:val="24"/>
                <w:szCs w:val="24"/>
                <w:lang w:val="ro-MD"/>
              </w:rPr>
            </w:pPr>
            <w:r w:rsidRPr="00953B62">
              <w:rPr>
                <w:rFonts w:ascii="Times New Roman" w:hAnsi="Times New Roman" w:cs="Times New Roman"/>
                <w:bCs/>
                <w:sz w:val="24"/>
                <w:szCs w:val="24"/>
                <w:lang w:val="en-US"/>
              </w:rPr>
              <w:t xml:space="preserve">Ziua Portului Popular </w:t>
            </w:r>
            <w:r w:rsidRPr="00953B62">
              <w:rPr>
                <w:rFonts w:ascii="Times New Roman" w:hAnsi="Times New Roman" w:cs="Times New Roman"/>
                <w:bCs/>
                <w:sz w:val="24"/>
                <w:szCs w:val="24"/>
                <w:lang w:val="ro-MD"/>
              </w:rPr>
              <w:t>„ Port IE cu mândrIE”</w:t>
            </w:r>
          </w:p>
        </w:tc>
        <w:tc>
          <w:tcPr>
            <w:tcW w:w="2977" w:type="dxa"/>
          </w:tcPr>
          <w:p w14:paraId="309529D2"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657236AD"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69A87F6F" w14:textId="77777777" w:rsidR="000769B7" w:rsidRPr="00953B62" w:rsidRDefault="000769B7" w:rsidP="00056B28">
            <w:pPr>
              <w:spacing w:after="0"/>
              <w:rPr>
                <w:rFonts w:ascii="Times New Roman" w:hAnsi="Times New Roman" w:cs="Times New Roman"/>
                <w:sz w:val="24"/>
                <w:szCs w:val="24"/>
                <w:lang w:val="ro-MD"/>
              </w:rPr>
            </w:pPr>
          </w:p>
        </w:tc>
        <w:tc>
          <w:tcPr>
            <w:tcW w:w="1985" w:type="dxa"/>
          </w:tcPr>
          <w:p w14:paraId="002DB772" w14:textId="028F98D0"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74E33606"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claselor I - a XII-a</w:t>
            </w:r>
          </w:p>
        </w:tc>
        <w:tc>
          <w:tcPr>
            <w:tcW w:w="1242" w:type="dxa"/>
          </w:tcPr>
          <w:p w14:paraId="4B9C8B6D"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7AB153D3" w14:textId="77777777" w:rsidTr="00FA5B5B">
        <w:tc>
          <w:tcPr>
            <w:tcW w:w="425" w:type="dxa"/>
          </w:tcPr>
          <w:p w14:paraId="70988094"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7</w:t>
            </w:r>
          </w:p>
        </w:tc>
        <w:tc>
          <w:tcPr>
            <w:tcW w:w="5807" w:type="dxa"/>
          </w:tcPr>
          <w:p w14:paraId="2589A979" w14:textId="77777777" w:rsidR="000769B7" w:rsidRPr="00953B62" w:rsidRDefault="000769B7" w:rsidP="00056B28">
            <w:pPr>
              <w:spacing w:after="0"/>
              <w:rPr>
                <w:rFonts w:ascii="Times New Roman" w:hAnsi="Times New Roman" w:cs="Times New Roman"/>
                <w:bCs/>
                <w:sz w:val="24"/>
                <w:szCs w:val="24"/>
                <w:lang w:val="en-US"/>
              </w:rPr>
            </w:pPr>
            <w:r w:rsidRPr="00953B62">
              <w:rPr>
                <w:rFonts w:ascii="Times New Roman" w:hAnsi="Times New Roman" w:cs="Times New Roman"/>
                <w:bCs/>
                <w:sz w:val="24"/>
                <w:szCs w:val="24"/>
                <w:lang w:val="en-US"/>
              </w:rPr>
              <w:t>Vizionarea filmelor documentare „Ochi pe Moldova”</w:t>
            </w:r>
          </w:p>
          <w:p w14:paraId="2D375C9A"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Proiecții de documentare despre istorie, tradiții, natură și societate moldovenească, urmate de discuții și reflecții.</w:t>
            </w:r>
          </w:p>
          <w:p w14:paraId="3FE84B06" w14:textId="77777777" w:rsidR="000769B7" w:rsidRPr="00953B62" w:rsidRDefault="000769B7" w:rsidP="00056B28">
            <w:pPr>
              <w:spacing w:after="0"/>
              <w:rPr>
                <w:rFonts w:ascii="Times New Roman" w:hAnsi="Times New Roman" w:cs="Times New Roman"/>
                <w:bCs/>
                <w:sz w:val="24"/>
                <w:szCs w:val="24"/>
                <w:lang w:val="en-US"/>
              </w:rPr>
            </w:pPr>
          </w:p>
        </w:tc>
        <w:tc>
          <w:tcPr>
            <w:tcW w:w="2977" w:type="dxa"/>
          </w:tcPr>
          <w:p w14:paraId="4D92FF2B"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1B53F43B"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7ECD4C94" w14:textId="77777777" w:rsidR="000769B7" w:rsidRPr="00953B62" w:rsidRDefault="000769B7" w:rsidP="00056B28">
            <w:pPr>
              <w:spacing w:after="0"/>
              <w:rPr>
                <w:rFonts w:ascii="Times New Roman" w:hAnsi="Times New Roman" w:cs="Times New Roman"/>
                <w:sz w:val="24"/>
                <w:szCs w:val="24"/>
                <w:lang w:val="ro-MD"/>
              </w:rPr>
            </w:pPr>
          </w:p>
        </w:tc>
        <w:tc>
          <w:tcPr>
            <w:tcW w:w="1985" w:type="dxa"/>
          </w:tcPr>
          <w:p w14:paraId="24FFBF1B" w14:textId="59E61696"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025333AC"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claselor I - a XII-a</w:t>
            </w:r>
          </w:p>
        </w:tc>
        <w:tc>
          <w:tcPr>
            <w:tcW w:w="1242" w:type="dxa"/>
          </w:tcPr>
          <w:p w14:paraId="4CF1FE30" w14:textId="77777777" w:rsidR="000769B7" w:rsidRPr="00953B62" w:rsidRDefault="000769B7" w:rsidP="00056B28">
            <w:pPr>
              <w:spacing w:after="0"/>
              <w:rPr>
                <w:rFonts w:ascii="Times New Roman" w:hAnsi="Times New Roman" w:cs="Times New Roman"/>
                <w:sz w:val="24"/>
                <w:szCs w:val="24"/>
                <w:lang w:val="ro-MD"/>
              </w:rPr>
            </w:pPr>
          </w:p>
        </w:tc>
      </w:tr>
      <w:tr w:rsidR="00953B62" w:rsidRPr="00953B62" w14:paraId="1B80A0D7" w14:textId="77777777" w:rsidTr="00FA5B5B">
        <w:tc>
          <w:tcPr>
            <w:tcW w:w="425" w:type="dxa"/>
          </w:tcPr>
          <w:p w14:paraId="7FE9B511" w14:textId="77777777" w:rsidR="000769B7" w:rsidRPr="00953B62" w:rsidRDefault="000769B7" w:rsidP="00056B28">
            <w:pPr>
              <w:spacing w:after="0"/>
              <w:rPr>
                <w:rFonts w:ascii="Times New Roman" w:hAnsi="Times New Roman" w:cs="Times New Roman"/>
                <w:sz w:val="24"/>
                <w:szCs w:val="24"/>
                <w:lang w:val="en-US"/>
              </w:rPr>
            </w:pPr>
          </w:p>
        </w:tc>
        <w:tc>
          <w:tcPr>
            <w:tcW w:w="5807" w:type="dxa"/>
          </w:tcPr>
          <w:p w14:paraId="43D45146" w14:textId="77777777" w:rsidR="000769B7" w:rsidRPr="00953B62" w:rsidRDefault="000769B7" w:rsidP="00056B28">
            <w:pPr>
              <w:spacing w:after="0"/>
              <w:rPr>
                <w:rFonts w:ascii="Times New Roman" w:hAnsi="Times New Roman" w:cs="Times New Roman"/>
                <w:bCs/>
                <w:sz w:val="24"/>
                <w:szCs w:val="24"/>
                <w:lang w:val="en-US"/>
              </w:rPr>
            </w:pPr>
            <w:r w:rsidRPr="00953B62">
              <w:rPr>
                <w:rFonts w:ascii="Times New Roman" w:hAnsi="Times New Roman" w:cs="Times New Roman"/>
                <w:bCs/>
                <w:sz w:val="24"/>
                <w:szCs w:val="24"/>
                <w:lang w:val="en-US"/>
              </w:rPr>
              <w:t>Concurs de cunoștințe: „Cât de bine îți cunoști țara?”</w:t>
            </w:r>
          </w:p>
          <w:p w14:paraId="433ECD43" w14:textId="77777777" w:rsidR="000769B7" w:rsidRPr="00953B62" w:rsidRDefault="000769B7" w:rsidP="00056B28">
            <w:pPr>
              <w:spacing w:after="0"/>
              <w:rPr>
                <w:rFonts w:ascii="Times New Roman" w:hAnsi="Times New Roman" w:cs="Times New Roman"/>
                <w:bCs/>
                <w:sz w:val="24"/>
                <w:szCs w:val="24"/>
                <w:lang w:val="en-US"/>
              </w:rPr>
            </w:pPr>
          </w:p>
        </w:tc>
        <w:tc>
          <w:tcPr>
            <w:tcW w:w="2977" w:type="dxa"/>
          </w:tcPr>
          <w:p w14:paraId="5B554D38"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72803AED"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3C619148" w14:textId="77777777" w:rsidR="000769B7" w:rsidRPr="00953B62" w:rsidRDefault="000769B7" w:rsidP="00056B28">
            <w:pPr>
              <w:spacing w:after="0"/>
              <w:rPr>
                <w:rFonts w:ascii="Times New Roman" w:hAnsi="Times New Roman" w:cs="Times New Roman"/>
                <w:sz w:val="24"/>
                <w:szCs w:val="24"/>
                <w:lang w:val="ro-MD"/>
              </w:rPr>
            </w:pPr>
          </w:p>
        </w:tc>
        <w:tc>
          <w:tcPr>
            <w:tcW w:w="1985" w:type="dxa"/>
          </w:tcPr>
          <w:p w14:paraId="060F4250" w14:textId="6AFD6D15"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126FB1A9"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Petco A., profesoară de geografie</w:t>
            </w:r>
          </w:p>
        </w:tc>
        <w:tc>
          <w:tcPr>
            <w:tcW w:w="1242" w:type="dxa"/>
          </w:tcPr>
          <w:p w14:paraId="61FF5584" w14:textId="77777777" w:rsidR="000769B7" w:rsidRPr="00953B62" w:rsidRDefault="000769B7" w:rsidP="00056B28">
            <w:pPr>
              <w:spacing w:after="0"/>
              <w:rPr>
                <w:rFonts w:ascii="Times New Roman" w:hAnsi="Times New Roman" w:cs="Times New Roman"/>
                <w:sz w:val="24"/>
                <w:szCs w:val="24"/>
                <w:lang w:val="ro-MD"/>
              </w:rPr>
            </w:pPr>
          </w:p>
        </w:tc>
      </w:tr>
      <w:tr w:rsidR="00056B28" w:rsidRPr="00953B62" w14:paraId="7866BB91" w14:textId="77777777" w:rsidTr="00FA5B5B">
        <w:tc>
          <w:tcPr>
            <w:tcW w:w="425" w:type="dxa"/>
          </w:tcPr>
          <w:p w14:paraId="30A7238F" w14:textId="77777777" w:rsidR="000769B7" w:rsidRPr="00953B62" w:rsidRDefault="000769B7" w:rsidP="00056B28">
            <w:pPr>
              <w:spacing w:after="0"/>
              <w:rPr>
                <w:rFonts w:ascii="Times New Roman" w:hAnsi="Times New Roman" w:cs="Times New Roman"/>
                <w:sz w:val="24"/>
                <w:szCs w:val="24"/>
                <w:lang w:val="en-US"/>
              </w:rPr>
            </w:pPr>
          </w:p>
        </w:tc>
        <w:tc>
          <w:tcPr>
            <w:tcW w:w="5807" w:type="dxa"/>
          </w:tcPr>
          <w:p w14:paraId="170BFB6B" w14:textId="2FB0A5FB" w:rsidR="000769B7" w:rsidRPr="00953B62" w:rsidRDefault="000769B7" w:rsidP="00056B28">
            <w:pPr>
              <w:spacing w:after="0"/>
              <w:rPr>
                <w:rFonts w:ascii="Times New Roman" w:hAnsi="Times New Roman" w:cs="Times New Roman"/>
                <w:bCs/>
                <w:sz w:val="24"/>
                <w:szCs w:val="24"/>
                <w:lang w:val="en-US"/>
              </w:rPr>
            </w:pPr>
            <w:r w:rsidRPr="00953B62">
              <w:rPr>
                <w:rFonts w:ascii="Times New Roman" w:hAnsi="Times New Roman" w:cs="Times New Roman"/>
                <w:bCs/>
                <w:sz w:val="24"/>
                <w:szCs w:val="24"/>
                <w:lang w:val="en-US"/>
              </w:rPr>
              <w:t>Ora de muzică națională</w:t>
            </w:r>
            <w:r w:rsidR="00FA5B5B" w:rsidRPr="00953B62">
              <w:rPr>
                <w:rFonts w:ascii="Times New Roman" w:hAnsi="Times New Roman" w:cs="Times New Roman"/>
                <w:bCs/>
                <w:sz w:val="24"/>
                <w:szCs w:val="24"/>
                <w:lang w:val="en-US"/>
              </w:rPr>
              <w:t>:</w:t>
            </w:r>
          </w:p>
          <w:p w14:paraId="41B902E0"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Ascultare și interpretare de muzică populară moldovenească: doine, balade, dansuri tradiționale.</w:t>
            </w:r>
          </w:p>
          <w:p w14:paraId="71B01E65" w14:textId="77777777" w:rsidR="000769B7" w:rsidRPr="00953B62" w:rsidRDefault="000769B7" w:rsidP="00056B28">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Invitarea unui interpret sau ansamblu folcloric local.</w:t>
            </w:r>
          </w:p>
          <w:p w14:paraId="0C8AEC6D" w14:textId="77777777" w:rsidR="000769B7" w:rsidRPr="00953B62" w:rsidRDefault="000769B7" w:rsidP="00056B28">
            <w:pPr>
              <w:spacing w:after="0"/>
              <w:ind w:firstLine="709"/>
              <w:rPr>
                <w:rFonts w:ascii="Times New Roman" w:hAnsi="Times New Roman" w:cs="Times New Roman"/>
                <w:bCs/>
                <w:sz w:val="24"/>
                <w:szCs w:val="24"/>
                <w:lang w:val="en-US"/>
              </w:rPr>
            </w:pPr>
          </w:p>
        </w:tc>
        <w:tc>
          <w:tcPr>
            <w:tcW w:w="2977" w:type="dxa"/>
          </w:tcPr>
          <w:p w14:paraId="489CBC15"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3FE84B18"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4D95ACE9" w14:textId="77777777" w:rsidR="000769B7" w:rsidRPr="00953B62" w:rsidRDefault="000769B7" w:rsidP="00056B28">
            <w:pPr>
              <w:spacing w:after="0"/>
              <w:rPr>
                <w:rFonts w:ascii="Times New Roman" w:hAnsi="Times New Roman" w:cs="Times New Roman"/>
                <w:sz w:val="24"/>
                <w:szCs w:val="24"/>
                <w:lang w:val="ro-MD"/>
              </w:rPr>
            </w:pPr>
          </w:p>
        </w:tc>
        <w:tc>
          <w:tcPr>
            <w:tcW w:w="1985" w:type="dxa"/>
          </w:tcPr>
          <w:p w14:paraId="021754A5" w14:textId="174EA163" w:rsidR="000769B7" w:rsidRPr="00953B62" w:rsidRDefault="000769B7" w:rsidP="00FA5B5B">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5416E3EE" w14:textId="77777777" w:rsidR="000769B7" w:rsidRPr="00953B62" w:rsidRDefault="000769B7" w:rsidP="00056B28">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Berdaga T., profesoară de ed. muzicală</w:t>
            </w:r>
          </w:p>
        </w:tc>
        <w:tc>
          <w:tcPr>
            <w:tcW w:w="1242" w:type="dxa"/>
          </w:tcPr>
          <w:p w14:paraId="0D32FED4" w14:textId="77777777" w:rsidR="000769B7" w:rsidRPr="00953B62" w:rsidRDefault="000769B7" w:rsidP="00056B28">
            <w:pPr>
              <w:spacing w:after="0"/>
              <w:rPr>
                <w:rFonts w:ascii="Times New Roman" w:hAnsi="Times New Roman" w:cs="Times New Roman"/>
                <w:sz w:val="24"/>
                <w:szCs w:val="24"/>
                <w:lang w:val="ro-MD"/>
              </w:rPr>
            </w:pPr>
          </w:p>
        </w:tc>
      </w:tr>
    </w:tbl>
    <w:p w14:paraId="18369E7E" w14:textId="77777777" w:rsidR="000769B7" w:rsidRPr="00953B62" w:rsidRDefault="000769B7" w:rsidP="000769B7">
      <w:pPr>
        <w:spacing w:after="0"/>
        <w:ind w:left="720"/>
        <w:jc w:val="both"/>
        <w:rPr>
          <w:rFonts w:ascii="Times New Roman" w:hAnsi="Times New Roman" w:cs="Times New Roman"/>
          <w:lang w:val="en-US"/>
        </w:rPr>
      </w:pPr>
    </w:p>
    <w:p w14:paraId="64A76E92" w14:textId="77777777" w:rsidR="00056B28" w:rsidRPr="00953B62" w:rsidRDefault="00056B28" w:rsidP="000769B7">
      <w:pPr>
        <w:spacing w:after="0"/>
        <w:ind w:left="720"/>
        <w:jc w:val="both"/>
        <w:rPr>
          <w:rFonts w:ascii="Times New Roman" w:hAnsi="Times New Roman" w:cs="Times New Roman"/>
          <w:lang w:val="en-US"/>
        </w:rPr>
      </w:pPr>
    </w:p>
    <w:p w14:paraId="0649CD0E" w14:textId="77777777" w:rsidR="00056B28" w:rsidRPr="00953B62" w:rsidRDefault="00056B28" w:rsidP="000769B7">
      <w:pPr>
        <w:spacing w:after="0"/>
        <w:ind w:left="720"/>
        <w:jc w:val="both"/>
        <w:rPr>
          <w:rFonts w:ascii="Times New Roman" w:hAnsi="Times New Roman" w:cs="Times New Roman"/>
          <w:lang w:val="en-US"/>
        </w:rPr>
      </w:pPr>
    </w:p>
    <w:p w14:paraId="584C48C8" w14:textId="77777777" w:rsidR="00056B28" w:rsidRPr="00953B62" w:rsidRDefault="00056B28" w:rsidP="000769B7">
      <w:pPr>
        <w:spacing w:after="0"/>
        <w:ind w:left="720"/>
        <w:jc w:val="both"/>
        <w:rPr>
          <w:rFonts w:ascii="Times New Roman" w:hAnsi="Times New Roman" w:cs="Times New Roman"/>
          <w:lang w:val="en-US"/>
        </w:rPr>
      </w:pPr>
    </w:p>
    <w:p w14:paraId="0191116D" w14:textId="77777777" w:rsidR="00056B28" w:rsidRPr="00953B62" w:rsidRDefault="00056B28" w:rsidP="000769B7">
      <w:pPr>
        <w:spacing w:after="0"/>
        <w:ind w:left="720"/>
        <w:jc w:val="both"/>
        <w:rPr>
          <w:rFonts w:ascii="Times New Roman" w:hAnsi="Times New Roman" w:cs="Times New Roman"/>
          <w:lang w:val="en-US"/>
        </w:rPr>
      </w:pPr>
    </w:p>
    <w:p w14:paraId="3556443C" w14:textId="77777777" w:rsidR="00056B28" w:rsidRPr="00953B62" w:rsidRDefault="00056B28" w:rsidP="000769B7">
      <w:pPr>
        <w:spacing w:after="0"/>
        <w:ind w:left="720"/>
        <w:jc w:val="both"/>
        <w:rPr>
          <w:rFonts w:ascii="Times New Roman" w:hAnsi="Times New Roman" w:cs="Times New Roman"/>
          <w:lang w:val="en-US"/>
        </w:rPr>
      </w:pPr>
    </w:p>
    <w:p w14:paraId="49849022" w14:textId="77777777" w:rsidR="00056B28" w:rsidRPr="00953B62" w:rsidRDefault="00056B28" w:rsidP="000769B7">
      <w:pPr>
        <w:spacing w:after="0"/>
        <w:ind w:left="720"/>
        <w:jc w:val="both"/>
        <w:rPr>
          <w:rFonts w:ascii="Times New Roman" w:hAnsi="Times New Roman" w:cs="Times New Roman"/>
          <w:lang w:val="en-US"/>
        </w:rPr>
      </w:pPr>
    </w:p>
    <w:p w14:paraId="7D9A41A0" w14:textId="77777777" w:rsidR="00056B28" w:rsidRPr="00953B62" w:rsidRDefault="00056B28" w:rsidP="000769B7">
      <w:pPr>
        <w:spacing w:after="0"/>
        <w:ind w:left="720"/>
        <w:jc w:val="both"/>
        <w:rPr>
          <w:rFonts w:ascii="Times New Roman" w:hAnsi="Times New Roman" w:cs="Times New Roman"/>
          <w:lang w:val="en-US"/>
        </w:rPr>
      </w:pPr>
    </w:p>
    <w:p w14:paraId="78E82A7E" w14:textId="77777777" w:rsidR="00056B28" w:rsidRPr="00953B62" w:rsidRDefault="00056B28" w:rsidP="00FA5B5B">
      <w:pPr>
        <w:spacing w:after="0"/>
        <w:jc w:val="both"/>
        <w:rPr>
          <w:rFonts w:ascii="Times New Roman" w:hAnsi="Times New Roman" w:cs="Times New Roman"/>
          <w:lang w:val="en-US"/>
        </w:rPr>
      </w:pPr>
    </w:p>
    <w:p w14:paraId="6AD1C98C" w14:textId="22BB82D3" w:rsidR="000769B7" w:rsidRPr="00953B62" w:rsidRDefault="00FA5B5B" w:rsidP="00FC0C8B">
      <w:pPr>
        <w:spacing w:after="0"/>
        <w:ind w:firstLine="709"/>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PLANUL DECADEI EDUCAȚIEI PENTRU CETĂȚENIA DEMOCRATICĂ ȘI DREPTURILE OMULUI</w:t>
      </w:r>
    </w:p>
    <w:p w14:paraId="3B763D9E" w14:textId="77777777" w:rsidR="00FC0C8B" w:rsidRPr="00953B62" w:rsidRDefault="00FC0C8B" w:rsidP="000769B7">
      <w:pPr>
        <w:spacing w:after="0"/>
        <w:ind w:firstLine="709"/>
        <w:jc w:val="both"/>
        <w:rPr>
          <w:rFonts w:ascii="Times New Roman" w:hAnsi="Times New Roman" w:cs="Times New Roman"/>
          <w:b/>
          <w:bCs/>
          <w:sz w:val="24"/>
          <w:szCs w:val="24"/>
          <w:lang w:val="ro-MD"/>
        </w:rPr>
      </w:pPr>
    </w:p>
    <w:p w14:paraId="0D2DFC8B" w14:textId="77777777" w:rsidR="000769B7" w:rsidRPr="00953B62" w:rsidRDefault="000769B7" w:rsidP="000769B7">
      <w:pPr>
        <w:spacing w:after="0"/>
        <w:ind w:firstLine="709"/>
        <w:jc w:val="both"/>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Obiectiv general:</w:t>
      </w:r>
    </w:p>
    <w:p w14:paraId="383E1D90" w14:textId="77777777" w:rsidR="000769B7" w:rsidRPr="00953B62" w:rsidRDefault="000769B7" w:rsidP="000769B7">
      <w:pPr>
        <w:spacing w:after="0"/>
        <w:ind w:firstLine="709"/>
        <w:jc w:val="both"/>
        <w:rPr>
          <w:rFonts w:ascii="Times New Roman" w:hAnsi="Times New Roman" w:cs="Times New Roman"/>
          <w:sz w:val="24"/>
          <w:szCs w:val="24"/>
          <w:lang w:val="ro-MD"/>
        </w:rPr>
      </w:pPr>
      <w:r w:rsidRPr="00953B62">
        <w:rPr>
          <w:rFonts w:ascii="Times New Roman" w:hAnsi="Times New Roman" w:cs="Times New Roman"/>
          <w:sz w:val="24"/>
          <w:szCs w:val="24"/>
          <w:lang w:val="ro-MD"/>
        </w:rPr>
        <w:t>Promovarea educației pentru cetățenie democratică și drepturile omului în toate formele de învățământ și în comunitate, pentru a consolida o societate incluzivă, tolerantă și responsabilă.</w:t>
      </w:r>
    </w:p>
    <w:p w14:paraId="4200F893" w14:textId="77777777" w:rsidR="000769B7" w:rsidRPr="00953B62" w:rsidRDefault="000769B7" w:rsidP="000769B7">
      <w:pPr>
        <w:spacing w:after="0"/>
        <w:ind w:firstLine="709"/>
        <w:jc w:val="both"/>
        <w:rPr>
          <w:rFonts w:ascii="Times New Roman" w:hAnsi="Times New Roman" w:cs="Times New Roman"/>
          <w:lang w:val="ro-MD"/>
        </w:rPr>
      </w:pPr>
    </w:p>
    <w:tbl>
      <w:tblPr>
        <w:tblStyle w:val="a3"/>
        <w:tblW w:w="14879" w:type="dxa"/>
        <w:jc w:val="center"/>
        <w:tblLayout w:type="fixed"/>
        <w:tblLook w:val="04A0" w:firstRow="1" w:lastRow="0" w:firstColumn="1" w:lastColumn="0" w:noHBand="0" w:noVBand="1"/>
      </w:tblPr>
      <w:tblGrid>
        <w:gridCol w:w="596"/>
        <w:gridCol w:w="6521"/>
        <w:gridCol w:w="1984"/>
        <w:gridCol w:w="2268"/>
        <w:gridCol w:w="1809"/>
        <w:gridCol w:w="1701"/>
      </w:tblGrid>
      <w:tr w:rsidR="00953B62" w:rsidRPr="00953B62" w14:paraId="74F35224" w14:textId="77777777" w:rsidTr="00FC0C8B">
        <w:trPr>
          <w:jc w:val="center"/>
        </w:trPr>
        <w:tc>
          <w:tcPr>
            <w:tcW w:w="596" w:type="dxa"/>
          </w:tcPr>
          <w:p w14:paraId="3A4D0262" w14:textId="24304788"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N</w:t>
            </w:r>
            <w:r w:rsidR="00FC0C8B" w:rsidRPr="00953B62">
              <w:rPr>
                <w:rFonts w:ascii="Times New Roman" w:hAnsi="Times New Roman" w:cs="Times New Roman"/>
                <w:sz w:val="24"/>
                <w:szCs w:val="24"/>
                <w:lang w:val="ro-MD"/>
              </w:rPr>
              <w:t>r.d</w:t>
            </w:r>
            <w:r w:rsidRPr="00953B62">
              <w:rPr>
                <w:rFonts w:ascii="Times New Roman" w:hAnsi="Times New Roman" w:cs="Times New Roman"/>
                <w:sz w:val="24"/>
                <w:szCs w:val="24"/>
                <w:lang w:val="ro-MD"/>
              </w:rPr>
              <w:t xml:space="preserve">/o  </w:t>
            </w:r>
          </w:p>
        </w:tc>
        <w:tc>
          <w:tcPr>
            <w:tcW w:w="6521" w:type="dxa"/>
          </w:tcPr>
          <w:p w14:paraId="3761416B"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Denumirea  activității</w:t>
            </w:r>
          </w:p>
        </w:tc>
        <w:tc>
          <w:tcPr>
            <w:tcW w:w="1984" w:type="dxa"/>
          </w:tcPr>
          <w:p w14:paraId="29177B37"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Indicatori de progres /nr. participanților</w:t>
            </w:r>
          </w:p>
        </w:tc>
        <w:tc>
          <w:tcPr>
            <w:tcW w:w="2268" w:type="dxa"/>
          </w:tcPr>
          <w:p w14:paraId="04DEC28D"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Termen de realizare</w:t>
            </w:r>
          </w:p>
        </w:tc>
        <w:tc>
          <w:tcPr>
            <w:tcW w:w="1809" w:type="dxa"/>
          </w:tcPr>
          <w:p w14:paraId="70DA5F54"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Responsabili </w:t>
            </w:r>
          </w:p>
        </w:tc>
        <w:tc>
          <w:tcPr>
            <w:tcW w:w="1701" w:type="dxa"/>
          </w:tcPr>
          <w:p w14:paraId="04881DFE"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Parteneri </w:t>
            </w:r>
          </w:p>
        </w:tc>
      </w:tr>
      <w:tr w:rsidR="00953B62" w:rsidRPr="00953B62" w14:paraId="53C9E16E" w14:textId="77777777" w:rsidTr="00FC0C8B">
        <w:trPr>
          <w:jc w:val="center"/>
        </w:trPr>
        <w:tc>
          <w:tcPr>
            <w:tcW w:w="596" w:type="dxa"/>
          </w:tcPr>
          <w:p w14:paraId="35A32A1D"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w:t>
            </w:r>
          </w:p>
        </w:tc>
        <w:tc>
          <w:tcPr>
            <w:tcW w:w="6521" w:type="dxa"/>
          </w:tcPr>
          <w:p w14:paraId="4F9357E7"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Ora de educație „Drepturile omului garanții pentru viitor”  </w:t>
            </w:r>
          </w:p>
        </w:tc>
        <w:tc>
          <w:tcPr>
            <w:tcW w:w="1984" w:type="dxa"/>
          </w:tcPr>
          <w:p w14:paraId="62A009B0"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w:t>
            </w:r>
          </w:p>
        </w:tc>
        <w:tc>
          <w:tcPr>
            <w:tcW w:w="2268" w:type="dxa"/>
          </w:tcPr>
          <w:p w14:paraId="30A09DCC"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Decembrie </w:t>
            </w:r>
          </w:p>
        </w:tc>
        <w:tc>
          <w:tcPr>
            <w:tcW w:w="1809" w:type="dxa"/>
          </w:tcPr>
          <w:p w14:paraId="1CD2746D"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 I–a XII</w:t>
            </w:r>
          </w:p>
        </w:tc>
        <w:tc>
          <w:tcPr>
            <w:tcW w:w="1701" w:type="dxa"/>
          </w:tcPr>
          <w:p w14:paraId="50C940DB"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277E2D9E" w14:textId="77777777" w:rsidTr="00FC0C8B">
        <w:trPr>
          <w:jc w:val="center"/>
        </w:trPr>
        <w:tc>
          <w:tcPr>
            <w:tcW w:w="596" w:type="dxa"/>
          </w:tcPr>
          <w:p w14:paraId="02DA2AEE"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2</w:t>
            </w:r>
          </w:p>
        </w:tc>
        <w:tc>
          <w:tcPr>
            <w:tcW w:w="6521" w:type="dxa"/>
          </w:tcPr>
          <w:p w14:paraId="06ADAA81" w14:textId="77777777" w:rsidR="000769B7" w:rsidRPr="00953B62" w:rsidRDefault="000769B7" w:rsidP="00FC0C8B">
            <w:pPr>
              <w:spacing w:after="0"/>
              <w:jc w:val="both"/>
              <w:rPr>
                <w:rFonts w:ascii="Times New Roman" w:hAnsi="Times New Roman" w:cs="Times New Roman"/>
                <w:sz w:val="24"/>
                <w:szCs w:val="24"/>
                <w:lang w:val="ro-MD"/>
              </w:rPr>
            </w:pPr>
            <w:r w:rsidRPr="00953B62">
              <w:rPr>
                <w:rFonts w:ascii="Times New Roman" w:hAnsi="Times New Roman" w:cs="Times New Roman"/>
                <w:sz w:val="24"/>
                <w:szCs w:val="24"/>
                <w:lang w:val="en-US"/>
              </w:rPr>
              <w:t>Simulări ale proceselor democratice</w:t>
            </w:r>
            <w:r w:rsidRPr="00953B62">
              <w:rPr>
                <w:rFonts w:ascii="Times New Roman" w:hAnsi="Times New Roman" w:cs="Times New Roman"/>
                <w:sz w:val="24"/>
                <w:szCs w:val="24"/>
                <w:lang w:val="ro-MD"/>
              </w:rPr>
              <w:t>:</w:t>
            </w:r>
          </w:p>
          <w:p w14:paraId="4F72D9A0"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Organizarea de alegeri școlare: Consiliul elevilor pentru a înțelege mecanismele democratice și responsabilitățile cetățenilor.</w:t>
            </w:r>
          </w:p>
          <w:p w14:paraId="0413B9E4" w14:textId="77777777" w:rsidR="000769B7" w:rsidRPr="00953B62" w:rsidRDefault="000769B7" w:rsidP="00FC0C8B">
            <w:pPr>
              <w:spacing w:after="0"/>
              <w:rPr>
                <w:rFonts w:ascii="Times New Roman" w:hAnsi="Times New Roman" w:cs="Times New Roman"/>
                <w:sz w:val="24"/>
                <w:szCs w:val="24"/>
                <w:lang w:val="en-US"/>
              </w:rPr>
            </w:pPr>
          </w:p>
        </w:tc>
        <w:tc>
          <w:tcPr>
            <w:tcW w:w="1984" w:type="dxa"/>
          </w:tcPr>
          <w:p w14:paraId="03CF242B"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XII-a/741Membrii Consiliului elevilor din clasele IX-a - XII-a/11</w:t>
            </w:r>
          </w:p>
        </w:tc>
        <w:tc>
          <w:tcPr>
            <w:tcW w:w="2268" w:type="dxa"/>
          </w:tcPr>
          <w:p w14:paraId="3CAB2BE9"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0DC05C85"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Administrația</w:t>
            </w:r>
          </w:p>
          <w:p w14:paraId="27AA09BF"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Isac A., președintele</w:t>
            </w:r>
          </w:p>
          <w:p w14:paraId="4144BD67"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CE</w:t>
            </w:r>
          </w:p>
        </w:tc>
        <w:tc>
          <w:tcPr>
            <w:tcW w:w="1701" w:type="dxa"/>
          </w:tcPr>
          <w:p w14:paraId="0522EA2B"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1BA18B90" w14:textId="77777777" w:rsidTr="00FC0C8B">
        <w:trPr>
          <w:jc w:val="center"/>
        </w:trPr>
        <w:tc>
          <w:tcPr>
            <w:tcW w:w="596" w:type="dxa"/>
          </w:tcPr>
          <w:p w14:paraId="2EA8D081"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3</w:t>
            </w:r>
          </w:p>
        </w:tc>
        <w:tc>
          <w:tcPr>
            <w:tcW w:w="6521" w:type="dxa"/>
          </w:tcPr>
          <w:p w14:paraId="1D53B0FE"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Atelier de formare </w:t>
            </w:r>
          </w:p>
          <w:p w14:paraId="2EB9C8BB" w14:textId="77777777" w:rsidR="000769B7" w:rsidRPr="00953B62" w:rsidRDefault="000769B7" w:rsidP="00FC0C8B">
            <w:pPr>
              <w:spacing w:after="0"/>
              <w:rPr>
                <w:rFonts w:ascii="Times New Roman" w:hAnsi="Times New Roman" w:cs="Times New Roman"/>
                <w:i/>
                <w:sz w:val="24"/>
                <w:szCs w:val="24"/>
                <w:lang w:val="ro-MD"/>
              </w:rPr>
            </w:pPr>
            <w:r w:rsidRPr="00953B62">
              <w:rPr>
                <w:rFonts w:ascii="Times New Roman" w:hAnsi="Times New Roman" w:cs="Times New Roman"/>
                <w:i/>
                <w:sz w:val="24"/>
                <w:szCs w:val="24"/>
                <w:lang w:val="ro-MD"/>
              </w:rPr>
              <w:t>„Implementarea actelor normativ-legislative privind respectarea drepturilor omului”.</w:t>
            </w:r>
          </w:p>
        </w:tc>
        <w:tc>
          <w:tcPr>
            <w:tcW w:w="1984" w:type="dxa"/>
          </w:tcPr>
          <w:p w14:paraId="28567A36"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Cadrele didactice din liceu /41</w:t>
            </w:r>
          </w:p>
        </w:tc>
        <w:tc>
          <w:tcPr>
            <w:tcW w:w="2268" w:type="dxa"/>
          </w:tcPr>
          <w:p w14:paraId="189B4003"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16F37721"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 dir. adj., Godonoaga C., prof. informatică</w:t>
            </w:r>
          </w:p>
        </w:tc>
        <w:tc>
          <w:tcPr>
            <w:tcW w:w="1701" w:type="dxa"/>
          </w:tcPr>
          <w:p w14:paraId="152DDDC5"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7A98068A" w14:textId="77777777" w:rsidTr="00FC0C8B">
        <w:trPr>
          <w:jc w:val="center"/>
        </w:trPr>
        <w:tc>
          <w:tcPr>
            <w:tcW w:w="596" w:type="dxa"/>
          </w:tcPr>
          <w:p w14:paraId="1F73C13F"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4</w:t>
            </w:r>
          </w:p>
        </w:tc>
        <w:tc>
          <w:tcPr>
            <w:tcW w:w="6521" w:type="dxa"/>
          </w:tcPr>
          <w:p w14:paraId="36C94EA0"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Ședințe cu părinții: Un copil informat este un copil protejat</w:t>
            </w:r>
          </w:p>
        </w:tc>
        <w:tc>
          <w:tcPr>
            <w:tcW w:w="1984" w:type="dxa"/>
          </w:tcPr>
          <w:p w14:paraId="63DA2791"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432CBE8A"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Decembrie </w:t>
            </w:r>
          </w:p>
        </w:tc>
        <w:tc>
          <w:tcPr>
            <w:tcW w:w="1809" w:type="dxa"/>
          </w:tcPr>
          <w:p w14:paraId="26969E4F" w14:textId="77777777" w:rsidR="000769B7" w:rsidRPr="00953B62" w:rsidRDefault="000769B7" w:rsidP="00FC0C8B">
            <w:pPr>
              <w:spacing w:after="0"/>
              <w:rPr>
                <w:rFonts w:ascii="Times New Roman" w:hAnsi="Times New Roman" w:cs="Times New Roman"/>
                <w:sz w:val="24"/>
                <w:szCs w:val="24"/>
                <w:lang w:val="ro-MD"/>
              </w:rPr>
            </w:pPr>
          </w:p>
        </w:tc>
        <w:tc>
          <w:tcPr>
            <w:tcW w:w="1701" w:type="dxa"/>
          </w:tcPr>
          <w:p w14:paraId="7B43FEEF"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1C6B1853" w14:textId="77777777" w:rsidTr="00FC0C8B">
        <w:trPr>
          <w:jc w:val="center"/>
        </w:trPr>
        <w:tc>
          <w:tcPr>
            <w:tcW w:w="596" w:type="dxa"/>
          </w:tcPr>
          <w:p w14:paraId="353FD5BE" w14:textId="77777777" w:rsidR="000769B7" w:rsidRPr="00953B62" w:rsidRDefault="000769B7" w:rsidP="00FC0C8B">
            <w:pPr>
              <w:spacing w:after="0"/>
              <w:rPr>
                <w:rFonts w:ascii="Times New Roman" w:hAnsi="Times New Roman" w:cs="Times New Roman"/>
                <w:sz w:val="24"/>
                <w:szCs w:val="24"/>
                <w:lang w:val="en-US"/>
              </w:rPr>
            </w:pPr>
            <w:r w:rsidRPr="00953B62">
              <w:rPr>
                <w:rFonts w:ascii="Times New Roman" w:hAnsi="Times New Roman" w:cs="Times New Roman"/>
                <w:sz w:val="24"/>
                <w:szCs w:val="24"/>
                <w:lang w:val="ro-MD"/>
              </w:rPr>
              <w:t>5</w:t>
            </w:r>
          </w:p>
        </w:tc>
        <w:tc>
          <w:tcPr>
            <w:tcW w:w="6521" w:type="dxa"/>
          </w:tcPr>
          <w:p w14:paraId="749C83E3" w14:textId="024DF65B"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Dezbateri pe teme civice și de drepturi: Justiție, egalitate, discriminare, drepturi și r</w:t>
            </w:r>
            <w:r w:rsidR="00FC0C8B" w:rsidRPr="00953B62">
              <w:rPr>
                <w:rFonts w:ascii="Times New Roman" w:hAnsi="Times New Roman" w:cs="Times New Roman"/>
                <w:sz w:val="24"/>
                <w:szCs w:val="24"/>
                <w:lang w:val="en-US"/>
              </w:rPr>
              <w:t>esponsabilități ale cetățenilor</w:t>
            </w:r>
          </w:p>
        </w:tc>
        <w:tc>
          <w:tcPr>
            <w:tcW w:w="1984" w:type="dxa"/>
          </w:tcPr>
          <w:p w14:paraId="337C917A"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4CE5D275"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Decembrie </w:t>
            </w:r>
          </w:p>
        </w:tc>
        <w:tc>
          <w:tcPr>
            <w:tcW w:w="1809" w:type="dxa"/>
          </w:tcPr>
          <w:p w14:paraId="27C7A3E1"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socioumanistică</w:t>
            </w:r>
          </w:p>
        </w:tc>
        <w:tc>
          <w:tcPr>
            <w:tcW w:w="1701" w:type="dxa"/>
          </w:tcPr>
          <w:p w14:paraId="30E6AC41"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1A00CA21" w14:textId="77777777" w:rsidTr="00FC0C8B">
        <w:trPr>
          <w:jc w:val="center"/>
        </w:trPr>
        <w:tc>
          <w:tcPr>
            <w:tcW w:w="596" w:type="dxa"/>
          </w:tcPr>
          <w:p w14:paraId="5390F268"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6</w:t>
            </w:r>
          </w:p>
        </w:tc>
        <w:tc>
          <w:tcPr>
            <w:tcW w:w="6521" w:type="dxa"/>
          </w:tcPr>
          <w:p w14:paraId="7AB059D8"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Excursii la primărie, parlament, tribunal sau ONG-uri pentru a cunoaște funcționarea instituțiilor și rolul cetățenilor</w:t>
            </w:r>
          </w:p>
        </w:tc>
        <w:tc>
          <w:tcPr>
            <w:tcW w:w="1984" w:type="dxa"/>
          </w:tcPr>
          <w:p w14:paraId="5A739A0B"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1FE98B76"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Decembrie </w:t>
            </w:r>
          </w:p>
        </w:tc>
        <w:tc>
          <w:tcPr>
            <w:tcW w:w="1809" w:type="dxa"/>
          </w:tcPr>
          <w:p w14:paraId="5D98042F"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 I–a XII</w:t>
            </w:r>
          </w:p>
        </w:tc>
        <w:tc>
          <w:tcPr>
            <w:tcW w:w="1701" w:type="dxa"/>
          </w:tcPr>
          <w:p w14:paraId="2BE56281"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40BCEE10" w14:textId="77777777" w:rsidTr="00FC0C8B">
        <w:trPr>
          <w:jc w:val="center"/>
        </w:trPr>
        <w:tc>
          <w:tcPr>
            <w:tcW w:w="596" w:type="dxa"/>
          </w:tcPr>
          <w:p w14:paraId="2B57109B"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7</w:t>
            </w:r>
          </w:p>
        </w:tc>
        <w:tc>
          <w:tcPr>
            <w:tcW w:w="6521" w:type="dxa"/>
          </w:tcPr>
          <w:p w14:paraId="4624E220"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Organizarea de campanii de voluntariat, curățenie publică, sprijin pentru persoane vulnerabile sau acțiuni de advocacy pentru probleme locale</w:t>
            </w:r>
          </w:p>
        </w:tc>
        <w:tc>
          <w:tcPr>
            <w:tcW w:w="1984" w:type="dxa"/>
          </w:tcPr>
          <w:p w14:paraId="1003BAF9"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7A2891A9"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0168EADF"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Arsene-Ciobanu Maria, dir. adj.,</w:t>
            </w:r>
          </w:p>
          <w:p w14:paraId="7A1CE594" w14:textId="17C4BD56" w:rsidR="000769B7" w:rsidRPr="00953B62" w:rsidRDefault="00FC0C8B"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Isac A., președintele </w:t>
            </w:r>
            <w:r w:rsidR="000769B7" w:rsidRPr="00953B62">
              <w:rPr>
                <w:rFonts w:ascii="Times New Roman" w:hAnsi="Times New Roman" w:cs="Times New Roman"/>
                <w:sz w:val="24"/>
                <w:szCs w:val="24"/>
                <w:lang w:val="ro-MD"/>
              </w:rPr>
              <w:t>CE</w:t>
            </w:r>
          </w:p>
        </w:tc>
        <w:tc>
          <w:tcPr>
            <w:tcW w:w="1701" w:type="dxa"/>
          </w:tcPr>
          <w:p w14:paraId="41A0612E"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0F8BBCE4" w14:textId="77777777" w:rsidTr="00FC0C8B">
        <w:trPr>
          <w:jc w:val="center"/>
        </w:trPr>
        <w:tc>
          <w:tcPr>
            <w:tcW w:w="596" w:type="dxa"/>
          </w:tcPr>
          <w:p w14:paraId="2B05B92D"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8</w:t>
            </w:r>
          </w:p>
        </w:tc>
        <w:tc>
          <w:tcPr>
            <w:tcW w:w="6521" w:type="dxa"/>
          </w:tcPr>
          <w:p w14:paraId="159DB344"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Concursuri de eseuri și postere pe tema drepturilor omului</w:t>
            </w:r>
          </w:p>
        </w:tc>
        <w:tc>
          <w:tcPr>
            <w:tcW w:w="1984" w:type="dxa"/>
          </w:tcPr>
          <w:p w14:paraId="5DF2E8DB"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w:t>
            </w:r>
          </w:p>
        </w:tc>
        <w:tc>
          <w:tcPr>
            <w:tcW w:w="2268" w:type="dxa"/>
          </w:tcPr>
          <w:p w14:paraId="4ADBF964"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73FB5761"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Limbă și comunicare</w:t>
            </w:r>
          </w:p>
        </w:tc>
        <w:tc>
          <w:tcPr>
            <w:tcW w:w="1701" w:type="dxa"/>
          </w:tcPr>
          <w:p w14:paraId="0C540D37" w14:textId="77777777" w:rsidR="000769B7" w:rsidRPr="00953B62" w:rsidRDefault="000769B7" w:rsidP="00FC0C8B">
            <w:pPr>
              <w:spacing w:after="0"/>
              <w:rPr>
                <w:rFonts w:ascii="Times New Roman" w:hAnsi="Times New Roman" w:cs="Times New Roman"/>
                <w:sz w:val="24"/>
                <w:szCs w:val="24"/>
                <w:lang w:val="ro-MD"/>
              </w:rPr>
            </w:pPr>
          </w:p>
        </w:tc>
      </w:tr>
      <w:tr w:rsidR="00953B62" w:rsidRPr="00953B62" w14:paraId="2C0BC52E" w14:textId="77777777" w:rsidTr="00FC0C8B">
        <w:trPr>
          <w:jc w:val="center"/>
        </w:trPr>
        <w:tc>
          <w:tcPr>
            <w:tcW w:w="596" w:type="dxa"/>
          </w:tcPr>
          <w:p w14:paraId="7EDA3C5C"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9</w:t>
            </w:r>
          </w:p>
        </w:tc>
        <w:tc>
          <w:tcPr>
            <w:tcW w:w="6521" w:type="dxa"/>
          </w:tcPr>
          <w:p w14:paraId="154A84D8"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Proiecte de parteneriat cu ONG-uri</w:t>
            </w:r>
          </w:p>
          <w:p w14:paraId="66D709D7" w14:textId="77777777" w:rsidR="000769B7" w:rsidRPr="00953B62" w:rsidRDefault="000769B7" w:rsidP="00FC0C8B">
            <w:pPr>
              <w:spacing w:after="0"/>
              <w:jc w:val="both"/>
              <w:rPr>
                <w:rFonts w:ascii="Times New Roman" w:hAnsi="Times New Roman" w:cs="Times New Roman"/>
                <w:sz w:val="24"/>
                <w:szCs w:val="24"/>
                <w:lang w:val="en-US"/>
              </w:rPr>
            </w:pPr>
          </w:p>
        </w:tc>
        <w:tc>
          <w:tcPr>
            <w:tcW w:w="1984" w:type="dxa"/>
          </w:tcPr>
          <w:p w14:paraId="62A15FDC"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63E76432"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3EFBB3DF"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Cadrele didactice din liceu /41</w:t>
            </w:r>
          </w:p>
        </w:tc>
        <w:tc>
          <w:tcPr>
            <w:tcW w:w="1701" w:type="dxa"/>
          </w:tcPr>
          <w:p w14:paraId="59304674" w14:textId="77777777" w:rsidR="000769B7" w:rsidRPr="00953B62" w:rsidRDefault="000769B7" w:rsidP="00FC0C8B">
            <w:pPr>
              <w:spacing w:after="0"/>
              <w:rPr>
                <w:rFonts w:ascii="Times New Roman" w:hAnsi="Times New Roman" w:cs="Times New Roman"/>
                <w:sz w:val="24"/>
                <w:szCs w:val="24"/>
                <w:lang w:val="en-US"/>
              </w:rPr>
            </w:pPr>
          </w:p>
        </w:tc>
      </w:tr>
      <w:tr w:rsidR="00953B62" w:rsidRPr="00953B62" w14:paraId="3016A6F4" w14:textId="77777777" w:rsidTr="00FC0C8B">
        <w:trPr>
          <w:jc w:val="center"/>
        </w:trPr>
        <w:tc>
          <w:tcPr>
            <w:tcW w:w="596" w:type="dxa"/>
          </w:tcPr>
          <w:p w14:paraId="5A9844E9"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10</w:t>
            </w:r>
          </w:p>
        </w:tc>
        <w:tc>
          <w:tcPr>
            <w:tcW w:w="6521" w:type="dxa"/>
          </w:tcPr>
          <w:p w14:paraId="1E987843"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Crearea și distribuirea de materiale video, infografice și mesaje pentru promovarea valorilor democratice și a respectului pentru drepturi</w:t>
            </w:r>
          </w:p>
        </w:tc>
        <w:tc>
          <w:tcPr>
            <w:tcW w:w="1984" w:type="dxa"/>
          </w:tcPr>
          <w:p w14:paraId="5A4A5F1B"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722F748F"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2197856A"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Cadrele didactice din liceu /41</w:t>
            </w:r>
          </w:p>
        </w:tc>
        <w:tc>
          <w:tcPr>
            <w:tcW w:w="1701" w:type="dxa"/>
          </w:tcPr>
          <w:p w14:paraId="4CE609E6" w14:textId="77777777" w:rsidR="000769B7" w:rsidRPr="00953B62" w:rsidRDefault="000769B7" w:rsidP="00FC0C8B">
            <w:pPr>
              <w:spacing w:after="0"/>
              <w:rPr>
                <w:rFonts w:ascii="Times New Roman" w:hAnsi="Times New Roman" w:cs="Times New Roman"/>
                <w:sz w:val="24"/>
                <w:szCs w:val="24"/>
                <w:lang w:val="ro-MD"/>
              </w:rPr>
            </w:pPr>
          </w:p>
        </w:tc>
      </w:tr>
      <w:tr w:rsidR="0047359C" w:rsidRPr="00953B62" w14:paraId="5A0A7937" w14:textId="77777777" w:rsidTr="00FC0C8B">
        <w:trPr>
          <w:jc w:val="center"/>
        </w:trPr>
        <w:tc>
          <w:tcPr>
            <w:tcW w:w="596" w:type="dxa"/>
          </w:tcPr>
          <w:p w14:paraId="700FB5C8"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11</w:t>
            </w:r>
          </w:p>
        </w:tc>
        <w:tc>
          <w:tcPr>
            <w:tcW w:w="6521" w:type="dxa"/>
          </w:tcPr>
          <w:p w14:paraId="25BD9D03" w14:textId="77777777" w:rsidR="000769B7" w:rsidRPr="00953B62" w:rsidRDefault="000769B7" w:rsidP="00FC0C8B">
            <w:pPr>
              <w:spacing w:after="0"/>
              <w:jc w:val="both"/>
              <w:rPr>
                <w:rFonts w:ascii="Times New Roman" w:hAnsi="Times New Roman" w:cs="Times New Roman"/>
                <w:sz w:val="24"/>
                <w:szCs w:val="24"/>
                <w:lang w:val="en-US"/>
              </w:rPr>
            </w:pPr>
            <w:r w:rsidRPr="00953B62">
              <w:rPr>
                <w:rFonts w:ascii="Times New Roman" w:hAnsi="Times New Roman" w:cs="Times New Roman"/>
                <w:sz w:val="24"/>
                <w:szCs w:val="24"/>
                <w:lang w:val="en-US"/>
              </w:rPr>
              <w:t>Campania Națională „Săptămâna de luptă împotriva traficului de ființe umane”</w:t>
            </w:r>
          </w:p>
        </w:tc>
        <w:tc>
          <w:tcPr>
            <w:tcW w:w="1984" w:type="dxa"/>
          </w:tcPr>
          <w:p w14:paraId="763D5088"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c>
          <w:tcPr>
            <w:tcW w:w="2268" w:type="dxa"/>
          </w:tcPr>
          <w:p w14:paraId="29476672"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Decembrie</w:t>
            </w:r>
          </w:p>
        </w:tc>
        <w:tc>
          <w:tcPr>
            <w:tcW w:w="1809" w:type="dxa"/>
          </w:tcPr>
          <w:p w14:paraId="3331F2C4" w14:textId="77777777" w:rsidR="000769B7" w:rsidRPr="00953B62" w:rsidRDefault="000769B7" w:rsidP="00FC0C8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Cadrele didactice din liceu /41</w:t>
            </w:r>
          </w:p>
        </w:tc>
        <w:tc>
          <w:tcPr>
            <w:tcW w:w="1701" w:type="dxa"/>
          </w:tcPr>
          <w:p w14:paraId="1E3B0A65" w14:textId="77777777" w:rsidR="000769B7" w:rsidRPr="00953B62" w:rsidRDefault="000769B7" w:rsidP="00FC0C8B">
            <w:pPr>
              <w:spacing w:after="0"/>
              <w:rPr>
                <w:rFonts w:ascii="Times New Roman" w:hAnsi="Times New Roman" w:cs="Times New Roman"/>
                <w:sz w:val="24"/>
                <w:szCs w:val="24"/>
                <w:lang w:val="ro-MD"/>
              </w:rPr>
            </w:pPr>
          </w:p>
        </w:tc>
      </w:tr>
    </w:tbl>
    <w:p w14:paraId="5ED9197B" w14:textId="77777777" w:rsidR="000769B7" w:rsidRPr="00953B62" w:rsidRDefault="000769B7" w:rsidP="000769B7">
      <w:pPr>
        <w:spacing w:after="0"/>
        <w:ind w:firstLine="709"/>
        <w:jc w:val="both"/>
        <w:rPr>
          <w:rFonts w:ascii="Times New Roman" w:hAnsi="Times New Roman" w:cs="Times New Roman"/>
          <w:sz w:val="24"/>
          <w:szCs w:val="24"/>
          <w:lang w:val="ro-M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892"/>
        <w:gridCol w:w="80"/>
        <w:gridCol w:w="95"/>
      </w:tblGrid>
      <w:tr w:rsidR="00953B62" w:rsidRPr="00953B62" w14:paraId="771E7180" w14:textId="77777777" w:rsidTr="00052FA0">
        <w:trPr>
          <w:tblHeader/>
          <w:tblCellSpacing w:w="15" w:type="dxa"/>
        </w:trPr>
        <w:tc>
          <w:tcPr>
            <w:tcW w:w="13847" w:type="dxa"/>
            <w:vAlign w:val="center"/>
          </w:tcPr>
          <w:p w14:paraId="49B3701B" w14:textId="77777777" w:rsidR="000769B7" w:rsidRPr="00953B62" w:rsidRDefault="000769B7" w:rsidP="00815F0C">
            <w:pPr>
              <w:spacing w:after="0"/>
              <w:ind w:firstLine="709"/>
              <w:jc w:val="both"/>
              <w:rPr>
                <w:rFonts w:ascii="Times New Roman" w:hAnsi="Times New Roman" w:cs="Times New Roman"/>
                <w:sz w:val="24"/>
                <w:szCs w:val="24"/>
                <w:lang w:val="en-US"/>
              </w:rPr>
            </w:pPr>
          </w:p>
        </w:tc>
        <w:tc>
          <w:tcPr>
            <w:tcW w:w="35" w:type="dxa"/>
            <w:vAlign w:val="center"/>
          </w:tcPr>
          <w:p w14:paraId="03E08F48" w14:textId="77777777" w:rsidR="000769B7" w:rsidRPr="00953B62" w:rsidRDefault="000769B7" w:rsidP="00815F0C">
            <w:pPr>
              <w:spacing w:after="0"/>
              <w:ind w:firstLine="709"/>
              <w:jc w:val="both"/>
              <w:rPr>
                <w:rFonts w:ascii="Times New Roman" w:hAnsi="Times New Roman" w:cs="Times New Roman"/>
                <w:sz w:val="24"/>
                <w:szCs w:val="24"/>
                <w:lang w:val="en-US"/>
              </w:rPr>
            </w:pPr>
          </w:p>
        </w:tc>
        <w:tc>
          <w:tcPr>
            <w:tcW w:w="35" w:type="dxa"/>
            <w:vAlign w:val="center"/>
          </w:tcPr>
          <w:p w14:paraId="58E57DF8" w14:textId="77777777" w:rsidR="000769B7" w:rsidRPr="00953B62" w:rsidRDefault="000769B7" w:rsidP="00815F0C">
            <w:pPr>
              <w:spacing w:after="0"/>
              <w:ind w:firstLine="709"/>
              <w:jc w:val="both"/>
              <w:rPr>
                <w:rFonts w:ascii="Times New Roman" w:hAnsi="Times New Roman" w:cs="Times New Roman"/>
                <w:sz w:val="24"/>
                <w:szCs w:val="24"/>
                <w:lang w:val="en-US"/>
              </w:rPr>
            </w:pPr>
          </w:p>
        </w:tc>
      </w:tr>
      <w:tr w:rsidR="00953B62" w:rsidRPr="00953B62" w14:paraId="1DF92239" w14:textId="77777777" w:rsidTr="00052FA0">
        <w:trPr>
          <w:tblCellSpacing w:w="15" w:type="dxa"/>
        </w:trPr>
        <w:tc>
          <w:tcPr>
            <w:tcW w:w="13847" w:type="dxa"/>
            <w:vAlign w:val="center"/>
          </w:tcPr>
          <w:p w14:paraId="65F5369B"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0B3CC2EF"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350F1082" w14:textId="77777777" w:rsidR="000769B7" w:rsidRPr="00953B62" w:rsidRDefault="000769B7" w:rsidP="00815F0C">
            <w:pPr>
              <w:spacing w:after="0"/>
              <w:ind w:firstLine="709"/>
              <w:jc w:val="both"/>
              <w:rPr>
                <w:rFonts w:ascii="Times New Roman" w:hAnsi="Times New Roman" w:cs="Times New Roman"/>
                <w:lang w:val="en-US"/>
              </w:rPr>
            </w:pPr>
          </w:p>
        </w:tc>
      </w:tr>
      <w:tr w:rsidR="00953B62" w:rsidRPr="00953B62" w14:paraId="1741DF12" w14:textId="77777777" w:rsidTr="00052FA0">
        <w:trPr>
          <w:tblCellSpacing w:w="15" w:type="dxa"/>
        </w:trPr>
        <w:tc>
          <w:tcPr>
            <w:tcW w:w="13847" w:type="dxa"/>
            <w:vAlign w:val="center"/>
          </w:tcPr>
          <w:p w14:paraId="00A87329" w14:textId="77777777" w:rsidR="00762751" w:rsidRPr="00953B62" w:rsidRDefault="00762751" w:rsidP="00815F0C">
            <w:pPr>
              <w:spacing w:after="0"/>
              <w:ind w:firstLine="709"/>
              <w:jc w:val="both"/>
              <w:rPr>
                <w:rFonts w:ascii="Times New Roman" w:hAnsi="Times New Roman" w:cs="Times New Roman"/>
                <w:lang w:val="en-US"/>
              </w:rPr>
            </w:pPr>
          </w:p>
          <w:p w14:paraId="50CF0ABF" w14:textId="77777777" w:rsidR="00762751" w:rsidRPr="00953B62" w:rsidRDefault="00762751" w:rsidP="00815F0C">
            <w:pPr>
              <w:spacing w:after="0"/>
              <w:ind w:firstLine="709"/>
              <w:jc w:val="both"/>
              <w:rPr>
                <w:rFonts w:ascii="Times New Roman" w:hAnsi="Times New Roman" w:cs="Times New Roman"/>
                <w:lang w:val="en-US"/>
              </w:rPr>
            </w:pPr>
          </w:p>
          <w:p w14:paraId="0FDF4137" w14:textId="77777777" w:rsidR="00FC0C8B" w:rsidRPr="00953B62" w:rsidRDefault="00FC0C8B" w:rsidP="00815F0C">
            <w:pPr>
              <w:spacing w:after="0"/>
              <w:ind w:firstLine="709"/>
              <w:jc w:val="both"/>
              <w:rPr>
                <w:rFonts w:ascii="Times New Roman" w:hAnsi="Times New Roman" w:cs="Times New Roman"/>
                <w:lang w:val="en-US"/>
              </w:rPr>
            </w:pPr>
          </w:p>
          <w:p w14:paraId="08A9EA1B" w14:textId="77777777" w:rsidR="00FC0C8B" w:rsidRPr="00953B62" w:rsidRDefault="00FC0C8B" w:rsidP="00815F0C">
            <w:pPr>
              <w:spacing w:after="0"/>
              <w:ind w:firstLine="709"/>
              <w:jc w:val="both"/>
              <w:rPr>
                <w:rFonts w:ascii="Times New Roman" w:hAnsi="Times New Roman" w:cs="Times New Roman"/>
                <w:lang w:val="en-US"/>
              </w:rPr>
            </w:pPr>
          </w:p>
          <w:p w14:paraId="7986C986" w14:textId="77777777" w:rsidR="00FC0C8B" w:rsidRPr="00953B62" w:rsidRDefault="00FC0C8B" w:rsidP="00815F0C">
            <w:pPr>
              <w:spacing w:after="0"/>
              <w:ind w:firstLine="709"/>
              <w:jc w:val="both"/>
              <w:rPr>
                <w:rFonts w:ascii="Times New Roman" w:hAnsi="Times New Roman" w:cs="Times New Roman"/>
                <w:lang w:val="en-US"/>
              </w:rPr>
            </w:pPr>
          </w:p>
          <w:p w14:paraId="42EE10F7" w14:textId="77777777" w:rsidR="00FC0C8B" w:rsidRPr="00953B62" w:rsidRDefault="00FC0C8B" w:rsidP="00815F0C">
            <w:pPr>
              <w:spacing w:after="0"/>
              <w:ind w:firstLine="709"/>
              <w:jc w:val="both"/>
              <w:rPr>
                <w:rFonts w:ascii="Times New Roman" w:hAnsi="Times New Roman" w:cs="Times New Roman"/>
                <w:lang w:val="en-US"/>
              </w:rPr>
            </w:pPr>
          </w:p>
          <w:p w14:paraId="420DB42A" w14:textId="77777777" w:rsidR="00FC0C8B" w:rsidRPr="00953B62" w:rsidRDefault="00FC0C8B" w:rsidP="00815F0C">
            <w:pPr>
              <w:spacing w:after="0"/>
              <w:ind w:firstLine="709"/>
              <w:jc w:val="both"/>
              <w:rPr>
                <w:rFonts w:ascii="Times New Roman" w:hAnsi="Times New Roman" w:cs="Times New Roman"/>
                <w:lang w:val="en-US"/>
              </w:rPr>
            </w:pPr>
          </w:p>
          <w:p w14:paraId="5591F96E" w14:textId="77777777" w:rsidR="00FC0C8B" w:rsidRPr="00953B62" w:rsidRDefault="00FC0C8B" w:rsidP="00792CB9">
            <w:pPr>
              <w:spacing w:after="0"/>
              <w:jc w:val="both"/>
              <w:rPr>
                <w:rFonts w:ascii="Times New Roman" w:hAnsi="Times New Roman" w:cs="Times New Roman"/>
                <w:lang w:val="en-US"/>
              </w:rPr>
            </w:pPr>
          </w:p>
          <w:p w14:paraId="5C1ACD59" w14:textId="77777777" w:rsidR="00FC0C8B" w:rsidRPr="00953B62" w:rsidRDefault="00FC0C8B" w:rsidP="00815F0C">
            <w:pPr>
              <w:spacing w:after="0"/>
              <w:ind w:firstLine="709"/>
              <w:jc w:val="both"/>
              <w:rPr>
                <w:rFonts w:ascii="Times New Roman" w:hAnsi="Times New Roman" w:cs="Times New Roman"/>
                <w:lang w:val="en-US"/>
              </w:rPr>
            </w:pPr>
          </w:p>
          <w:p w14:paraId="6B906580" w14:textId="77777777" w:rsidR="000228FB" w:rsidRPr="00953B62" w:rsidRDefault="000228FB" w:rsidP="000228FB">
            <w:pPr>
              <w:spacing w:before="100" w:beforeAutospacing="1" w:after="100" w:afterAutospacing="1"/>
              <w:outlineLvl w:val="0"/>
              <w:rPr>
                <w:rFonts w:ascii="Times New Roman" w:eastAsia="Times New Roman" w:hAnsi="Times New Roman" w:cs="Times New Roman"/>
                <w:b/>
                <w:bCs/>
                <w:kern w:val="36"/>
                <w:sz w:val="24"/>
                <w:szCs w:val="24"/>
                <w:lang w:val="en-US" w:eastAsia="ru-RU"/>
              </w:rPr>
            </w:pPr>
          </w:p>
          <w:p w14:paraId="63441ACB" w14:textId="77777777" w:rsidR="00762751" w:rsidRPr="00953B62" w:rsidRDefault="00762751" w:rsidP="000228FB">
            <w:pPr>
              <w:spacing w:before="100" w:beforeAutospacing="1" w:after="100" w:afterAutospacing="1"/>
              <w:jc w:val="center"/>
              <w:outlineLvl w:val="0"/>
              <w:rPr>
                <w:rFonts w:ascii="Times New Roman" w:eastAsia="Times New Roman" w:hAnsi="Times New Roman" w:cs="Times New Roman"/>
                <w:b/>
                <w:bCs/>
                <w:kern w:val="36"/>
                <w:sz w:val="24"/>
                <w:szCs w:val="24"/>
                <w:lang w:val="en-US" w:eastAsia="ru-RU"/>
              </w:rPr>
            </w:pPr>
            <w:r w:rsidRPr="00953B62">
              <w:rPr>
                <w:rFonts w:ascii="Times New Roman" w:eastAsia="Times New Roman" w:hAnsi="Times New Roman" w:cs="Times New Roman"/>
                <w:b/>
                <w:bCs/>
                <w:kern w:val="36"/>
                <w:sz w:val="24"/>
                <w:szCs w:val="24"/>
                <w:lang w:val="en-US" w:eastAsia="ru-RU"/>
              </w:rPr>
              <w:t>PLANUL DECADEI EDUCAȚIEI INTERCULTURALE</w:t>
            </w:r>
          </w:p>
          <w:p w14:paraId="46C4CB11" w14:textId="77777777" w:rsidR="00762751" w:rsidRPr="00953B62" w:rsidRDefault="00762751" w:rsidP="00792CB9">
            <w:pPr>
              <w:spacing w:after="0"/>
              <w:outlineLvl w:val="1"/>
              <w:rPr>
                <w:rFonts w:ascii="Times New Roman" w:eastAsia="Times New Roman" w:hAnsi="Times New Roman" w:cs="Times New Roman"/>
                <w:b/>
                <w:bCs/>
                <w:sz w:val="24"/>
                <w:szCs w:val="24"/>
                <w:lang w:val="en-US" w:eastAsia="ru-RU"/>
              </w:rPr>
            </w:pPr>
            <w:r w:rsidRPr="00953B62">
              <w:rPr>
                <w:rFonts w:ascii="Times New Roman" w:eastAsia="Times New Roman" w:hAnsi="Times New Roman" w:cs="Times New Roman"/>
                <w:b/>
                <w:bCs/>
                <w:sz w:val="24"/>
                <w:szCs w:val="24"/>
                <w:lang w:val="en-US" w:eastAsia="ru-RU"/>
              </w:rPr>
              <w:t>Obiective generale:</w:t>
            </w:r>
          </w:p>
          <w:p w14:paraId="06AF258B" w14:textId="77777777" w:rsidR="00762751" w:rsidRPr="00953B62" w:rsidRDefault="00762751" w:rsidP="00792CB9">
            <w:pPr>
              <w:numPr>
                <w:ilvl w:val="0"/>
                <w:numId w:val="73"/>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Promovarea valorilor interculturale: respect, toleranță, solidaritate;</w:t>
            </w:r>
          </w:p>
          <w:p w14:paraId="083FFB39" w14:textId="77777777" w:rsidR="00762751" w:rsidRPr="00953B62" w:rsidRDefault="00762751" w:rsidP="00792CB9">
            <w:pPr>
              <w:numPr>
                <w:ilvl w:val="0"/>
                <w:numId w:val="73"/>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Cunoașterea și aprecierea diversității culturale a Republicii Moldova;</w:t>
            </w:r>
          </w:p>
          <w:p w14:paraId="19957640" w14:textId="77777777" w:rsidR="00762751" w:rsidRPr="00953B62" w:rsidRDefault="00762751" w:rsidP="00792CB9">
            <w:pPr>
              <w:numPr>
                <w:ilvl w:val="0"/>
                <w:numId w:val="73"/>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Combaterea prejudecăților, discriminării și xenofobiei;</w:t>
            </w:r>
          </w:p>
          <w:p w14:paraId="3E1C068C" w14:textId="2EA586E7" w:rsidR="00762751" w:rsidRPr="00953B62" w:rsidRDefault="00762751" w:rsidP="00792CB9">
            <w:pPr>
              <w:numPr>
                <w:ilvl w:val="0"/>
                <w:numId w:val="73"/>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Încurajarea cooperării și comunicării între tineri de etnii și culturi diferite.</w:t>
            </w:r>
          </w:p>
          <w:p w14:paraId="1F3506AA" w14:textId="77777777" w:rsidR="00792CB9" w:rsidRPr="00953B62" w:rsidRDefault="00792CB9" w:rsidP="00792CB9">
            <w:pPr>
              <w:spacing w:after="0" w:line="240" w:lineRule="auto"/>
              <w:ind w:left="720"/>
              <w:rPr>
                <w:rFonts w:ascii="Times New Roman" w:eastAsia="Times New Roman" w:hAnsi="Times New Roman" w:cs="Times New Roman"/>
                <w:sz w:val="24"/>
                <w:szCs w:val="24"/>
                <w:lang w:val="en-US" w:eastAsia="ru-RU"/>
              </w:rPr>
            </w:pPr>
          </w:p>
          <w:tbl>
            <w:tblPr>
              <w:tblStyle w:val="a3"/>
              <w:tblW w:w="13700" w:type="dxa"/>
              <w:tblLayout w:type="fixed"/>
              <w:tblLook w:val="04A0" w:firstRow="1" w:lastRow="0" w:firstColumn="1" w:lastColumn="0" w:noHBand="0" w:noVBand="1"/>
            </w:tblPr>
            <w:tblGrid>
              <w:gridCol w:w="530"/>
              <w:gridCol w:w="3788"/>
              <w:gridCol w:w="3941"/>
              <w:gridCol w:w="1546"/>
              <w:gridCol w:w="2250"/>
              <w:gridCol w:w="1645"/>
            </w:tblGrid>
            <w:tr w:rsidR="00953B62" w:rsidRPr="00953B62" w14:paraId="63141205" w14:textId="77777777" w:rsidTr="00E27AE9">
              <w:tc>
                <w:tcPr>
                  <w:tcW w:w="530" w:type="dxa"/>
                </w:tcPr>
                <w:p w14:paraId="1489D13C" w14:textId="77777777" w:rsidR="00792CB9" w:rsidRPr="00953B62" w:rsidRDefault="00762751" w:rsidP="000228FB">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w:t>
                  </w:r>
                  <w:r w:rsidR="00792CB9" w:rsidRPr="00953B62">
                    <w:rPr>
                      <w:rFonts w:ascii="Times New Roman" w:hAnsi="Times New Roman" w:cs="Times New Roman"/>
                      <w:sz w:val="24"/>
                      <w:szCs w:val="24"/>
                      <w:lang w:val="ro-MD"/>
                    </w:rPr>
                    <w:t>r.</w:t>
                  </w:r>
                </w:p>
                <w:p w14:paraId="5433FE0D" w14:textId="7B027B1B" w:rsidR="00762751" w:rsidRPr="00953B62" w:rsidRDefault="00792CB9" w:rsidP="000228FB">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d</w:t>
                  </w:r>
                  <w:r w:rsidR="00762751" w:rsidRPr="00953B62">
                    <w:rPr>
                      <w:rFonts w:ascii="Times New Roman" w:hAnsi="Times New Roman" w:cs="Times New Roman"/>
                      <w:sz w:val="24"/>
                      <w:szCs w:val="24"/>
                      <w:lang w:val="ro-MD"/>
                    </w:rPr>
                    <w:t xml:space="preserve">/o  </w:t>
                  </w:r>
                </w:p>
              </w:tc>
              <w:tc>
                <w:tcPr>
                  <w:tcW w:w="3788" w:type="dxa"/>
                </w:tcPr>
                <w:p w14:paraId="69A626B7"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Denumirea  activității</w:t>
                  </w:r>
                </w:p>
              </w:tc>
              <w:tc>
                <w:tcPr>
                  <w:tcW w:w="3941" w:type="dxa"/>
                </w:tcPr>
                <w:p w14:paraId="26282D33"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Indicatori de progres /nr. participanților</w:t>
                  </w:r>
                </w:p>
              </w:tc>
              <w:tc>
                <w:tcPr>
                  <w:tcW w:w="1546" w:type="dxa"/>
                </w:tcPr>
                <w:p w14:paraId="6E5AB486"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Termen de realizare</w:t>
                  </w:r>
                </w:p>
              </w:tc>
              <w:tc>
                <w:tcPr>
                  <w:tcW w:w="2250" w:type="dxa"/>
                </w:tcPr>
                <w:p w14:paraId="28CC5EF5"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Responsabili </w:t>
                  </w:r>
                </w:p>
              </w:tc>
              <w:tc>
                <w:tcPr>
                  <w:tcW w:w="1645" w:type="dxa"/>
                </w:tcPr>
                <w:p w14:paraId="4363B498"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Parteneri </w:t>
                  </w:r>
                </w:p>
              </w:tc>
            </w:tr>
            <w:tr w:rsidR="00953B62" w:rsidRPr="00953B62" w14:paraId="3E00900B" w14:textId="77777777" w:rsidTr="00E27AE9">
              <w:tc>
                <w:tcPr>
                  <w:tcW w:w="530" w:type="dxa"/>
                </w:tcPr>
                <w:p w14:paraId="14042BC0"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w:t>
                  </w:r>
                </w:p>
              </w:tc>
              <w:tc>
                <w:tcPr>
                  <w:tcW w:w="3788" w:type="dxa"/>
                </w:tcPr>
                <w:p w14:paraId="03743FFA" w14:textId="50FB848E" w:rsidR="00762751" w:rsidRPr="00953B62" w:rsidRDefault="00762751" w:rsidP="000228FB">
                  <w:pPr>
                    <w:spacing w:after="0"/>
                    <w:outlineLvl w:val="2"/>
                    <w:rPr>
                      <w:rFonts w:ascii="Times New Roman" w:eastAsia="Times New Roman" w:hAnsi="Times New Roman" w:cs="Times New Roman"/>
                      <w:b/>
                      <w:bCs/>
                      <w:sz w:val="24"/>
                      <w:szCs w:val="24"/>
                      <w:lang w:val="en-US"/>
                    </w:rPr>
                  </w:pPr>
                  <w:r w:rsidRPr="00953B62">
                    <w:rPr>
                      <w:rFonts w:ascii="Times New Roman" w:hAnsi="Times New Roman" w:cs="Times New Roman"/>
                      <w:sz w:val="24"/>
                      <w:szCs w:val="24"/>
                      <w:lang w:val="ro-MD"/>
                    </w:rPr>
                    <w:t xml:space="preserve">Ora de educație: </w:t>
                  </w:r>
                  <w:r w:rsidRPr="00953B62">
                    <w:rPr>
                      <w:rFonts w:ascii="Times New Roman" w:eastAsia="Times New Roman" w:hAnsi="Times New Roman" w:cs="Times New Roman"/>
                      <w:sz w:val="24"/>
                      <w:szCs w:val="24"/>
                      <w:lang w:val="en-US"/>
                    </w:rPr>
                    <w:t>„Tradiții care ne apropie”</w:t>
                  </w:r>
                </w:p>
              </w:tc>
              <w:tc>
                <w:tcPr>
                  <w:tcW w:w="3941" w:type="dxa"/>
                </w:tcPr>
                <w:p w14:paraId="1DC703DC"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w:t>
                  </w:r>
                </w:p>
              </w:tc>
              <w:tc>
                <w:tcPr>
                  <w:tcW w:w="1546" w:type="dxa"/>
                </w:tcPr>
                <w:p w14:paraId="76EBBE93"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4CFAFB52"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 I–a XII</w:t>
                  </w:r>
                </w:p>
              </w:tc>
              <w:tc>
                <w:tcPr>
                  <w:tcW w:w="1645" w:type="dxa"/>
                </w:tcPr>
                <w:p w14:paraId="32889D20" w14:textId="001E49C9"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bCs/>
                      <w:sz w:val="24"/>
                      <w:szCs w:val="24"/>
                      <w:lang w:val="en-US"/>
                    </w:rPr>
                    <w:t>Promo-LEX</w:t>
                  </w:r>
                </w:p>
              </w:tc>
            </w:tr>
            <w:tr w:rsidR="00953B62" w:rsidRPr="00953B62" w14:paraId="54D0E3C4" w14:textId="77777777" w:rsidTr="00E27AE9">
              <w:tc>
                <w:tcPr>
                  <w:tcW w:w="530" w:type="dxa"/>
                </w:tcPr>
                <w:p w14:paraId="36A2D16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2</w:t>
                  </w:r>
                </w:p>
              </w:tc>
              <w:tc>
                <w:tcPr>
                  <w:tcW w:w="3788" w:type="dxa"/>
                </w:tcPr>
                <w:p w14:paraId="398B699A" w14:textId="3C9B166F"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Atelier: „Identitate pers</w:t>
                  </w:r>
                  <w:r w:rsidR="00792CB9" w:rsidRPr="00953B62">
                    <w:rPr>
                      <w:rFonts w:ascii="Times New Roman" w:eastAsia="Times New Roman" w:hAnsi="Times New Roman" w:cs="Times New Roman"/>
                      <w:sz w:val="24"/>
                      <w:szCs w:val="24"/>
                      <w:lang w:val="en-US"/>
                    </w:rPr>
                    <w:t>onală și diversitate culturală”</w:t>
                  </w:r>
                </w:p>
              </w:tc>
              <w:tc>
                <w:tcPr>
                  <w:tcW w:w="3941" w:type="dxa"/>
                </w:tcPr>
                <w:p w14:paraId="55E29B88" w14:textId="77777777" w:rsidR="00792CB9" w:rsidRPr="00953B62" w:rsidRDefault="00792CB9"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Limbă și comunicare</w:t>
                  </w:r>
                </w:p>
                <w:p w14:paraId="3DD0C128" w14:textId="71758572"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socioumanistică</w:t>
                  </w:r>
                </w:p>
              </w:tc>
              <w:tc>
                <w:tcPr>
                  <w:tcW w:w="1546" w:type="dxa"/>
                </w:tcPr>
                <w:p w14:paraId="0C8F032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6578F763"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Profesori, elevi, părinți</w:t>
                  </w:r>
                </w:p>
              </w:tc>
              <w:tc>
                <w:tcPr>
                  <w:tcW w:w="1645" w:type="dxa"/>
                </w:tcPr>
                <w:p w14:paraId="6CB77358"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22391104" w14:textId="77777777" w:rsidTr="00E27AE9">
              <w:tc>
                <w:tcPr>
                  <w:tcW w:w="530" w:type="dxa"/>
                </w:tcPr>
                <w:p w14:paraId="6CBEA626"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3</w:t>
                  </w:r>
                </w:p>
              </w:tc>
              <w:tc>
                <w:tcPr>
                  <w:tcW w:w="3788" w:type="dxa"/>
                </w:tcPr>
                <w:p w14:paraId="68F8F8BD" w14:textId="77777777" w:rsidR="00762751" w:rsidRPr="00953B62" w:rsidRDefault="00762751" w:rsidP="000228FB">
                  <w:pPr>
                    <w:spacing w:after="0"/>
                    <w:outlineLvl w:val="2"/>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„Limbile noastre – poduri, nu ziduri”</w:t>
                  </w:r>
                </w:p>
                <w:p w14:paraId="21543BC1" w14:textId="766B513C"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Campani</w:t>
                  </w:r>
                  <w:r w:rsidR="000228FB" w:rsidRPr="00953B62">
                    <w:rPr>
                      <w:rFonts w:ascii="Times New Roman" w:eastAsia="Times New Roman" w:hAnsi="Times New Roman" w:cs="Times New Roman"/>
                      <w:sz w:val="24"/>
                      <w:szCs w:val="24"/>
                      <w:lang w:val="en-US"/>
                    </w:rPr>
                    <w:t>a „Salută în mai multe limbi!”</w:t>
                  </w:r>
                </w:p>
              </w:tc>
              <w:tc>
                <w:tcPr>
                  <w:tcW w:w="3941" w:type="dxa"/>
                </w:tcPr>
                <w:p w14:paraId="378523F2"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09C0C3AC"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431F5F46" w14:textId="77777777" w:rsidR="00762751" w:rsidRPr="00953B62" w:rsidRDefault="00762751" w:rsidP="000228FB">
                  <w:pPr>
                    <w:spacing w:after="0"/>
                    <w:rPr>
                      <w:rFonts w:ascii="Times New Roman" w:hAnsi="Times New Roman" w:cs="Times New Roman"/>
                      <w:sz w:val="24"/>
                      <w:szCs w:val="24"/>
                      <w:lang w:val="ro-MD"/>
                    </w:rPr>
                  </w:pPr>
                </w:p>
              </w:tc>
              <w:tc>
                <w:tcPr>
                  <w:tcW w:w="1546" w:type="dxa"/>
                </w:tcPr>
                <w:p w14:paraId="2596C657"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2443BD24"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Arsene-Ciobanu Maria, dir. adj., </w:t>
                  </w:r>
                </w:p>
              </w:tc>
              <w:tc>
                <w:tcPr>
                  <w:tcW w:w="1645" w:type="dxa"/>
                </w:tcPr>
                <w:p w14:paraId="55BBD722"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52C461AA" w14:textId="77777777" w:rsidTr="00E27AE9">
              <w:tc>
                <w:tcPr>
                  <w:tcW w:w="530" w:type="dxa"/>
                </w:tcPr>
                <w:p w14:paraId="024E7BE2"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4</w:t>
                  </w:r>
                </w:p>
              </w:tc>
              <w:tc>
                <w:tcPr>
                  <w:tcW w:w="3788" w:type="dxa"/>
                </w:tcPr>
                <w:p w14:paraId="672FBFE6" w14:textId="5B768D7C" w:rsidR="00762751" w:rsidRPr="00953B62" w:rsidRDefault="00762751" w:rsidP="000228FB">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Masă rotunda: Promovarea limbi</w:t>
                  </w:r>
                  <w:r w:rsidR="000228FB" w:rsidRPr="00953B62">
                    <w:rPr>
                      <w:rFonts w:ascii="Times New Roman" w:hAnsi="Times New Roman" w:cs="Times New Roman"/>
                      <w:sz w:val="24"/>
                      <w:szCs w:val="24"/>
                      <w:lang w:val="en-US"/>
                    </w:rPr>
                    <w:t>i române și diversității etnice</w:t>
                  </w:r>
                </w:p>
              </w:tc>
              <w:tc>
                <w:tcPr>
                  <w:tcW w:w="3941" w:type="dxa"/>
                </w:tcPr>
                <w:p w14:paraId="2DE1C986"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08256658" w14:textId="58F8FA51"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w:t>
                  </w:r>
                  <w:r w:rsidR="000228FB" w:rsidRPr="00953B62">
                    <w:rPr>
                      <w:rFonts w:ascii="Times New Roman" w:hAnsi="Times New Roman" w:cs="Times New Roman"/>
                      <w:sz w:val="24"/>
                      <w:szCs w:val="24"/>
                      <w:lang w:val="ro-MD"/>
                    </w:rPr>
                    <w:t>i elevilor</w:t>
                  </w:r>
                </w:p>
              </w:tc>
              <w:tc>
                <w:tcPr>
                  <w:tcW w:w="1546" w:type="dxa"/>
                </w:tcPr>
                <w:p w14:paraId="1DD402C1"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697A7636"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Ciobanu Svetlana, șefa comisiei metodice</w:t>
                  </w:r>
                </w:p>
              </w:tc>
              <w:tc>
                <w:tcPr>
                  <w:tcW w:w="1645" w:type="dxa"/>
                </w:tcPr>
                <w:p w14:paraId="1A15D621"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6742114B" w14:textId="77777777" w:rsidTr="00E27AE9">
              <w:tc>
                <w:tcPr>
                  <w:tcW w:w="530" w:type="dxa"/>
                </w:tcPr>
                <w:p w14:paraId="52E3A101"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5</w:t>
                  </w:r>
                </w:p>
              </w:tc>
              <w:tc>
                <w:tcPr>
                  <w:tcW w:w="3788" w:type="dxa"/>
                </w:tcPr>
                <w:p w14:paraId="21A5A00F" w14:textId="2B9C844C"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Realizarea „Arborelui</w:t>
                  </w:r>
                  <w:r w:rsidR="000228FB" w:rsidRPr="00953B62">
                    <w:rPr>
                      <w:rFonts w:ascii="Times New Roman" w:eastAsia="Times New Roman" w:hAnsi="Times New Roman" w:cs="Times New Roman"/>
                      <w:sz w:val="24"/>
                      <w:szCs w:val="24"/>
                      <w:lang w:val="en-US"/>
                    </w:rPr>
                    <w:t xml:space="preserve"> Diversității” în fiecare clasă</w:t>
                  </w:r>
                </w:p>
              </w:tc>
              <w:tc>
                <w:tcPr>
                  <w:tcW w:w="3941" w:type="dxa"/>
                </w:tcPr>
                <w:p w14:paraId="69FA32FE"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Cadrele didactice din liceu /41</w:t>
                  </w:r>
                </w:p>
              </w:tc>
              <w:tc>
                <w:tcPr>
                  <w:tcW w:w="1546" w:type="dxa"/>
                </w:tcPr>
                <w:p w14:paraId="3E8333EC"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4A6BA745"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de clasă</w:t>
                  </w:r>
                </w:p>
              </w:tc>
              <w:tc>
                <w:tcPr>
                  <w:tcW w:w="1645" w:type="dxa"/>
                </w:tcPr>
                <w:p w14:paraId="1EFCE74C"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6B789C1B" w14:textId="77777777" w:rsidTr="00E27AE9">
              <w:tc>
                <w:tcPr>
                  <w:tcW w:w="530" w:type="dxa"/>
                </w:tcPr>
                <w:p w14:paraId="6C9E5D6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6</w:t>
                  </w:r>
                </w:p>
              </w:tc>
              <w:tc>
                <w:tcPr>
                  <w:tcW w:w="3788" w:type="dxa"/>
                </w:tcPr>
                <w:p w14:paraId="49BE0F31" w14:textId="2E8C32CC" w:rsidR="00762751" w:rsidRPr="00953B62" w:rsidRDefault="00762751" w:rsidP="000228FB">
                  <w:pPr>
                    <w:spacing w:after="0"/>
                    <w:outlineLvl w:val="2"/>
                    <w:rPr>
                      <w:rFonts w:ascii="Times New Roman" w:eastAsia="Times New Roman" w:hAnsi="Times New Roman" w:cs="Times New Roman"/>
                      <w:b/>
                      <w:bCs/>
                      <w:sz w:val="24"/>
                      <w:szCs w:val="24"/>
                      <w:lang w:val="en-US"/>
                    </w:rPr>
                  </w:pPr>
                  <w:r w:rsidRPr="00953B62">
                    <w:rPr>
                      <w:rFonts w:ascii="Times New Roman" w:eastAsia="Times New Roman" w:hAnsi="Times New Roman" w:cs="Times New Roman"/>
                      <w:sz w:val="24"/>
                      <w:szCs w:val="24"/>
                      <w:lang w:val="en-US"/>
                    </w:rPr>
                    <w:t>Festival intercultural: „Muzică și dans din toate colțurile Moldovei”</w:t>
                  </w:r>
                </w:p>
              </w:tc>
              <w:tc>
                <w:tcPr>
                  <w:tcW w:w="3941" w:type="dxa"/>
                </w:tcPr>
                <w:p w14:paraId="1B59A491"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19D97BC0" w14:textId="5385981F" w:rsidR="00762751" w:rsidRPr="00953B62" w:rsidRDefault="000228FB"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546" w:type="dxa"/>
                </w:tcPr>
                <w:p w14:paraId="476D429A"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45A0DD38"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de clasă</w:t>
                  </w:r>
                </w:p>
              </w:tc>
              <w:tc>
                <w:tcPr>
                  <w:tcW w:w="1645" w:type="dxa"/>
                </w:tcPr>
                <w:p w14:paraId="47538DED"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75333F34" w14:textId="77777777" w:rsidTr="00E27AE9">
              <w:tc>
                <w:tcPr>
                  <w:tcW w:w="530" w:type="dxa"/>
                </w:tcPr>
                <w:p w14:paraId="0D099DF0"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7</w:t>
                  </w:r>
                </w:p>
              </w:tc>
              <w:tc>
                <w:tcPr>
                  <w:tcW w:w="3788" w:type="dxa"/>
                </w:tcPr>
                <w:p w14:paraId="44FCC9D8" w14:textId="77777777" w:rsidR="00762751" w:rsidRPr="00953B62" w:rsidRDefault="00762751" w:rsidP="000228FB">
                  <w:pPr>
                    <w:spacing w:after="0"/>
                    <w:outlineLvl w:val="2"/>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Activitate extracurriculară „Toamna de aur: Târg culinar intercultural”</w:t>
                  </w:r>
                </w:p>
              </w:tc>
              <w:tc>
                <w:tcPr>
                  <w:tcW w:w="3941" w:type="dxa"/>
                </w:tcPr>
                <w:p w14:paraId="30D82C27"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70228EFC"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78D449F0" w14:textId="77777777" w:rsidR="00762751" w:rsidRPr="00953B62" w:rsidRDefault="00762751" w:rsidP="000228FB">
                  <w:pPr>
                    <w:spacing w:after="0"/>
                    <w:rPr>
                      <w:rFonts w:ascii="Times New Roman" w:hAnsi="Times New Roman" w:cs="Times New Roman"/>
                      <w:sz w:val="24"/>
                      <w:szCs w:val="24"/>
                      <w:lang w:val="ro-MD"/>
                    </w:rPr>
                  </w:pPr>
                </w:p>
              </w:tc>
              <w:tc>
                <w:tcPr>
                  <w:tcW w:w="1546" w:type="dxa"/>
                </w:tcPr>
                <w:p w14:paraId="032567B7"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4D087DC5"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Arte, Tehnologii și Sport</w:t>
                  </w:r>
                </w:p>
                <w:p w14:paraId="59CDC170"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de clasă</w:t>
                  </w:r>
                </w:p>
              </w:tc>
              <w:tc>
                <w:tcPr>
                  <w:tcW w:w="1645" w:type="dxa"/>
                </w:tcPr>
                <w:p w14:paraId="46D1AEFF" w14:textId="4729B933"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bCs/>
                      <w:sz w:val="24"/>
                      <w:szCs w:val="24"/>
                      <w:lang w:val="en-US"/>
                    </w:rPr>
                    <w:t>Asociații etnice locale (ucraineană, rusă, găgăuză, romă, bulgară etc.)</w:t>
                  </w:r>
                </w:p>
              </w:tc>
            </w:tr>
            <w:tr w:rsidR="00953B62" w:rsidRPr="00953B62" w14:paraId="6C5D6486" w14:textId="77777777" w:rsidTr="00E27AE9">
              <w:tc>
                <w:tcPr>
                  <w:tcW w:w="530" w:type="dxa"/>
                </w:tcPr>
                <w:p w14:paraId="4A0CB48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8</w:t>
                  </w:r>
                </w:p>
              </w:tc>
              <w:tc>
                <w:tcPr>
                  <w:tcW w:w="3788" w:type="dxa"/>
                </w:tcPr>
                <w:p w14:paraId="3DE36830" w14:textId="3C9DAE8B"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 xml:space="preserve">Masă rotunda „Mituri despre alte </w:t>
                  </w:r>
                  <w:r w:rsidR="000228FB" w:rsidRPr="00953B62">
                    <w:rPr>
                      <w:rFonts w:ascii="Times New Roman" w:eastAsia="Times New Roman" w:hAnsi="Times New Roman" w:cs="Times New Roman"/>
                      <w:sz w:val="24"/>
                      <w:szCs w:val="24"/>
                      <w:lang w:val="en-US"/>
                    </w:rPr>
                    <w:t>culturi – adevăruri și greșeli”</w:t>
                  </w:r>
                </w:p>
              </w:tc>
              <w:tc>
                <w:tcPr>
                  <w:tcW w:w="3941" w:type="dxa"/>
                </w:tcPr>
                <w:p w14:paraId="5820BD65"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003E128D" w14:textId="26B2AE7F" w:rsidR="00762751" w:rsidRPr="00953B62" w:rsidRDefault="000228FB"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546" w:type="dxa"/>
                </w:tcPr>
                <w:p w14:paraId="685A58DA"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6D0F94C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Stancă Galina, profesoară de istorie</w:t>
                  </w:r>
                </w:p>
              </w:tc>
              <w:tc>
                <w:tcPr>
                  <w:tcW w:w="1645" w:type="dxa"/>
                </w:tcPr>
                <w:p w14:paraId="09CBD956"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6A04618E" w14:textId="77777777" w:rsidTr="00E27AE9">
              <w:tc>
                <w:tcPr>
                  <w:tcW w:w="530" w:type="dxa"/>
                </w:tcPr>
                <w:p w14:paraId="55E64FEE"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9</w:t>
                  </w:r>
                </w:p>
              </w:tc>
              <w:tc>
                <w:tcPr>
                  <w:tcW w:w="3788" w:type="dxa"/>
                </w:tcPr>
                <w:p w14:paraId="7F9542FC" w14:textId="77777777" w:rsidR="00762751" w:rsidRPr="00953B62" w:rsidRDefault="00762751" w:rsidP="000228FB">
                  <w:pPr>
                    <w:spacing w:after="0"/>
                    <w:outlineLvl w:val="2"/>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„Povești din lumea noastră diversă”</w:t>
                  </w:r>
                </w:p>
                <w:p w14:paraId="222C586D" w14:textId="49CF4484"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Club de lectură interculturală: poveș</w:t>
                  </w:r>
                  <w:r w:rsidR="000228FB" w:rsidRPr="00953B62">
                    <w:rPr>
                      <w:rFonts w:ascii="Times New Roman" w:eastAsia="Times New Roman" w:hAnsi="Times New Roman" w:cs="Times New Roman"/>
                      <w:sz w:val="24"/>
                      <w:szCs w:val="24"/>
                      <w:lang w:val="en-US"/>
                    </w:rPr>
                    <w:t>ti și basme din diverse culturi</w:t>
                  </w:r>
                </w:p>
              </w:tc>
              <w:tc>
                <w:tcPr>
                  <w:tcW w:w="3941" w:type="dxa"/>
                </w:tcPr>
                <w:p w14:paraId="1A49177B"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011680E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575C1919" w14:textId="77777777" w:rsidR="00762751" w:rsidRPr="00953B62" w:rsidRDefault="00762751" w:rsidP="000228FB">
                  <w:pPr>
                    <w:spacing w:after="0"/>
                    <w:rPr>
                      <w:rFonts w:ascii="Times New Roman" w:hAnsi="Times New Roman" w:cs="Times New Roman"/>
                      <w:sz w:val="24"/>
                      <w:szCs w:val="24"/>
                      <w:lang w:val="ro-MD"/>
                    </w:rPr>
                  </w:pPr>
                </w:p>
              </w:tc>
              <w:tc>
                <w:tcPr>
                  <w:tcW w:w="1546" w:type="dxa"/>
                </w:tcPr>
                <w:p w14:paraId="033BC59B"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Ianuarie</w:t>
                  </w:r>
                </w:p>
              </w:tc>
              <w:tc>
                <w:tcPr>
                  <w:tcW w:w="2250" w:type="dxa"/>
                </w:tcPr>
                <w:p w14:paraId="27186B01"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Grecu Mihaela, bibliotecară</w:t>
                  </w:r>
                </w:p>
              </w:tc>
              <w:tc>
                <w:tcPr>
                  <w:tcW w:w="1645" w:type="dxa"/>
                </w:tcPr>
                <w:p w14:paraId="6ECDD8D5"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0AA50628" w14:textId="77777777" w:rsidTr="00E27AE9">
              <w:tc>
                <w:tcPr>
                  <w:tcW w:w="530" w:type="dxa"/>
                </w:tcPr>
                <w:p w14:paraId="451F804B"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10</w:t>
                  </w:r>
                </w:p>
              </w:tc>
              <w:tc>
                <w:tcPr>
                  <w:tcW w:w="3788" w:type="dxa"/>
                </w:tcPr>
                <w:p w14:paraId="648992D0" w14:textId="77777777" w:rsidR="00762751" w:rsidRPr="00953B62" w:rsidRDefault="00762751" w:rsidP="000228FB">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Ziua deschisă: părinți și membri ai comunității invitați la clasă</w:t>
                  </w:r>
                </w:p>
                <w:p w14:paraId="0CD2200A" w14:textId="77777777" w:rsidR="00762751" w:rsidRPr="00953B62" w:rsidRDefault="00762751" w:rsidP="000228FB">
                  <w:pPr>
                    <w:spacing w:after="0"/>
                    <w:outlineLvl w:val="2"/>
                    <w:rPr>
                      <w:rFonts w:ascii="Times New Roman" w:eastAsia="Times New Roman" w:hAnsi="Times New Roman" w:cs="Times New Roman"/>
                      <w:sz w:val="24"/>
                      <w:szCs w:val="24"/>
                      <w:lang w:val="en-US"/>
                    </w:rPr>
                  </w:pPr>
                </w:p>
              </w:tc>
              <w:tc>
                <w:tcPr>
                  <w:tcW w:w="3941" w:type="dxa"/>
                </w:tcPr>
                <w:p w14:paraId="7423D760"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1E0A8379"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14628DB4" w14:textId="77777777" w:rsidR="00762751" w:rsidRPr="00953B62" w:rsidRDefault="00762751" w:rsidP="000228FB">
                  <w:pPr>
                    <w:spacing w:after="0"/>
                    <w:rPr>
                      <w:rFonts w:ascii="Times New Roman" w:hAnsi="Times New Roman" w:cs="Times New Roman"/>
                      <w:sz w:val="24"/>
                      <w:szCs w:val="24"/>
                      <w:lang w:val="ro-MD"/>
                    </w:rPr>
                  </w:pPr>
                </w:p>
              </w:tc>
              <w:tc>
                <w:tcPr>
                  <w:tcW w:w="1546" w:type="dxa"/>
                </w:tcPr>
                <w:p w14:paraId="23E2F694"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Ianuarie </w:t>
                  </w:r>
                </w:p>
              </w:tc>
              <w:tc>
                <w:tcPr>
                  <w:tcW w:w="2250" w:type="dxa"/>
                </w:tcPr>
                <w:p w14:paraId="551A4A7B"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Administrația, diriginții de clasă</w:t>
                  </w:r>
                </w:p>
              </w:tc>
              <w:tc>
                <w:tcPr>
                  <w:tcW w:w="1645" w:type="dxa"/>
                </w:tcPr>
                <w:p w14:paraId="6CA82BCB" w14:textId="77777777" w:rsidR="00762751" w:rsidRPr="00953B62" w:rsidRDefault="00762751" w:rsidP="000228FB">
                  <w:pPr>
                    <w:spacing w:after="0"/>
                    <w:rPr>
                      <w:rFonts w:ascii="Times New Roman" w:hAnsi="Times New Roman" w:cs="Times New Roman"/>
                      <w:sz w:val="24"/>
                      <w:szCs w:val="24"/>
                      <w:lang w:val="ro-MD"/>
                    </w:rPr>
                  </w:pPr>
                </w:p>
              </w:tc>
            </w:tr>
            <w:tr w:rsidR="00953B62" w:rsidRPr="00953B62" w14:paraId="3DF15279" w14:textId="77777777" w:rsidTr="00E27AE9">
              <w:tc>
                <w:tcPr>
                  <w:tcW w:w="530" w:type="dxa"/>
                </w:tcPr>
                <w:p w14:paraId="77E9E64C"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11</w:t>
                  </w:r>
                </w:p>
              </w:tc>
              <w:tc>
                <w:tcPr>
                  <w:tcW w:w="3788" w:type="dxa"/>
                </w:tcPr>
                <w:p w14:paraId="6334F389" w14:textId="77777777" w:rsidR="00762751" w:rsidRPr="00B369C1" w:rsidRDefault="00762751" w:rsidP="000228FB">
                  <w:pPr>
                    <w:spacing w:after="0"/>
                    <w:rPr>
                      <w:rFonts w:ascii="Times New Roman" w:eastAsia="Times New Roman" w:hAnsi="Times New Roman" w:cs="Times New Roman"/>
                      <w:sz w:val="24"/>
                      <w:szCs w:val="24"/>
                      <w:lang w:val="pt-PT"/>
                    </w:rPr>
                  </w:pPr>
                  <w:r w:rsidRPr="00B369C1">
                    <w:rPr>
                      <w:rFonts w:ascii="Times New Roman" w:eastAsia="Times New Roman" w:hAnsi="Times New Roman" w:cs="Times New Roman"/>
                      <w:sz w:val="24"/>
                      <w:szCs w:val="24"/>
                      <w:lang w:val="pt-PT"/>
                    </w:rPr>
                    <w:t>Declarație colectivă a elevilor: „Ne respectăm și creștem împreună”</w:t>
                  </w:r>
                </w:p>
                <w:p w14:paraId="016FA76A" w14:textId="77777777" w:rsidR="00762751" w:rsidRPr="00B369C1" w:rsidRDefault="00762751" w:rsidP="000228FB">
                  <w:pPr>
                    <w:spacing w:after="0"/>
                    <w:rPr>
                      <w:rFonts w:ascii="Times New Roman" w:eastAsia="Times New Roman" w:hAnsi="Times New Roman" w:cs="Times New Roman"/>
                      <w:sz w:val="24"/>
                      <w:szCs w:val="24"/>
                      <w:lang w:val="pt-PT"/>
                    </w:rPr>
                  </w:pPr>
                </w:p>
              </w:tc>
              <w:tc>
                <w:tcPr>
                  <w:tcW w:w="3941" w:type="dxa"/>
                </w:tcPr>
                <w:p w14:paraId="33763C6A"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59F87D1C"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2CE46EE8" w14:textId="77777777" w:rsidR="00762751" w:rsidRPr="00953B62" w:rsidRDefault="00762751" w:rsidP="000228FB">
                  <w:pPr>
                    <w:spacing w:after="0"/>
                    <w:rPr>
                      <w:rFonts w:ascii="Times New Roman" w:hAnsi="Times New Roman" w:cs="Times New Roman"/>
                      <w:sz w:val="24"/>
                      <w:szCs w:val="24"/>
                      <w:lang w:val="ro-MD"/>
                    </w:rPr>
                  </w:pPr>
                </w:p>
              </w:tc>
              <w:tc>
                <w:tcPr>
                  <w:tcW w:w="1546" w:type="dxa"/>
                </w:tcPr>
                <w:p w14:paraId="527F8043"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Ianuarie</w:t>
                  </w:r>
                </w:p>
              </w:tc>
              <w:tc>
                <w:tcPr>
                  <w:tcW w:w="2250" w:type="dxa"/>
                </w:tcPr>
                <w:p w14:paraId="00687D36" w14:textId="77777777" w:rsidR="00762751" w:rsidRPr="00953B62" w:rsidRDefault="00762751" w:rsidP="000228FB">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 Arsene-Ciobanu, dir. adj.</w:t>
                  </w:r>
                </w:p>
              </w:tc>
              <w:tc>
                <w:tcPr>
                  <w:tcW w:w="1645" w:type="dxa"/>
                </w:tcPr>
                <w:p w14:paraId="43981F30" w14:textId="77777777" w:rsidR="00762751" w:rsidRPr="00953B62" w:rsidRDefault="00762751" w:rsidP="000228FB">
                  <w:pPr>
                    <w:spacing w:after="0"/>
                    <w:rPr>
                      <w:rFonts w:ascii="Times New Roman" w:hAnsi="Times New Roman" w:cs="Times New Roman"/>
                      <w:sz w:val="24"/>
                      <w:szCs w:val="24"/>
                      <w:lang w:val="ro-MD"/>
                    </w:rPr>
                  </w:pPr>
                </w:p>
              </w:tc>
            </w:tr>
          </w:tbl>
          <w:p w14:paraId="6DF5D29B" w14:textId="77777777" w:rsidR="00762751" w:rsidRPr="00953B62" w:rsidRDefault="00762751" w:rsidP="00762751">
            <w:pPr>
              <w:spacing w:before="100" w:beforeAutospacing="1" w:after="100" w:afterAutospacing="1"/>
              <w:outlineLvl w:val="1"/>
              <w:rPr>
                <w:rFonts w:ascii="Times New Roman" w:eastAsia="Times New Roman" w:hAnsi="Times New Roman" w:cs="Times New Roman"/>
                <w:sz w:val="24"/>
                <w:szCs w:val="24"/>
                <w:lang w:val="en-US" w:eastAsia="ru-RU"/>
              </w:rPr>
            </w:pPr>
          </w:p>
          <w:p w14:paraId="5B21EEA7" w14:textId="77777777" w:rsidR="00762751" w:rsidRPr="00953B62" w:rsidRDefault="00762751" w:rsidP="00815F0C">
            <w:pPr>
              <w:spacing w:after="0"/>
              <w:ind w:firstLine="709"/>
              <w:jc w:val="both"/>
              <w:rPr>
                <w:rFonts w:ascii="Times New Roman" w:hAnsi="Times New Roman" w:cs="Times New Roman"/>
                <w:lang w:val="en-US"/>
              </w:rPr>
            </w:pPr>
          </w:p>
        </w:tc>
        <w:tc>
          <w:tcPr>
            <w:tcW w:w="35" w:type="dxa"/>
            <w:vAlign w:val="center"/>
          </w:tcPr>
          <w:p w14:paraId="3FCD7334" w14:textId="77777777" w:rsidR="00762751" w:rsidRPr="00953B62" w:rsidRDefault="00762751" w:rsidP="00815F0C">
            <w:pPr>
              <w:spacing w:after="0"/>
              <w:ind w:firstLine="709"/>
              <w:jc w:val="both"/>
              <w:rPr>
                <w:rFonts w:ascii="Times New Roman" w:hAnsi="Times New Roman" w:cs="Times New Roman"/>
                <w:lang w:val="en-US"/>
              </w:rPr>
            </w:pPr>
          </w:p>
        </w:tc>
        <w:tc>
          <w:tcPr>
            <w:tcW w:w="35" w:type="dxa"/>
            <w:vAlign w:val="center"/>
          </w:tcPr>
          <w:p w14:paraId="47C9795E" w14:textId="77777777" w:rsidR="00762751" w:rsidRPr="00953B62" w:rsidRDefault="00762751" w:rsidP="00815F0C">
            <w:pPr>
              <w:spacing w:after="0"/>
              <w:ind w:firstLine="709"/>
              <w:jc w:val="both"/>
              <w:rPr>
                <w:rFonts w:ascii="Times New Roman" w:hAnsi="Times New Roman" w:cs="Times New Roman"/>
                <w:lang w:val="en-US"/>
              </w:rPr>
            </w:pPr>
          </w:p>
        </w:tc>
      </w:tr>
      <w:tr w:rsidR="00953B62" w:rsidRPr="00953B62" w14:paraId="1D685081" w14:textId="77777777" w:rsidTr="00052FA0">
        <w:trPr>
          <w:tblCellSpacing w:w="15" w:type="dxa"/>
        </w:trPr>
        <w:tc>
          <w:tcPr>
            <w:tcW w:w="13847" w:type="dxa"/>
            <w:vAlign w:val="center"/>
          </w:tcPr>
          <w:p w14:paraId="10BC7C45" w14:textId="77777777" w:rsidR="000769B7" w:rsidRPr="00953B62" w:rsidRDefault="000769B7" w:rsidP="00815F0C">
            <w:pPr>
              <w:spacing w:after="0"/>
              <w:ind w:firstLine="709"/>
              <w:jc w:val="both"/>
              <w:rPr>
                <w:rFonts w:ascii="Times New Roman" w:hAnsi="Times New Roman" w:cs="Times New Roman"/>
                <w:lang w:val="en-US"/>
              </w:rPr>
            </w:pPr>
          </w:p>
          <w:p w14:paraId="29F82A7A" w14:textId="77777777" w:rsidR="00792CB9" w:rsidRPr="00953B62" w:rsidRDefault="00792CB9" w:rsidP="00815F0C">
            <w:pPr>
              <w:spacing w:after="0"/>
              <w:ind w:firstLine="709"/>
              <w:jc w:val="both"/>
              <w:rPr>
                <w:rFonts w:ascii="Times New Roman" w:hAnsi="Times New Roman" w:cs="Times New Roman"/>
                <w:lang w:val="en-US"/>
              </w:rPr>
            </w:pPr>
          </w:p>
          <w:p w14:paraId="308241C5" w14:textId="77777777" w:rsidR="00792CB9" w:rsidRPr="00953B62" w:rsidRDefault="00792CB9" w:rsidP="00815F0C">
            <w:pPr>
              <w:spacing w:after="0"/>
              <w:ind w:firstLine="709"/>
              <w:jc w:val="both"/>
              <w:rPr>
                <w:rFonts w:ascii="Times New Roman" w:hAnsi="Times New Roman" w:cs="Times New Roman"/>
                <w:lang w:val="en-US"/>
              </w:rPr>
            </w:pPr>
          </w:p>
          <w:p w14:paraId="1021E5EE" w14:textId="77777777" w:rsidR="00792CB9" w:rsidRPr="00953B62" w:rsidRDefault="00792CB9" w:rsidP="00815F0C">
            <w:pPr>
              <w:spacing w:after="0"/>
              <w:ind w:firstLine="709"/>
              <w:jc w:val="both"/>
              <w:rPr>
                <w:rFonts w:ascii="Times New Roman" w:hAnsi="Times New Roman" w:cs="Times New Roman"/>
                <w:lang w:val="en-US"/>
              </w:rPr>
            </w:pPr>
          </w:p>
          <w:p w14:paraId="7F7E9A3F" w14:textId="77777777" w:rsidR="00792CB9" w:rsidRPr="00953B62" w:rsidRDefault="00792CB9" w:rsidP="00815F0C">
            <w:pPr>
              <w:spacing w:after="0"/>
              <w:ind w:firstLine="709"/>
              <w:jc w:val="both"/>
              <w:rPr>
                <w:rFonts w:ascii="Times New Roman" w:hAnsi="Times New Roman" w:cs="Times New Roman"/>
                <w:lang w:val="en-US"/>
              </w:rPr>
            </w:pPr>
          </w:p>
          <w:p w14:paraId="36F06B55" w14:textId="77777777" w:rsidR="00792CB9" w:rsidRPr="00953B62" w:rsidRDefault="00792CB9" w:rsidP="00815F0C">
            <w:pPr>
              <w:spacing w:after="0"/>
              <w:ind w:firstLine="709"/>
              <w:jc w:val="both"/>
              <w:rPr>
                <w:rFonts w:ascii="Times New Roman" w:hAnsi="Times New Roman" w:cs="Times New Roman"/>
                <w:lang w:val="en-US"/>
              </w:rPr>
            </w:pPr>
          </w:p>
          <w:p w14:paraId="6D4D0AD4" w14:textId="77777777" w:rsidR="000228FB" w:rsidRPr="00953B62" w:rsidRDefault="000228FB" w:rsidP="00815F0C">
            <w:pPr>
              <w:spacing w:after="0"/>
              <w:ind w:firstLine="709"/>
              <w:jc w:val="both"/>
              <w:rPr>
                <w:rFonts w:ascii="Times New Roman" w:hAnsi="Times New Roman" w:cs="Times New Roman"/>
                <w:lang w:val="en-US"/>
              </w:rPr>
            </w:pPr>
          </w:p>
          <w:p w14:paraId="3FA56652" w14:textId="77777777" w:rsidR="000228FB" w:rsidRPr="00953B62" w:rsidRDefault="000228FB" w:rsidP="00815F0C">
            <w:pPr>
              <w:spacing w:after="0"/>
              <w:ind w:firstLine="709"/>
              <w:jc w:val="both"/>
              <w:rPr>
                <w:rFonts w:ascii="Times New Roman" w:hAnsi="Times New Roman" w:cs="Times New Roman"/>
                <w:lang w:val="en-US"/>
              </w:rPr>
            </w:pPr>
          </w:p>
          <w:p w14:paraId="475322A4" w14:textId="77777777" w:rsidR="000228FB" w:rsidRPr="00953B62" w:rsidRDefault="000228FB" w:rsidP="00815F0C">
            <w:pPr>
              <w:spacing w:after="0"/>
              <w:ind w:firstLine="709"/>
              <w:jc w:val="both"/>
              <w:rPr>
                <w:rFonts w:ascii="Times New Roman" w:hAnsi="Times New Roman" w:cs="Times New Roman"/>
                <w:lang w:val="en-US"/>
              </w:rPr>
            </w:pPr>
          </w:p>
          <w:p w14:paraId="40526CE0" w14:textId="77777777" w:rsidR="00792CB9" w:rsidRPr="00953B62" w:rsidRDefault="00792CB9" w:rsidP="00815F0C">
            <w:pPr>
              <w:spacing w:after="0"/>
              <w:ind w:firstLine="709"/>
              <w:jc w:val="both"/>
              <w:rPr>
                <w:rFonts w:ascii="Times New Roman" w:hAnsi="Times New Roman" w:cs="Times New Roman"/>
                <w:lang w:val="en-US"/>
              </w:rPr>
            </w:pPr>
          </w:p>
          <w:p w14:paraId="79A293C2" w14:textId="77777777" w:rsidR="00792CB9" w:rsidRPr="00953B62" w:rsidRDefault="00792CB9" w:rsidP="00815F0C">
            <w:pPr>
              <w:spacing w:after="0"/>
              <w:ind w:firstLine="709"/>
              <w:jc w:val="both"/>
              <w:rPr>
                <w:rFonts w:ascii="Times New Roman" w:hAnsi="Times New Roman" w:cs="Times New Roman"/>
                <w:lang w:val="en-US"/>
              </w:rPr>
            </w:pPr>
          </w:p>
        </w:tc>
        <w:tc>
          <w:tcPr>
            <w:tcW w:w="35" w:type="dxa"/>
            <w:vAlign w:val="center"/>
          </w:tcPr>
          <w:p w14:paraId="6D0B7C60"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6CAF554D" w14:textId="77777777" w:rsidR="000769B7" w:rsidRPr="00953B62" w:rsidRDefault="000769B7" w:rsidP="00815F0C">
            <w:pPr>
              <w:spacing w:after="0"/>
              <w:ind w:firstLine="709"/>
              <w:jc w:val="both"/>
              <w:rPr>
                <w:rFonts w:ascii="Times New Roman" w:hAnsi="Times New Roman" w:cs="Times New Roman"/>
                <w:lang w:val="en-US"/>
              </w:rPr>
            </w:pPr>
          </w:p>
        </w:tc>
      </w:tr>
      <w:tr w:rsidR="00953B62" w:rsidRPr="00953B62" w14:paraId="2573BA48" w14:textId="77777777" w:rsidTr="00052FA0">
        <w:trPr>
          <w:tblCellSpacing w:w="15" w:type="dxa"/>
        </w:trPr>
        <w:tc>
          <w:tcPr>
            <w:tcW w:w="13847" w:type="dxa"/>
            <w:vAlign w:val="center"/>
          </w:tcPr>
          <w:p w14:paraId="76D3B74B" w14:textId="604CF91E" w:rsidR="00B23F93" w:rsidRPr="00953B62" w:rsidRDefault="000228FB" w:rsidP="000228FB">
            <w:pPr>
              <w:jc w:val="center"/>
              <w:rPr>
                <w:rFonts w:ascii="Times New Roman" w:eastAsia="Times New Roman" w:hAnsi="Times New Roman" w:cs="Times New Roman"/>
                <w:b/>
                <w:sz w:val="24"/>
                <w:szCs w:val="24"/>
              </w:rPr>
            </w:pPr>
            <w:r w:rsidRPr="00953B62">
              <w:rPr>
                <w:rFonts w:ascii="Times New Roman" w:eastAsia="Times New Roman" w:hAnsi="Times New Roman" w:cs="Times New Roman"/>
                <w:b/>
                <w:sz w:val="24"/>
                <w:szCs w:val="24"/>
              </w:rPr>
              <w:t>PLAN DE ACȚIUNI CU PRIVIRE LA DESFĂȘURAREA DECADEI SIGURANȚEI ȘI PROTECȚIEI ÎN MEDIUL ONLINE</w:t>
            </w:r>
          </w:p>
          <w:p w14:paraId="332BA797" w14:textId="77777777" w:rsidR="00B23F93" w:rsidRPr="00953B62" w:rsidRDefault="00B23F93" w:rsidP="000228FB">
            <w:pPr>
              <w:spacing w:after="0"/>
              <w:outlineLvl w:val="2"/>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Obiectiv general:</w:t>
            </w:r>
          </w:p>
          <w:p w14:paraId="2CC922B3" w14:textId="77777777" w:rsidR="00B23F93" w:rsidRPr="00953B62" w:rsidRDefault="00B23F93" w:rsidP="000228FB">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lang w:val="en-US" w:eastAsia="ru-RU"/>
              </w:rPr>
              <w:t>Crearea unui mediu online sigur, incluziv și responsabil prin educație, prevenție și colaborare între actori publici, privați și societatea civilă.</w:t>
            </w:r>
            <w:r w:rsidRPr="00953B62">
              <w:rPr>
                <w:rFonts w:ascii="Times New Roman" w:eastAsia="Times New Roman" w:hAnsi="Times New Roman" w:cs="Times New Roman"/>
                <w:sz w:val="24"/>
                <w:szCs w:val="24"/>
              </w:rPr>
              <w:t xml:space="preserve"> </w:t>
            </w:r>
          </w:p>
          <w:p w14:paraId="3B44F482" w14:textId="77777777" w:rsidR="00B23F93" w:rsidRPr="00953B62" w:rsidRDefault="00B23F93" w:rsidP="000228FB">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Scopul: </w:t>
            </w:r>
          </w:p>
          <w:p w14:paraId="5F650401" w14:textId="77777777" w:rsidR="00B23F93" w:rsidRPr="00953B62" w:rsidRDefault="00B23F93" w:rsidP="000228FB">
            <w:pPr>
              <w:numPr>
                <w:ilvl w:val="0"/>
                <w:numId w:val="74"/>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Evaluarea nivelului de cunoștințe și atitudini privind siguranța online în rândul utilizatorilor, cu focus pe elevi și adolescenți.</w:t>
            </w:r>
          </w:p>
          <w:p w14:paraId="41577FF7" w14:textId="77777777" w:rsidR="00B23F93" w:rsidRPr="00953B62" w:rsidRDefault="00B23F93" w:rsidP="000228FB">
            <w:pPr>
              <w:numPr>
                <w:ilvl w:val="0"/>
                <w:numId w:val="74"/>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Identificarea principalelor riscuri și amenințări: cyberbullying, fraudă, dezinformare, expunere la conținut dăunător etc.</w:t>
            </w:r>
          </w:p>
          <w:p w14:paraId="54D50C42" w14:textId="77777777" w:rsidR="00B23F93" w:rsidRPr="00953B62" w:rsidRDefault="00B23F93" w:rsidP="000228FB">
            <w:pPr>
              <w:numPr>
                <w:ilvl w:val="0"/>
                <w:numId w:val="74"/>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Analiza resurselor educaționale și tehnice existente.</w:t>
            </w:r>
          </w:p>
          <w:p w14:paraId="0C441E8A" w14:textId="77777777" w:rsidR="00B23F93" w:rsidRPr="00953B62" w:rsidRDefault="00B23F93" w:rsidP="000228FB">
            <w:pPr>
              <w:numPr>
                <w:ilvl w:val="0"/>
                <w:numId w:val="74"/>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Implementarea de politici și reglementări pentru protecția utilizatorilor în mediul digital.</w:t>
            </w:r>
          </w:p>
          <w:p w14:paraId="2C545074" w14:textId="77777777" w:rsidR="00B23F93" w:rsidRPr="00953B62" w:rsidRDefault="00B23F93" w:rsidP="000228FB">
            <w:pPr>
              <w:numPr>
                <w:ilvl w:val="0"/>
                <w:numId w:val="74"/>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Promovarea colaborării între autorități, ONG-uri, companii IT și comunitatea utilizatorilor.</w:t>
            </w:r>
          </w:p>
          <w:p w14:paraId="47954599" w14:textId="77777777" w:rsidR="000228FB" w:rsidRPr="00953B62" w:rsidRDefault="000228FB" w:rsidP="000228FB">
            <w:pPr>
              <w:spacing w:after="0" w:line="240" w:lineRule="auto"/>
              <w:ind w:left="720"/>
              <w:rPr>
                <w:rFonts w:ascii="Times New Roman" w:eastAsia="Times New Roman" w:hAnsi="Times New Roman" w:cs="Times New Roman"/>
                <w:sz w:val="24"/>
                <w:szCs w:val="24"/>
                <w:lang w:val="en-US" w:eastAsia="ru-RU"/>
              </w:rPr>
            </w:pPr>
          </w:p>
          <w:tbl>
            <w:tblP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4475"/>
              <w:gridCol w:w="3402"/>
              <w:gridCol w:w="1560"/>
              <w:gridCol w:w="1701"/>
              <w:gridCol w:w="1984"/>
            </w:tblGrid>
            <w:tr w:rsidR="00953B62" w:rsidRPr="00953B62" w14:paraId="6F88398C"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399F2E15"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Nr.</w:t>
                  </w:r>
                </w:p>
                <w:p w14:paraId="2AB7C175"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d/o</w:t>
                  </w:r>
                </w:p>
              </w:tc>
              <w:tc>
                <w:tcPr>
                  <w:tcW w:w="4475" w:type="dxa"/>
                  <w:tcBorders>
                    <w:top w:val="single" w:sz="4" w:space="0" w:color="auto"/>
                    <w:left w:val="single" w:sz="4" w:space="0" w:color="auto"/>
                    <w:bottom w:val="single" w:sz="4" w:space="0" w:color="auto"/>
                    <w:right w:val="single" w:sz="4" w:space="0" w:color="auto"/>
                  </w:tcBorders>
                  <w:hideMark/>
                </w:tcPr>
                <w:p w14:paraId="66857992" w14:textId="77777777" w:rsidR="00B23F93" w:rsidRPr="00953B62" w:rsidRDefault="00B23F93" w:rsidP="00F10FC0">
                  <w:pPr>
                    <w:spacing w:after="0"/>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Conținutul activității</w:t>
                  </w:r>
                </w:p>
              </w:tc>
              <w:tc>
                <w:tcPr>
                  <w:tcW w:w="3402" w:type="dxa"/>
                  <w:tcBorders>
                    <w:top w:val="single" w:sz="4" w:space="0" w:color="auto"/>
                    <w:left w:val="single" w:sz="4" w:space="0" w:color="auto"/>
                    <w:bottom w:val="single" w:sz="4" w:space="0" w:color="auto"/>
                    <w:right w:val="single" w:sz="4" w:space="0" w:color="auto"/>
                  </w:tcBorders>
                </w:tcPr>
                <w:p w14:paraId="2995CE9A" w14:textId="77777777" w:rsidR="00B23F93" w:rsidRPr="00953B62" w:rsidRDefault="00B23F93" w:rsidP="00F10FC0">
                  <w:pPr>
                    <w:spacing w:after="0"/>
                    <w:jc w:val="center"/>
                    <w:rPr>
                      <w:rFonts w:ascii="Times New Roman" w:eastAsia="Times New Roman" w:hAnsi="Times New Roman" w:cs="Times New Roman"/>
                      <w:sz w:val="24"/>
                      <w:szCs w:val="24"/>
                    </w:rPr>
                  </w:pPr>
                  <w:r w:rsidRPr="00953B62">
                    <w:rPr>
                      <w:rFonts w:ascii="Times New Roman" w:hAnsi="Times New Roman" w:cs="Times New Roman"/>
                      <w:sz w:val="24"/>
                      <w:szCs w:val="24"/>
                      <w:lang w:val="ro-MD"/>
                    </w:rPr>
                    <w:t>Indicatori de progres /nr. participanților</w:t>
                  </w:r>
                </w:p>
              </w:tc>
              <w:tc>
                <w:tcPr>
                  <w:tcW w:w="1560" w:type="dxa"/>
                  <w:tcBorders>
                    <w:top w:val="single" w:sz="4" w:space="0" w:color="auto"/>
                    <w:left w:val="single" w:sz="4" w:space="0" w:color="auto"/>
                    <w:bottom w:val="single" w:sz="4" w:space="0" w:color="auto"/>
                    <w:right w:val="single" w:sz="4" w:space="0" w:color="auto"/>
                  </w:tcBorders>
                  <w:hideMark/>
                </w:tcPr>
                <w:p w14:paraId="7323A762" w14:textId="77777777" w:rsidR="00B23F93" w:rsidRPr="00953B62" w:rsidRDefault="00B23F93" w:rsidP="00F10FC0">
                  <w:pPr>
                    <w:spacing w:after="0"/>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Termen de realizare</w:t>
                  </w:r>
                </w:p>
              </w:tc>
              <w:tc>
                <w:tcPr>
                  <w:tcW w:w="1701" w:type="dxa"/>
                  <w:tcBorders>
                    <w:top w:val="single" w:sz="4" w:space="0" w:color="auto"/>
                    <w:left w:val="single" w:sz="4" w:space="0" w:color="auto"/>
                    <w:bottom w:val="single" w:sz="4" w:space="0" w:color="auto"/>
                    <w:right w:val="single" w:sz="4" w:space="0" w:color="auto"/>
                  </w:tcBorders>
                  <w:hideMark/>
                </w:tcPr>
                <w:p w14:paraId="39D958B5" w14:textId="77777777" w:rsidR="00B23F93" w:rsidRPr="00953B62" w:rsidRDefault="00B23F93" w:rsidP="00F10FC0">
                  <w:pPr>
                    <w:spacing w:after="0"/>
                    <w:jc w:val="center"/>
                    <w:rPr>
                      <w:rFonts w:ascii="Times New Roman" w:eastAsia="Times New Roman" w:hAnsi="Times New Roman" w:cs="Times New Roman"/>
                      <w:sz w:val="24"/>
                      <w:szCs w:val="24"/>
                    </w:rPr>
                  </w:pPr>
                  <w:r w:rsidRPr="00953B62">
                    <w:rPr>
                      <w:rFonts w:ascii="Times New Roman" w:hAnsi="Times New Roman" w:cs="Times New Roman"/>
                      <w:sz w:val="24"/>
                      <w:szCs w:val="24"/>
                      <w:lang w:val="ro-MD"/>
                    </w:rPr>
                    <w:t>Responsabili</w:t>
                  </w:r>
                </w:p>
              </w:tc>
              <w:tc>
                <w:tcPr>
                  <w:tcW w:w="1984" w:type="dxa"/>
                  <w:tcBorders>
                    <w:top w:val="single" w:sz="4" w:space="0" w:color="auto"/>
                    <w:left w:val="single" w:sz="4" w:space="0" w:color="auto"/>
                    <w:bottom w:val="single" w:sz="4" w:space="0" w:color="auto"/>
                    <w:right w:val="single" w:sz="4" w:space="0" w:color="auto"/>
                  </w:tcBorders>
                </w:tcPr>
                <w:p w14:paraId="622CE634" w14:textId="77777777" w:rsidR="00B23F93" w:rsidRPr="00953B62" w:rsidRDefault="00B23F93" w:rsidP="00F10FC0">
                  <w:pPr>
                    <w:spacing w:after="0"/>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Parteneri</w:t>
                  </w:r>
                </w:p>
              </w:tc>
            </w:tr>
            <w:tr w:rsidR="00953B62" w:rsidRPr="00953B62" w14:paraId="6B55AFFF" w14:textId="77777777" w:rsidTr="00F911F9">
              <w:trPr>
                <w:trHeight w:val="919"/>
              </w:trPr>
              <w:tc>
                <w:tcPr>
                  <w:tcW w:w="578" w:type="dxa"/>
                  <w:tcBorders>
                    <w:top w:val="single" w:sz="4" w:space="0" w:color="auto"/>
                    <w:left w:val="single" w:sz="4" w:space="0" w:color="auto"/>
                    <w:bottom w:val="single" w:sz="4" w:space="0" w:color="auto"/>
                    <w:right w:val="single" w:sz="4" w:space="0" w:color="auto"/>
                  </w:tcBorders>
                  <w:hideMark/>
                </w:tcPr>
                <w:p w14:paraId="581495D6"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w:t>
                  </w:r>
                </w:p>
              </w:tc>
              <w:tc>
                <w:tcPr>
                  <w:tcW w:w="4475" w:type="dxa"/>
                  <w:tcBorders>
                    <w:top w:val="single" w:sz="4" w:space="0" w:color="auto"/>
                    <w:left w:val="single" w:sz="4" w:space="0" w:color="auto"/>
                    <w:bottom w:val="single" w:sz="4" w:space="0" w:color="auto"/>
                    <w:right w:val="single" w:sz="4" w:space="0" w:color="auto"/>
                  </w:tcBorders>
                  <w:hideMark/>
                </w:tcPr>
                <w:p w14:paraId="28C514D3"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Oră de dirigenție: „Atenție! Internetul poate fi o capcană. Folosește internetul cu grijă”.</w:t>
                  </w:r>
                </w:p>
              </w:tc>
              <w:tc>
                <w:tcPr>
                  <w:tcW w:w="3402" w:type="dxa"/>
                  <w:tcBorders>
                    <w:top w:val="single" w:sz="4" w:space="0" w:color="auto"/>
                    <w:left w:val="single" w:sz="4" w:space="0" w:color="auto"/>
                    <w:bottom w:val="single" w:sz="4" w:space="0" w:color="auto"/>
                    <w:right w:val="single" w:sz="4" w:space="0" w:color="auto"/>
                  </w:tcBorders>
                </w:tcPr>
                <w:p w14:paraId="2BBCB39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w:t>
                  </w:r>
                </w:p>
              </w:tc>
              <w:tc>
                <w:tcPr>
                  <w:tcW w:w="1560" w:type="dxa"/>
                  <w:tcBorders>
                    <w:top w:val="single" w:sz="4" w:space="0" w:color="auto"/>
                    <w:left w:val="single" w:sz="4" w:space="0" w:color="auto"/>
                    <w:bottom w:val="single" w:sz="4" w:space="0" w:color="auto"/>
                    <w:right w:val="single" w:sz="4" w:space="0" w:color="auto"/>
                  </w:tcBorders>
                  <w:hideMark/>
                </w:tcPr>
                <w:p w14:paraId="0141EED7"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597458D0"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 claselor I-a – a XII-a</w:t>
                  </w:r>
                </w:p>
              </w:tc>
              <w:tc>
                <w:tcPr>
                  <w:tcW w:w="1984" w:type="dxa"/>
                  <w:tcBorders>
                    <w:top w:val="single" w:sz="4" w:space="0" w:color="auto"/>
                    <w:left w:val="single" w:sz="4" w:space="0" w:color="auto"/>
                    <w:bottom w:val="single" w:sz="4" w:space="0" w:color="auto"/>
                    <w:right w:val="single" w:sz="4" w:space="0" w:color="auto"/>
                  </w:tcBorders>
                </w:tcPr>
                <w:p w14:paraId="5F8011EE" w14:textId="37E7D195" w:rsidR="00B23F93" w:rsidRPr="00953B62" w:rsidRDefault="00B23F93" w:rsidP="00F10FC0">
                  <w:pPr>
                    <w:spacing w:after="0"/>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SigurOnline.md</w:t>
                  </w:r>
                </w:p>
                <w:p w14:paraId="4F3CD21E"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7A3A37A8"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514DC771"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w:t>
                  </w:r>
                </w:p>
              </w:tc>
              <w:tc>
                <w:tcPr>
                  <w:tcW w:w="4475" w:type="dxa"/>
                  <w:tcBorders>
                    <w:top w:val="single" w:sz="4" w:space="0" w:color="auto"/>
                    <w:left w:val="single" w:sz="4" w:space="0" w:color="auto"/>
                    <w:bottom w:val="single" w:sz="4" w:space="0" w:color="auto"/>
                    <w:right w:val="single" w:sz="4" w:space="0" w:color="auto"/>
                  </w:tcBorders>
                  <w:hideMark/>
                </w:tcPr>
                <w:p w14:paraId="2FE912F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Expoziţie de carte, buletine informative, materiale cu genericul:„Fer eşte-te de capcanele Internetului”</w:t>
                  </w:r>
                </w:p>
              </w:tc>
              <w:tc>
                <w:tcPr>
                  <w:tcW w:w="3402" w:type="dxa"/>
                  <w:tcBorders>
                    <w:top w:val="single" w:sz="4" w:space="0" w:color="auto"/>
                    <w:left w:val="single" w:sz="4" w:space="0" w:color="auto"/>
                    <w:bottom w:val="single" w:sz="4" w:space="0" w:color="auto"/>
                    <w:right w:val="single" w:sz="4" w:space="0" w:color="auto"/>
                  </w:tcBorders>
                </w:tcPr>
                <w:p w14:paraId="1B8A650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XII-a/741Membrii Consiliului elevilor din clasele IX-a - XII-a/11</w:t>
                  </w:r>
                </w:p>
              </w:tc>
              <w:tc>
                <w:tcPr>
                  <w:tcW w:w="1560" w:type="dxa"/>
                  <w:tcBorders>
                    <w:top w:val="single" w:sz="4" w:space="0" w:color="auto"/>
                    <w:left w:val="single" w:sz="4" w:space="0" w:color="auto"/>
                    <w:bottom w:val="single" w:sz="4" w:space="0" w:color="auto"/>
                    <w:right w:val="single" w:sz="4" w:space="0" w:color="auto"/>
                  </w:tcBorders>
                  <w:hideMark/>
                </w:tcPr>
                <w:p w14:paraId="2753883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4A9CFC9F"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Pșenicica Andriana</w:t>
                  </w:r>
                </w:p>
              </w:tc>
              <w:tc>
                <w:tcPr>
                  <w:tcW w:w="1984" w:type="dxa"/>
                  <w:tcBorders>
                    <w:top w:val="single" w:sz="4" w:space="0" w:color="auto"/>
                    <w:left w:val="single" w:sz="4" w:space="0" w:color="auto"/>
                    <w:bottom w:val="single" w:sz="4" w:space="0" w:color="auto"/>
                    <w:right w:val="single" w:sz="4" w:space="0" w:color="auto"/>
                  </w:tcBorders>
                </w:tcPr>
                <w:p w14:paraId="66EBAC34" w14:textId="0733EC91" w:rsidR="00B23F93" w:rsidRPr="00953B62" w:rsidRDefault="00B23F93" w:rsidP="00F10FC0">
                  <w:pPr>
                    <w:spacing w:after="0"/>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Centrul Național pentru Protecț</w:t>
                  </w:r>
                  <w:r w:rsidR="00F10FC0" w:rsidRPr="00953B62">
                    <w:rPr>
                      <w:rFonts w:ascii="Times New Roman" w:eastAsia="Times New Roman" w:hAnsi="Times New Roman" w:cs="Times New Roman"/>
                      <w:sz w:val="24"/>
                      <w:szCs w:val="24"/>
                      <w:lang w:val="en-US" w:eastAsia="ru-RU"/>
                    </w:rPr>
                    <w:t>ia Datelor cu Caracter Personal</w:t>
                  </w:r>
                </w:p>
              </w:tc>
            </w:tr>
            <w:tr w:rsidR="00953B62" w:rsidRPr="00953B62" w14:paraId="5A0B444A"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26761009"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3.</w:t>
                  </w:r>
                </w:p>
              </w:tc>
              <w:tc>
                <w:tcPr>
                  <w:tcW w:w="4475" w:type="dxa"/>
                  <w:tcBorders>
                    <w:top w:val="single" w:sz="4" w:space="0" w:color="auto"/>
                    <w:left w:val="single" w:sz="4" w:space="0" w:color="auto"/>
                    <w:bottom w:val="single" w:sz="4" w:space="0" w:color="auto"/>
                    <w:right w:val="single" w:sz="4" w:space="0" w:color="auto"/>
                  </w:tcBorders>
                  <w:hideMark/>
                </w:tcPr>
                <w:p w14:paraId="1A51E13E" w14:textId="77777777" w:rsidR="00B23F93" w:rsidRPr="00953B62" w:rsidRDefault="00B23F93" w:rsidP="00F10FC0">
                  <w:pPr>
                    <w:autoSpaceDE w:val="0"/>
                    <w:autoSpaceDN w:val="0"/>
                    <w:adjustRightInd w:val="0"/>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Dezbateri „Siteurile şi serviciile care îţi permit să comunici anonim au făcut Internetul un spaţiu mai bun pentru utilizatori”</w:t>
                  </w:r>
                </w:p>
              </w:tc>
              <w:tc>
                <w:tcPr>
                  <w:tcW w:w="3402" w:type="dxa"/>
                  <w:tcBorders>
                    <w:top w:val="single" w:sz="4" w:space="0" w:color="auto"/>
                    <w:left w:val="single" w:sz="4" w:space="0" w:color="auto"/>
                    <w:bottom w:val="single" w:sz="4" w:space="0" w:color="auto"/>
                    <w:right w:val="single" w:sz="4" w:space="0" w:color="auto"/>
                  </w:tcBorders>
                </w:tcPr>
                <w:p w14:paraId="523AD54C"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Cadrele didactice din liceu /41</w:t>
                  </w:r>
                </w:p>
              </w:tc>
              <w:tc>
                <w:tcPr>
                  <w:tcW w:w="1560" w:type="dxa"/>
                  <w:tcBorders>
                    <w:top w:val="single" w:sz="4" w:space="0" w:color="auto"/>
                    <w:left w:val="single" w:sz="4" w:space="0" w:color="auto"/>
                    <w:bottom w:val="single" w:sz="4" w:space="0" w:color="auto"/>
                    <w:right w:val="single" w:sz="4" w:space="0" w:color="auto"/>
                  </w:tcBorders>
                  <w:hideMark/>
                </w:tcPr>
                <w:p w14:paraId="3615B348"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798B8F7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Godonoaga Constanția</w:t>
                  </w:r>
                </w:p>
              </w:tc>
              <w:tc>
                <w:tcPr>
                  <w:tcW w:w="1984" w:type="dxa"/>
                  <w:tcBorders>
                    <w:top w:val="single" w:sz="4" w:space="0" w:color="auto"/>
                    <w:left w:val="single" w:sz="4" w:space="0" w:color="auto"/>
                    <w:bottom w:val="single" w:sz="4" w:space="0" w:color="auto"/>
                    <w:right w:val="single" w:sz="4" w:space="0" w:color="auto"/>
                  </w:tcBorders>
                </w:tcPr>
                <w:p w14:paraId="7A0CD9C5"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5C40F9B4"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7D47B01C"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4.</w:t>
                  </w:r>
                </w:p>
              </w:tc>
              <w:tc>
                <w:tcPr>
                  <w:tcW w:w="4475" w:type="dxa"/>
                  <w:tcBorders>
                    <w:top w:val="single" w:sz="4" w:space="0" w:color="auto"/>
                    <w:left w:val="single" w:sz="4" w:space="0" w:color="auto"/>
                    <w:bottom w:val="single" w:sz="4" w:space="0" w:color="auto"/>
                    <w:right w:val="single" w:sz="4" w:space="0" w:color="auto"/>
                  </w:tcBorders>
                  <w:hideMark/>
                </w:tcPr>
                <w:p w14:paraId="423C0B39"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Concursul eseurilor „Internetul ca mijloc de comunicare”, „Pericolele Internetului şi tineretul”,</w:t>
                  </w:r>
                  <w:r w:rsidRPr="00953B62">
                    <w:rPr>
                      <w:rFonts w:ascii="Times New Roman" w:eastAsia="Times New Roman" w:hAnsi="Times New Roman" w:cs="Times New Roman"/>
                      <w:sz w:val="24"/>
                      <w:szCs w:val="24"/>
                      <w:lang w:val="en-US" w:eastAsia="ru-RU"/>
                    </w:rPr>
                    <w:t xml:space="preserve"> „De ce este importantă protecția datelor personale?”;</w:t>
                  </w:r>
                </w:p>
              </w:tc>
              <w:tc>
                <w:tcPr>
                  <w:tcW w:w="3402" w:type="dxa"/>
                  <w:tcBorders>
                    <w:top w:val="single" w:sz="4" w:space="0" w:color="auto"/>
                    <w:left w:val="single" w:sz="4" w:space="0" w:color="auto"/>
                    <w:bottom w:val="single" w:sz="4" w:space="0" w:color="auto"/>
                    <w:right w:val="single" w:sz="4" w:space="0" w:color="auto"/>
                  </w:tcBorders>
                </w:tcPr>
                <w:p w14:paraId="148756A9"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w:t>
                  </w:r>
                </w:p>
              </w:tc>
              <w:tc>
                <w:tcPr>
                  <w:tcW w:w="1560" w:type="dxa"/>
                  <w:tcBorders>
                    <w:top w:val="single" w:sz="4" w:space="0" w:color="auto"/>
                    <w:left w:val="single" w:sz="4" w:space="0" w:color="auto"/>
                    <w:bottom w:val="single" w:sz="4" w:space="0" w:color="auto"/>
                    <w:right w:val="single" w:sz="4" w:space="0" w:color="auto"/>
                  </w:tcBorders>
                  <w:hideMark/>
                </w:tcPr>
                <w:p w14:paraId="271459C7"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52C4EC9A"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Chilian Nadejda</w:t>
                  </w:r>
                </w:p>
                <w:p w14:paraId="67B5AA75"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Iordăchescu Tatiana</w:t>
                  </w:r>
                </w:p>
              </w:tc>
              <w:tc>
                <w:tcPr>
                  <w:tcW w:w="1984" w:type="dxa"/>
                  <w:tcBorders>
                    <w:top w:val="single" w:sz="4" w:space="0" w:color="auto"/>
                    <w:left w:val="single" w:sz="4" w:space="0" w:color="auto"/>
                    <w:bottom w:val="single" w:sz="4" w:space="0" w:color="auto"/>
                    <w:right w:val="single" w:sz="4" w:space="0" w:color="auto"/>
                  </w:tcBorders>
                </w:tcPr>
                <w:p w14:paraId="3F593487"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lang w:val="en-US" w:eastAsia="ru-RU"/>
                    </w:rPr>
                    <w:t>Centrul Național pentru Protecția Datelor cucaracter personal</w:t>
                  </w:r>
                </w:p>
              </w:tc>
            </w:tr>
            <w:tr w:rsidR="00953B62" w:rsidRPr="00953B62" w14:paraId="3575DA56"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43B8665A"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5.</w:t>
                  </w:r>
                </w:p>
              </w:tc>
              <w:tc>
                <w:tcPr>
                  <w:tcW w:w="4475" w:type="dxa"/>
                  <w:tcBorders>
                    <w:top w:val="single" w:sz="4" w:space="0" w:color="auto"/>
                    <w:left w:val="single" w:sz="4" w:space="0" w:color="auto"/>
                    <w:bottom w:val="single" w:sz="4" w:space="0" w:color="auto"/>
                    <w:right w:val="single" w:sz="4" w:space="0" w:color="auto"/>
                  </w:tcBorders>
                  <w:hideMark/>
                </w:tcPr>
                <w:p w14:paraId="143B5D1F"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Concursul Ziarelor de perete:</w:t>
                  </w:r>
                </w:p>
                <w:p w14:paraId="44701A3F"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Securitatea cibernetică”</w:t>
                  </w:r>
                </w:p>
              </w:tc>
              <w:tc>
                <w:tcPr>
                  <w:tcW w:w="3402" w:type="dxa"/>
                  <w:tcBorders>
                    <w:top w:val="single" w:sz="4" w:space="0" w:color="auto"/>
                    <w:left w:val="single" w:sz="4" w:space="0" w:color="auto"/>
                    <w:bottom w:val="single" w:sz="4" w:space="0" w:color="auto"/>
                    <w:right w:val="single" w:sz="4" w:space="0" w:color="auto"/>
                  </w:tcBorders>
                </w:tcPr>
                <w:p w14:paraId="1BABAE4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XII-a/741Membrii Consiliului elevilor din clasele IX-a - XII-a/11</w:t>
                  </w:r>
                </w:p>
              </w:tc>
              <w:tc>
                <w:tcPr>
                  <w:tcW w:w="1560" w:type="dxa"/>
                  <w:tcBorders>
                    <w:top w:val="single" w:sz="4" w:space="0" w:color="auto"/>
                    <w:left w:val="single" w:sz="4" w:space="0" w:color="auto"/>
                    <w:bottom w:val="single" w:sz="4" w:space="0" w:color="auto"/>
                    <w:right w:val="single" w:sz="4" w:space="0" w:color="auto"/>
                  </w:tcBorders>
                  <w:hideMark/>
                </w:tcPr>
                <w:p w14:paraId="2449363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27B1380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Godonoaga Constanția</w:t>
                  </w:r>
                </w:p>
              </w:tc>
              <w:tc>
                <w:tcPr>
                  <w:tcW w:w="1984" w:type="dxa"/>
                  <w:tcBorders>
                    <w:top w:val="single" w:sz="4" w:space="0" w:color="auto"/>
                    <w:left w:val="single" w:sz="4" w:space="0" w:color="auto"/>
                    <w:bottom w:val="single" w:sz="4" w:space="0" w:color="auto"/>
                    <w:right w:val="single" w:sz="4" w:space="0" w:color="auto"/>
                  </w:tcBorders>
                </w:tcPr>
                <w:p w14:paraId="54BEC419"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4EC1AECE"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0545D443"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6.</w:t>
                  </w:r>
                </w:p>
              </w:tc>
              <w:tc>
                <w:tcPr>
                  <w:tcW w:w="4475" w:type="dxa"/>
                  <w:tcBorders>
                    <w:top w:val="single" w:sz="4" w:space="0" w:color="auto"/>
                    <w:left w:val="single" w:sz="4" w:space="0" w:color="auto"/>
                    <w:bottom w:val="single" w:sz="4" w:space="0" w:color="auto"/>
                    <w:right w:val="single" w:sz="4" w:space="0" w:color="auto"/>
                  </w:tcBorders>
                  <w:hideMark/>
                </w:tcPr>
                <w:p w14:paraId="62ECB899" w14:textId="77777777" w:rsidR="00B23F93" w:rsidRPr="00953B62" w:rsidRDefault="00B23F93" w:rsidP="00F10FC0">
                  <w:pPr>
                    <w:spacing w:after="0"/>
                    <w:outlineLvl w:val="2"/>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rPr>
                    <w:t xml:space="preserve">Masa rotundă </w:t>
                  </w:r>
                  <w:r w:rsidRPr="00953B62">
                    <w:rPr>
                      <w:rFonts w:ascii="Times New Roman" w:eastAsia="Times New Roman" w:hAnsi="Times New Roman" w:cs="Times New Roman"/>
                      <w:sz w:val="24"/>
                      <w:szCs w:val="24"/>
                      <w:lang w:val="en-US" w:eastAsia="ru-RU"/>
                    </w:rPr>
                    <w:t>„8 reguli pentru un internet sigur”</w:t>
                  </w:r>
                </w:p>
                <w:p w14:paraId="2E72B082" w14:textId="77777777" w:rsidR="00B23F93" w:rsidRPr="00953B62" w:rsidRDefault="00B23F93" w:rsidP="00F10FC0">
                  <w:pPr>
                    <w:spacing w:after="0"/>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00EA266D"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Cadrele didactice din liceu /41</w:t>
                  </w:r>
                </w:p>
              </w:tc>
              <w:tc>
                <w:tcPr>
                  <w:tcW w:w="1560" w:type="dxa"/>
                  <w:tcBorders>
                    <w:top w:val="single" w:sz="4" w:space="0" w:color="auto"/>
                    <w:left w:val="single" w:sz="4" w:space="0" w:color="auto"/>
                    <w:bottom w:val="single" w:sz="4" w:space="0" w:color="auto"/>
                    <w:right w:val="single" w:sz="4" w:space="0" w:color="auto"/>
                  </w:tcBorders>
                  <w:hideMark/>
                </w:tcPr>
                <w:p w14:paraId="31D0C3B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30F226F1" w14:textId="77777777" w:rsidR="00B23F93" w:rsidRPr="00953B62" w:rsidRDefault="00B23F93" w:rsidP="00F10FC0">
                  <w:pPr>
                    <w:spacing w:after="0"/>
                    <w:rPr>
                      <w:rFonts w:ascii="Times New Roman" w:eastAsia="Times New Roman" w:hAnsi="Times New Roman" w:cs="Times New Roman"/>
                      <w:sz w:val="24"/>
                      <w:szCs w:val="24"/>
                      <w:lang w:val="ro-MD"/>
                    </w:rPr>
                  </w:pPr>
                  <w:r w:rsidRPr="00953B62">
                    <w:rPr>
                      <w:rFonts w:ascii="Times New Roman" w:eastAsia="Times New Roman" w:hAnsi="Times New Roman" w:cs="Times New Roman"/>
                      <w:sz w:val="24"/>
                      <w:szCs w:val="24"/>
                    </w:rPr>
                    <w:t>Godonoaga Constanția</w:t>
                  </w:r>
                </w:p>
              </w:tc>
              <w:tc>
                <w:tcPr>
                  <w:tcW w:w="1984" w:type="dxa"/>
                  <w:tcBorders>
                    <w:top w:val="single" w:sz="4" w:space="0" w:color="auto"/>
                    <w:left w:val="single" w:sz="4" w:space="0" w:color="auto"/>
                    <w:bottom w:val="single" w:sz="4" w:space="0" w:color="auto"/>
                    <w:right w:val="single" w:sz="4" w:space="0" w:color="auto"/>
                  </w:tcBorders>
                </w:tcPr>
                <w:p w14:paraId="54CCC580"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32C7F82D"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775BFB2F"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7.</w:t>
                  </w:r>
                </w:p>
              </w:tc>
              <w:tc>
                <w:tcPr>
                  <w:tcW w:w="4475" w:type="dxa"/>
                  <w:tcBorders>
                    <w:top w:val="single" w:sz="4" w:space="0" w:color="auto"/>
                    <w:left w:val="single" w:sz="4" w:space="0" w:color="auto"/>
                    <w:bottom w:val="single" w:sz="4" w:space="0" w:color="auto"/>
                    <w:right w:val="single" w:sz="4" w:space="0" w:color="auto"/>
                  </w:tcBorders>
                  <w:hideMark/>
                </w:tcPr>
                <w:p w14:paraId="1EC03EED"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Ședințe cu elevii: Studierea Regulamentului de funcționare a liceului „ Drepturile și obligațiunile elevilor”</w:t>
                  </w:r>
                </w:p>
              </w:tc>
              <w:tc>
                <w:tcPr>
                  <w:tcW w:w="3402" w:type="dxa"/>
                  <w:tcBorders>
                    <w:top w:val="single" w:sz="4" w:space="0" w:color="auto"/>
                    <w:left w:val="single" w:sz="4" w:space="0" w:color="auto"/>
                    <w:bottom w:val="single" w:sz="4" w:space="0" w:color="auto"/>
                    <w:right w:val="single" w:sz="4" w:space="0" w:color="auto"/>
                  </w:tcBorders>
                </w:tcPr>
                <w:p w14:paraId="503ABF85"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w:t>
                  </w:r>
                </w:p>
              </w:tc>
              <w:tc>
                <w:tcPr>
                  <w:tcW w:w="1560" w:type="dxa"/>
                  <w:tcBorders>
                    <w:top w:val="single" w:sz="4" w:space="0" w:color="auto"/>
                    <w:left w:val="single" w:sz="4" w:space="0" w:color="auto"/>
                    <w:bottom w:val="single" w:sz="4" w:space="0" w:color="auto"/>
                    <w:right w:val="single" w:sz="4" w:space="0" w:color="auto"/>
                  </w:tcBorders>
                  <w:hideMark/>
                </w:tcPr>
                <w:p w14:paraId="78D23EB5"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34BCAD73"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 claselor I-a – a XII-a</w:t>
                  </w:r>
                </w:p>
              </w:tc>
              <w:tc>
                <w:tcPr>
                  <w:tcW w:w="1984" w:type="dxa"/>
                  <w:tcBorders>
                    <w:top w:val="single" w:sz="4" w:space="0" w:color="auto"/>
                    <w:left w:val="single" w:sz="4" w:space="0" w:color="auto"/>
                    <w:bottom w:val="single" w:sz="4" w:space="0" w:color="auto"/>
                    <w:right w:val="single" w:sz="4" w:space="0" w:color="auto"/>
                  </w:tcBorders>
                </w:tcPr>
                <w:p w14:paraId="4556ECD1"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31449AA5" w14:textId="77777777" w:rsidTr="00F911F9">
              <w:tc>
                <w:tcPr>
                  <w:tcW w:w="578" w:type="dxa"/>
                  <w:tcBorders>
                    <w:top w:val="single" w:sz="4" w:space="0" w:color="auto"/>
                    <w:left w:val="single" w:sz="4" w:space="0" w:color="auto"/>
                    <w:bottom w:val="single" w:sz="4" w:space="0" w:color="auto"/>
                    <w:right w:val="single" w:sz="4" w:space="0" w:color="auto"/>
                  </w:tcBorders>
                  <w:hideMark/>
                </w:tcPr>
                <w:p w14:paraId="3C889F8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8.</w:t>
                  </w:r>
                </w:p>
              </w:tc>
              <w:tc>
                <w:tcPr>
                  <w:tcW w:w="4475" w:type="dxa"/>
                  <w:tcBorders>
                    <w:top w:val="single" w:sz="4" w:space="0" w:color="auto"/>
                    <w:left w:val="single" w:sz="4" w:space="0" w:color="auto"/>
                    <w:bottom w:val="single" w:sz="4" w:space="0" w:color="auto"/>
                    <w:right w:val="single" w:sz="4" w:space="0" w:color="auto"/>
                  </w:tcBorders>
                  <w:hideMark/>
                </w:tcPr>
                <w:p w14:paraId="605DCFD1"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Proiecte „ Resurse digitale pentru viitor”, „ Top 10 activități on-line care au o contribuție pozitivă în viața ta”</w:t>
                  </w:r>
                </w:p>
              </w:tc>
              <w:tc>
                <w:tcPr>
                  <w:tcW w:w="3402" w:type="dxa"/>
                  <w:tcBorders>
                    <w:top w:val="single" w:sz="4" w:space="0" w:color="auto"/>
                    <w:left w:val="single" w:sz="4" w:space="0" w:color="auto"/>
                    <w:bottom w:val="single" w:sz="4" w:space="0" w:color="auto"/>
                    <w:right w:val="single" w:sz="4" w:space="0" w:color="auto"/>
                  </w:tcBorders>
                </w:tcPr>
                <w:p w14:paraId="09FA7ED6"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XII-a/741Membrii Consiliului elevilor din clasele IX-a - XII-a/11</w:t>
                  </w:r>
                </w:p>
              </w:tc>
              <w:tc>
                <w:tcPr>
                  <w:tcW w:w="1560" w:type="dxa"/>
                  <w:tcBorders>
                    <w:top w:val="single" w:sz="4" w:space="0" w:color="auto"/>
                    <w:left w:val="single" w:sz="4" w:space="0" w:color="auto"/>
                    <w:bottom w:val="single" w:sz="4" w:space="0" w:color="auto"/>
                    <w:right w:val="single" w:sz="4" w:space="0" w:color="auto"/>
                  </w:tcBorders>
                  <w:hideMark/>
                </w:tcPr>
                <w:p w14:paraId="69E09F85"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hideMark/>
                </w:tcPr>
                <w:p w14:paraId="6954B1F7"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 claselor primare</w:t>
                  </w:r>
                </w:p>
              </w:tc>
              <w:tc>
                <w:tcPr>
                  <w:tcW w:w="1984" w:type="dxa"/>
                  <w:tcBorders>
                    <w:top w:val="single" w:sz="4" w:space="0" w:color="auto"/>
                    <w:left w:val="single" w:sz="4" w:space="0" w:color="auto"/>
                    <w:bottom w:val="single" w:sz="4" w:space="0" w:color="auto"/>
                    <w:right w:val="single" w:sz="4" w:space="0" w:color="auto"/>
                  </w:tcBorders>
                </w:tcPr>
                <w:p w14:paraId="713C4C36"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2522DC17" w14:textId="77777777" w:rsidTr="00F911F9">
              <w:tc>
                <w:tcPr>
                  <w:tcW w:w="578" w:type="dxa"/>
                  <w:tcBorders>
                    <w:top w:val="single" w:sz="4" w:space="0" w:color="auto"/>
                    <w:left w:val="single" w:sz="4" w:space="0" w:color="auto"/>
                    <w:bottom w:val="single" w:sz="4" w:space="0" w:color="auto"/>
                    <w:right w:val="single" w:sz="4" w:space="0" w:color="auto"/>
                  </w:tcBorders>
                </w:tcPr>
                <w:p w14:paraId="2FED7C7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9</w:t>
                  </w:r>
                </w:p>
              </w:tc>
              <w:tc>
                <w:tcPr>
                  <w:tcW w:w="4475" w:type="dxa"/>
                  <w:tcBorders>
                    <w:top w:val="single" w:sz="4" w:space="0" w:color="auto"/>
                    <w:left w:val="single" w:sz="4" w:space="0" w:color="auto"/>
                    <w:bottom w:val="single" w:sz="4" w:space="0" w:color="auto"/>
                    <w:right w:val="single" w:sz="4" w:space="0" w:color="auto"/>
                  </w:tcBorders>
                </w:tcPr>
                <w:p w14:paraId="44CDAB5D" w14:textId="77777777" w:rsidR="00B23F93" w:rsidRPr="00953B62" w:rsidRDefault="00B23F93" w:rsidP="00F10FC0">
                  <w:pPr>
                    <w:spacing w:after="0"/>
                    <w:outlineLvl w:val="2"/>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Atelier de prevenire a cyberbullying-ului și hărțuirii online</w:t>
                  </w:r>
                </w:p>
              </w:tc>
              <w:tc>
                <w:tcPr>
                  <w:tcW w:w="3402" w:type="dxa"/>
                  <w:tcBorders>
                    <w:top w:val="single" w:sz="4" w:space="0" w:color="auto"/>
                    <w:left w:val="single" w:sz="4" w:space="0" w:color="auto"/>
                    <w:bottom w:val="single" w:sz="4" w:space="0" w:color="auto"/>
                    <w:right w:val="single" w:sz="4" w:space="0" w:color="auto"/>
                  </w:tcBorders>
                </w:tcPr>
                <w:p w14:paraId="2133F477"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Cadrele didactice din liceu /41</w:t>
                  </w:r>
                </w:p>
              </w:tc>
              <w:tc>
                <w:tcPr>
                  <w:tcW w:w="1560" w:type="dxa"/>
                  <w:tcBorders>
                    <w:top w:val="single" w:sz="4" w:space="0" w:color="auto"/>
                    <w:left w:val="single" w:sz="4" w:space="0" w:color="auto"/>
                    <w:bottom w:val="single" w:sz="4" w:space="0" w:color="auto"/>
                    <w:right w:val="single" w:sz="4" w:space="0" w:color="auto"/>
                  </w:tcBorders>
                </w:tcPr>
                <w:p w14:paraId="61363F5D"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tcPr>
                <w:p w14:paraId="7929AD38"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Ursu Valeriu, profesor de istorie</w:t>
                  </w:r>
                </w:p>
              </w:tc>
              <w:tc>
                <w:tcPr>
                  <w:tcW w:w="1984" w:type="dxa"/>
                  <w:tcBorders>
                    <w:top w:val="single" w:sz="4" w:space="0" w:color="auto"/>
                    <w:left w:val="single" w:sz="4" w:space="0" w:color="auto"/>
                    <w:bottom w:val="single" w:sz="4" w:space="0" w:color="auto"/>
                    <w:right w:val="single" w:sz="4" w:space="0" w:color="auto"/>
                  </w:tcBorders>
                </w:tcPr>
                <w:p w14:paraId="4EE746C3" w14:textId="77777777" w:rsidR="00B23F93" w:rsidRPr="00953B62" w:rsidRDefault="00B23F93" w:rsidP="00F10FC0">
                  <w:pPr>
                    <w:spacing w:after="0"/>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La Strada Moldova</w:t>
                  </w:r>
                </w:p>
                <w:p w14:paraId="199285C7"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6A49D442" w14:textId="77777777" w:rsidTr="00F911F9">
              <w:tc>
                <w:tcPr>
                  <w:tcW w:w="578" w:type="dxa"/>
                  <w:tcBorders>
                    <w:top w:val="single" w:sz="4" w:space="0" w:color="auto"/>
                    <w:left w:val="single" w:sz="4" w:space="0" w:color="auto"/>
                    <w:bottom w:val="single" w:sz="4" w:space="0" w:color="auto"/>
                    <w:right w:val="single" w:sz="4" w:space="0" w:color="auto"/>
                  </w:tcBorders>
                </w:tcPr>
                <w:p w14:paraId="45622C0E"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10</w:t>
                  </w:r>
                </w:p>
              </w:tc>
              <w:tc>
                <w:tcPr>
                  <w:tcW w:w="4475" w:type="dxa"/>
                  <w:tcBorders>
                    <w:top w:val="single" w:sz="4" w:space="0" w:color="auto"/>
                    <w:left w:val="single" w:sz="4" w:space="0" w:color="auto"/>
                    <w:bottom w:val="single" w:sz="4" w:space="0" w:color="auto"/>
                    <w:right w:val="single" w:sz="4" w:space="0" w:color="auto"/>
                  </w:tcBorders>
                </w:tcPr>
                <w:p w14:paraId="6240FCC9" w14:textId="77777777" w:rsidR="00B23F93" w:rsidRPr="00953B62" w:rsidRDefault="00B23F93" w:rsidP="00F10FC0">
                  <w:pPr>
                    <w:spacing w:after="0"/>
                    <w:outlineLvl w:val="2"/>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Ziua Educației Digitale în școală</w:t>
                  </w:r>
                </w:p>
                <w:p w14:paraId="722E93D7" w14:textId="77777777" w:rsidR="00B23F93" w:rsidRPr="00953B62" w:rsidRDefault="00B23F93" w:rsidP="00F10FC0">
                  <w:pPr>
                    <w:spacing w:after="0"/>
                    <w:rPr>
                      <w:rFonts w:ascii="Times New Roman" w:eastAsia="Times New Roman" w:hAnsi="Times New Roman" w:cs="Times New Roman"/>
                      <w:sz w:val="24"/>
                      <w:szCs w:val="24"/>
                      <w:lang w:val="en-US" w:eastAsia="ru-RU"/>
                    </w:rPr>
                  </w:pPr>
                </w:p>
              </w:tc>
              <w:tc>
                <w:tcPr>
                  <w:tcW w:w="3402" w:type="dxa"/>
                  <w:tcBorders>
                    <w:top w:val="single" w:sz="4" w:space="0" w:color="auto"/>
                    <w:left w:val="single" w:sz="4" w:space="0" w:color="auto"/>
                    <w:bottom w:val="single" w:sz="4" w:space="0" w:color="auto"/>
                    <w:right w:val="single" w:sz="4" w:space="0" w:color="auto"/>
                  </w:tcBorders>
                </w:tcPr>
                <w:p w14:paraId="7FEAA3BA"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Elevii din clasele I-a XII-a/741</w:t>
                  </w:r>
                </w:p>
              </w:tc>
              <w:tc>
                <w:tcPr>
                  <w:tcW w:w="1560" w:type="dxa"/>
                  <w:tcBorders>
                    <w:top w:val="single" w:sz="4" w:space="0" w:color="auto"/>
                    <w:left w:val="single" w:sz="4" w:space="0" w:color="auto"/>
                    <w:bottom w:val="single" w:sz="4" w:space="0" w:color="auto"/>
                    <w:right w:val="single" w:sz="4" w:space="0" w:color="auto"/>
                  </w:tcBorders>
                </w:tcPr>
                <w:p w14:paraId="679803E3"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tcPr>
                <w:p w14:paraId="4DDA1C4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Godonoaga Constanția, profesoară de informatică</w:t>
                  </w:r>
                </w:p>
              </w:tc>
              <w:tc>
                <w:tcPr>
                  <w:tcW w:w="1984" w:type="dxa"/>
                  <w:tcBorders>
                    <w:top w:val="single" w:sz="4" w:space="0" w:color="auto"/>
                    <w:left w:val="single" w:sz="4" w:space="0" w:color="auto"/>
                    <w:bottom w:val="single" w:sz="4" w:space="0" w:color="auto"/>
                    <w:right w:val="single" w:sz="4" w:space="0" w:color="auto"/>
                  </w:tcBorders>
                </w:tcPr>
                <w:p w14:paraId="437B3FC2"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lang w:val="en-US" w:eastAsia="ru-RU"/>
                    </w:rPr>
                    <w:t>Centrul Național pentru Protecția Datelor cu caracter personal</w:t>
                  </w:r>
                </w:p>
              </w:tc>
            </w:tr>
            <w:tr w:rsidR="00953B62" w:rsidRPr="00953B62" w14:paraId="5B21231F" w14:textId="77777777" w:rsidTr="00F911F9">
              <w:tc>
                <w:tcPr>
                  <w:tcW w:w="578" w:type="dxa"/>
                  <w:tcBorders>
                    <w:top w:val="single" w:sz="4" w:space="0" w:color="auto"/>
                    <w:left w:val="single" w:sz="4" w:space="0" w:color="auto"/>
                    <w:bottom w:val="single" w:sz="4" w:space="0" w:color="auto"/>
                    <w:right w:val="single" w:sz="4" w:space="0" w:color="auto"/>
                  </w:tcBorders>
                </w:tcPr>
                <w:p w14:paraId="2D60DF90"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11</w:t>
                  </w:r>
                </w:p>
              </w:tc>
              <w:tc>
                <w:tcPr>
                  <w:tcW w:w="4475" w:type="dxa"/>
                  <w:tcBorders>
                    <w:top w:val="single" w:sz="4" w:space="0" w:color="auto"/>
                    <w:left w:val="single" w:sz="4" w:space="0" w:color="auto"/>
                    <w:bottom w:val="single" w:sz="4" w:space="0" w:color="auto"/>
                    <w:right w:val="single" w:sz="4" w:space="0" w:color="auto"/>
                  </w:tcBorders>
                </w:tcPr>
                <w:p w14:paraId="786D6D41" w14:textId="77777777" w:rsidR="00B23F93" w:rsidRPr="00953B62" w:rsidRDefault="00B23F93" w:rsidP="00F10FC0">
                  <w:pPr>
                    <w:spacing w:after="0"/>
                    <w:outlineLvl w:val="2"/>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Sesiuni cu părinții: „Cum ne protejăm copiii în mediul online?”</w:t>
                  </w:r>
                </w:p>
              </w:tc>
              <w:tc>
                <w:tcPr>
                  <w:tcW w:w="3402" w:type="dxa"/>
                  <w:tcBorders>
                    <w:top w:val="single" w:sz="4" w:space="0" w:color="auto"/>
                    <w:left w:val="single" w:sz="4" w:space="0" w:color="auto"/>
                    <w:bottom w:val="single" w:sz="4" w:space="0" w:color="auto"/>
                    <w:right w:val="single" w:sz="4" w:space="0" w:color="auto"/>
                  </w:tcBorders>
                </w:tcPr>
                <w:p w14:paraId="19053D91"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Părinți,elevi, cadre didactice</w:t>
                  </w:r>
                </w:p>
              </w:tc>
              <w:tc>
                <w:tcPr>
                  <w:tcW w:w="1560" w:type="dxa"/>
                  <w:tcBorders>
                    <w:top w:val="single" w:sz="4" w:space="0" w:color="auto"/>
                    <w:left w:val="single" w:sz="4" w:space="0" w:color="auto"/>
                    <w:bottom w:val="single" w:sz="4" w:space="0" w:color="auto"/>
                    <w:right w:val="single" w:sz="4" w:space="0" w:color="auto"/>
                  </w:tcBorders>
                </w:tcPr>
                <w:p w14:paraId="7917AD54"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tcPr>
                <w:p w14:paraId="1C615E90" w14:textId="77777777" w:rsidR="00B23F93" w:rsidRPr="00953B62" w:rsidRDefault="00B23F93" w:rsidP="00F10FC0">
                  <w:pPr>
                    <w:spacing w:after="0"/>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E757548" w14:textId="77777777" w:rsidR="00B23F93" w:rsidRPr="00953B62" w:rsidRDefault="00B23F93" w:rsidP="00F10FC0">
                  <w:pPr>
                    <w:spacing w:after="0"/>
                    <w:rPr>
                      <w:rFonts w:ascii="Times New Roman" w:eastAsia="Times New Roman" w:hAnsi="Times New Roman" w:cs="Times New Roman"/>
                      <w:sz w:val="24"/>
                      <w:szCs w:val="24"/>
                    </w:rPr>
                  </w:pPr>
                </w:p>
              </w:tc>
            </w:tr>
            <w:tr w:rsidR="00953B62" w:rsidRPr="00953B62" w14:paraId="7802D54D" w14:textId="77777777" w:rsidTr="00F911F9">
              <w:tc>
                <w:tcPr>
                  <w:tcW w:w="578" w:type="dxa"/>
                  <w:tcBorders>
                    <w:top w:val="single" w:sz="4" w:space="0" w:color="auto"/>
                    <w:left w:val="single" w:sz="4" w:space="0" w:color="auto"/>
                    <w:bottom w:val="single" w:sz="4" w:space="0" w:color="auto"/>
                    <w:right w:val="single" w:sz="4" w:space="0" w:color="auto"/>
                  </w:tcBorders>
                </w:tcPr>
                <w:p w14:paraId="214D3F8B"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12</w:t>
                  </w:r>
                </w:p>
              </w:tc>
              <w:tc>
                <w:tcPr>
                  <w:tcW w:w="4475" w:type="dxa"/>
                  <w:tcBorders>
                    <w:top w:val="single" w:sz="4" w:space="0" w:color="auto"/>
                    <w:left w:val="single" w:sz="4" w:space="0" w:color="auto"/>
                    <w:bottom w:val="single" w:sz="4" w:space="0" w:color="auto"/>
                    <w:right w:val="single" w:sz="4" w:space="0" w:color="auto"/>
                  </w:tcBorders>
                </w:tcPr>
                <w:p w14:paraId="2B8B84D3" w14:textId="77777777" w:rsidR="00B23F93" w:rsidRPr="00953B62" w:rsidRDefault="00B23F93" w:rsidP="00F10FC0">
                  <w:pPr>
                    <w:spacing w:after="0"/>
                    <w:outlineLvl w:val="2"/>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Colaborare cu ONG-uri și platforme de educație digitală</w:t>
                  </w:r>
                </w:p>
                <w:p w14:paraId="22735783" w14:textId="77777777" w:rsidR="00B23F93" w:rsidRPr="00953B62" w:rsidRDefault="00B23F93" w:rsidP="00F10FC0">
                  <w:pPr>
                    <w:spacing w:after="0"/>
                    <w:outlineLvl w:val="2"/>
                    <w:rPr>
                      <w:rFonts w:ascii="Times New Roman" w:eastAsia="Times New Roman" w:hAnsi="Times New Roman" w:cs="Times New Roman"/>
                      <w:sz w:val="24"/>
                      <w:szCs w:val="24"/>
                      <w:lang w:val="en-US" w:eastAsia="ru-RU"/>
                    </w:rPr>
                  </w:pPr>
                </w:p>
              </w:tc>
              <w:tc>
                <w:tcPr>
                  <w:tcW w:w="3402" w:type="dxa"/>
                  <w:tcBorders>
                    <w:top w:val="single" w:sz="4" w:space="0" w:color="auto"/>
                    <w:left w:val="single" w:sz="4" w:space="0" w:color="auto"/>
                    <w:bottom w:val="single" w:sz="4" w:space="0" w:color="auto"/>
                    <w:right w:val="single" w:sz="4" w:space="0" w:color="auto"/>
                  </w:tcBorders>
                </w:tcPr>
                <w:p w14:paraId="3DF113A8"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hAnsi="Times New Roman" w:cs="Times New Roman"/>
                      <w:sz w:val="24"/>
                      <w:szCs w:val="24"/>
                      <w:lang w:val="ro-MD"/>
                    </w:rPr>
                    <w:t>Cadrele didactice din liceu /41</w:t>
                  </w:r>
                </w:p>
              </w:tc>
              <w:tc>
                <w:tcPr>
                  <w:tcW w:w="1560" w:type="dxa"/>
                  <w:tcBorders>
                    <w:top w:val="single" w:sz="4" w:space="0" w:color="auto"/>
                    <w:left w:val="single" w:sz="4" w:space="0" w:color="auto"/>
                    <w:bottom w:val="single" w:sz="4" w:space="0" w:color="auto"/>
                    <w:right w:val="single" w:sz="4" w:space="0" w:color="auto"/>
                  </w:tcBorders>
                </w:tcPr>
                <w:p w14:paraId="648BF06A"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Noiembrie </w:t>
                  </w:r>
                </w:p>
              </w:tc>
              <w:tc>
                <w:tcPr>
                  <w:tcW w:w="1701" w:type="dxa"/>
                  <w:tcBorders>
                    <w:top w:val="single" w:sz="4" w:space="0" w:color="auto"/>
                    <w:left w:val="single" w:sz="4" w:space="0" w:color="auto"/>
                    <w:bottom w:val="single" w:sz="4" w:space="0" w:color="auto"/>
                    <w:right w:val="single" w:sz="4" w:space="0" w:color="auto"/>
                  </w:tcBorders>
                </w:tcPr>
                <w:p w14:paraId="67931149" w14:textId="77777777" w:rsidR="00B23F93" w:rsidRPr="00953B62" w:rsidRDefault="00B23F93" w:rsidP="00F10FC0">
                  <w:pPr>
                    <w:spacing w:after="0"/>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00B0440" w14:textId="77777777" w:rsidR="00B23F93" w:rsidRPr="00953B62" w:rsidRDefault="00B23F93" w:rsidP="00F10FC0">
                  <w:pPr>
                    <w:spacing w:after="0"/>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SigurOnline.md</w:t>
                  </w:r>
                </w:p>
                <w:p w14:paraId="11AEBFDA" w14:textId="77777777" w:rsidR="00B23F93" w:rsidRPr="00953B62" w:rsidRDefault="00B23F93" w:rsidP="00F10FC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lang w:val="en-US" w:eastAsia="ru-RU"/>
                    </w:rPr>
                    <w:t>Centrul Național pentru Protecția Datelor cu caracter personal</w:t>
                  </w:r>
                </w:p>
              </w:tc>
            </w:tr>
          </w:tbl>
          <w:p w14:paraId="25E6F5B7" w14:textId="0D7A234F" w:rsidR="00B23F93" w:rsidRPr="00953B62" w:rsidRDefault="00B23F93" w:rsidP="00C7104C">
            <w:pPr>
              <w:spacing w:before="100" w:beforeAutospacing="1" w:after="100" w:afterAutospacing="1"/>
              <w:jc w:val="center"/>
              <w:outlineLvl w:val="1"/>
              <w:rPr>
                <w:rFonts w:ascii="Times New Roman" w:eastAsia="Times New Roman" w:hAnsi="Times New Roman" w:cs="Times New Roman"/>
                <w:b/>
                <w:bCs/>
                <w:sz w:val="24"/>
                <w:szCs w:val="24"/>
                <w:lang w:val="en-US" w:eastAsia="ru-RU"/>
              </w:rPr>
            </w:pPr>
            <w:r w:rsidRPr="00953B62">
              <w:rPr>
                <w:rFonts w:ascii="Times New Roman" w:eastAsia="Times New Roman" w:hAnsi="Times New Roman" w:cs="Times New Roman"/>
                <w:b/>
                <w:bCs/>
                <w:sz w:val="24"/>
                <w:szCs w:val="24"/>
                <w:lang w:val="en-US" w:eastAsia="ru-RU"/>
              </w:rPr>
              <w:t>P</w:t>
            </w:r>
            <w:r w:rsidR="00F10FC0" w:rsidRPr="00953B62">
              <w:rPr>
                <w:rFonts w:ascii="Times New Roman" w:eastAsia="Times New Roman" w:hAnsi="Times New Roman" w:cs="Times New Roman"/>
                <w:b/>
                <w:bCs/>
                <w:sz w:val="24"/>
                <w:szCs w:val="24"/>
                <w:lang w:val="en-US" w:eastAsia="ru-RU"/>
              </w:rPr>
              <w:t>LANUL DECADEI EDUCAȚIEI PENTRU VALORILE GENERAL UMANE</w:t>
            </w:r>
          </w:p>
          <w:p w14:paraId="02B4EDB5" w14:textId="77777777" w:rsidR="00B23F93" w:rsidRPr="00953B62" w:rsidRDefault="00B23F93" w:rsidP="00F10FC0">
            <w:pPr>
              <w:spacing w:after="0"/>
              <w:outlineLvl w:val="1"/>
              <w:rPr>
                <w:rFonts w:ascii="Times New Roman" w:eastAsia="Times New Roman" w:hAnsi="Times New Roman" w:cs="Times New Roman"/>
                <w:b/>
                <w:bCs/>
                <w:sz w:val="24"/>
                <w:szCs w:val="24"/>
                <w:lang w:val="en-US" w:eastAsia="ru-RU"/>
              </w:rPr>
            </w:pPr>
            <w:r w:rsidRPr="00953B62">
              <w:rPr>
                <w:rFonts w:ascii="Times New Roman" w:eastAsia="Times New Roman" w:hAnsi="Times New Roman" w:cs="Times New Roman"/>
                <w:b/>
                <w:bCs/>
                <w:sz w:val="24"/>
                <w:szCs w:val="24"/>
                <w:lang w:val="en-US" w:eastAsia="ru-RU"/>
              </w:rPr>
              <w:t>Obiectiv general:</w:t>
            </w:r>
          </w:p>
          <w:p w14:paraId="720FEC60" w14:textId="77777777" w:rsidR="00B23F93" w:rsidRPr="00953B62" w:rsidRDefault="00B23F93" w:rsidP="00F10FC0">
            <w:pPr>
              <w:spacing w:after="0"/>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Dezvoltarea unei culturi a valorilor umane universale prin educație, pentru a forma cetățeni responsabili, empatici și activ implicați în comunitate.</w:t>
            </w:r>
          </w:p>
          <w:p w14:paraId="67EC24D9" w14:textId="77777777" w:rsidR="00B23F93" w:rsidRPr="00953B62" w:rsidRDefault="00B23F93" w:rsidP="00F10FC0">
            <w:pPr>
              <w:spacing w:after="0"/>
              <w:outlineLvl w:val="2"/>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sz w:val="24"/>
                <w:szCs w:val="24"/>
                <w:lang w:val="ro-MD" w:eastAsia="ru-RU"/>
              </w:rPr>
              <w:t>Obiective:</w:t>
            </w:r>
          </w:p>
          <w:p w14:paraId="694E810E" w14:textId="77777777" w:rsidR="00B23F93" w:rsidRPr="00953B62" w:rsidRDefault="00B23F93" w:rsidP="00F10FC0">
            <w:pPr>
              <w:numPr>
                <w:ilvl w:val="0"/>
                <w:numId w:val="75"/>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Identificarea nivelului de conștientizare și promovare a valorilor generale umane în sistemul educațional și în comunități.</w:t>
            </w:r>
          </w:p>
          <w:p w14:paraId="03B9E954" w14:textId="77777777" w:rsidR="00B23F93" w:rsidRPr="00B369C1" w:rsidRDefault="00B23F93" w:rsidP="00F10FC0">
            <w:pPr>
              <w:numPr>
                <w:ilvl w:val="0"/>
                <w:numId w:val="75"/>
              </w:numPr>
              <w:spacing w:after="0" w:line="240" w:lineRule="auto"/>
              <w:rPr>
                <w:rFonts w:ascii="Times New Roman" w:eastAsia="Times New Roman" w:hAnsi="Times New Roman" w:cs="Times New Roman"/>
                <w:sz w:val="24"/>
                <w:szCs w:val="24"/>
                <w:lang w:val="pt-PT" w:eastAsia="ru-RU"/>
              </w:rPr>
            </w:pPr>
            <w:r w:rsidRPr="00953B62">
              <w:rPr>
                <w:rFonts w:ascii="Times New Roman" w:eastAsia="Times New Roman" w:hAnsi="Times New Roman" w:cs="Times New Roman"/>
                <w:sz w:val="24"/>
                <w:szCs w:val="24"/>
                <w:lang w:val="en-US" w:eastAsia="ru-RU"/>
              </w:rPr>
              <w:t xml:space="preserve"> </w:t>
            </w:r>
            <w:r w:rsidRPr="00B369C1">
              <w:rPr>
                <w:rFonts w:ascii="Times New Roman" w:eastAsia="Times New Roman" w:hAnsi="Times New Roman" w:cs="Times New Roman"/>
                <w:sz w:val="24"/>
                <w:szCs w:val="24"/>
                <w:lang w:val="pt-PT" w:eastAsia="ru-RU"/>
              </w:rPr>
              <w:t>Formarea cadrelor didactice și a elevilor privind educația valorilor.</w:t>
            </w:r>
          </w:p>
          <w:p w14:paraId="0E38FCEE" w14:textId="77777777" w:rsidR="00B23F93" w:rsidRPr="00953B62" w:rsidRDefault="00B23F93" w:rsidP="00F10FC0">
            <w:pPr>
              <w:numPr>
                <w:ilvl w:val="0"/>
                <w:numId w:val="75"/>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Integrarea valorilor umane universale în toate disciplinele și nivelurile de învățământ.</w:t>
            </w:r>
          </w:p>
          <w:p w14:paraId="3B4BFFE4" w14:textId="77777777" w:rsidR="00B23F93" w:rsidRPr="00B369C1" w:rsidRDefault="00B23F93" w:rsidP="00F10FC0">
            <w:pPr>
              <w:numPr>
                <w:ilvl w:val="0"/>
                <w:numId w:val="75"/>
              </w:numPr>
              <w:spacing w:after="0" w:line="240" w:lineRule="auto"/>
              <w:rPr>
                <w:rFonts w:ascii="Times New Roman" w:eastAsia="Times New Roman" w:hAnsi="Times New Roman" w:cs="Times New Roman"/>
                <w:sz w:val="24"/>
                <w:szCs w:val="24"/>
                <w:lang w:val="pt-PT" w:eastAsia="ru-RU"/>
              </w:rPr>
            </w:pPr>
            <w:r w:rsidRPr="00B369C1">
              <w:rPr>
                <w:rFonts w:ascii="Times New Roman" w:eastAsia="Times New Roman" w:hAnsi="Times New Roman" w:cs="Times New Roman"/>
                <w:sz w:val="24"/>
                <w:szCs w:val="24"/>
                <w:lang w:val="pt-PT" w:eastAsia="ru-RU"/>
              </w:rPr>
              <w:t>Promovarea implicării active a elevilor prin proiecte, dezbateri și activități comunitare.</w:t>
            </w:r>
          </w:p>
          <w:p w14:paraId="39DAE750" w14:textId="27C4BE64" w:rsidR="00052FA0" w:rsidRPr="00953B62" w:rsidRDefault="00B23F93" w:rsidP="00052FA0">
            <w:pPr>
              <w:numPr>
                <w:ilvl w:val="0"/>
                <w:numId w:val="75"/>
              </w:numPr>
              <w:spacing w:after="0" w:line="240" w:lineRule="auto"/>
              <w:rPr>
                <w:rFonts w:ascii="Times New Roman" w:eastAsia="Times New Roman" w:hAnsi="Times New Roman" w:cs="Times New Roman"/>
                <w:sz w:val="24"/>
                <w:szCs w:val="24"/>
                <w:lang w:val="en-US" w:eastAsia="ru-RU"/>
              </w:rPr>
            </w:pPr>
            <w:r w:rsidRPr="00953B62">
              <w:rPr>
                <w:rFonts w:ascii="Times New Roman" w:eastAsia="Times New Roman" w:hAnsi="Times New Roman" w:cs="Times New Roman"/>
                <w:sz w:val="24"/>
                <w:szCs w:val="24"/>
                <w:lang w:val="en-US" w:eastAsia="ru-RU"/>
              </w:rPr>
              <w:t>Colaborarea cu organizații culturale, ONG-uri și comunități locale pentru extinderea impactului.</w:t>
            </w:r>
          </w:p>
          <w:tbl>
            <w:tblPr>
              <w:tblStyle w:val="a3"/>
              <w:tblW w:w="13701" w:type="dxa"/>
              <w:tblLayout w:type="fixed"/>
              <w:tblLook w:val="04A0" w:firstRow="1" w:lastRow="0" w:firstColumn="1" w:lastColumn="0" w:noHBand="0" w:noVBand="1"/>
            </w:tblPr>
            <w:tblGrid>
              <w:gridCol w:w="557"/>
              <w:gridCol w:w="4355"/>
              <w:gridCol w:w="3402"/>
              <w:gridCol w:w="1446"/>
              <w:gridCol w:w="2523"/>
              <w:gridCol w:w="1418"/>
            </w:tblGrid>
            <w:tr w:rsidR="00953B62" w:rsidRPr="00953B62" w14:paraId="1DBAECF1" w14:textId="77777777" w:rsidTr="00C7104C">
              <w:tc>
                <w:tcPr>
                  <w:tcW w:w="557" w:type="dxa"/>
                </w:tcPr>
                <w:p w14:paraId="3C2891CE" w14:textId="7B6E696B" w:rsidR="00F10FC0" w:rsidRPr="00953B62" w:rsidRDefault="00B23F93" w:rsidP="006A3D11">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w:t>
                  </w:r>
                  <w:r w:rsidR="00F10FC0" w:rsidRPr="00953B62">
                    <w:rPr>
                      <w:rFonts w:ascii="Times New Roman" w:hAnsi="Times New Roman" w:cs="Times New Roman"/>
                      <w:sz w:val="24"/>
                      <w:szCs w:val="24"/>
                      <w:lang w:val="ro-MD"/>
                    </w:rPr>
                    <w:t>r,</w:t>
                  </w:r>
                </w:p>
                <w:p w14:paraId="60CC9C46" w14:textId="55CF290D" w:rsidR="00B23F93" w:rsidRPr="00953B62" w:rsidRDefault="00F10FC0" w:rsidP="006A3D11">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d</w:t>
                  </w:r>
                  <w:r w:rsidR="00B23F93" w:rsidRPr="00953B62">
                    <w:rPr>
                      <w:rFonts w:ascii="Times New Roman" w:hAnsi="Times New Roman" w:cs="Times New Roman"/>
                      <w:sz w:val="24"/>
                      <w:szCs w:val="24"/>
                      <w:lang w:val="ro-MD"/>
                    </w:rPr>
                    <w:t xml:space="preserve">/o  </w:t>
                  </w:r>
                </w:p>
              </w:tc>
              <w:tc>
                <w:tcPr>
                  <w:tcW w:w="4355" w:type="dxa"/>
                </w:tcPr>
                <w:p w14:paraId="249418DA"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Denumirea  activității</w:t>
                  </w:r>
                </w:p>
              </w:tc>
              <w:tc>
                <w:tcPr>
                  <w:tcW w:w="3402" w:type="dxa"/>
                </w:tcPr>
                <w:p w14:paraId="608A1A7E"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Indicatori de progres /nr. participanților</w:t>
                  </w:r>
                </w:p>
              </w:tc>
              <w:tc>
                <w:tcPr>
                  <w:tcW w:w="1446" w:type="dxa"/>
                </w:tcPr>
                <w:p w14:paraId="2D272F90"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Termen de realizare</w:t>
                  </w:r>
                </w:p>
              </w:tc>
              <w:tc>
                <w:tcPr>
                  <w:tcW w:w="2523" w:type="dxa"/>
                </w:tcPr>
                <w:p w14:paraId="53586E58"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Responsabili </w:t>
                  </w:r>
                </w:p>
              </w:tc>
              <w:tc>
                <w:tcPr>
                  <w:tcW w:w="1418" w:type="dxa"/>
                </w:tcPr>
                <w:p w14:paraId="028E074E"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Parteneri </w:t>
                  </w:r>
                </w:p>
              </w:tc>
            </w:tr>
            <w:tr w:rsidR="00953B62" w:rsidRPr="00953B62" w14:paraId="30124DAB" w14:textId="77777777" w:rsidTr="00C7104C">
              <w:tc>
                <w:tcPr>
                  <w:tcW w:w="557" w:type="dxa"/>
                </w:tcPr>
                <w:p w14:paraId="27209679"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w:t>
                  </w:r>
                </w:p>
              </w:tc>
              <w:tc>
                <w:tcPr>
                  <w:tcW w:w="4355" w:type="dxa"/>
                </w:tcPr>
                <w:p w14:paraId="28395DED"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Ora de educație „</w:t>
                  </w:r>
                  <w:r w:rsidRPr="00953B62">
                    <w:rPr>
                      <w:rFonts w:ascii="Times New Roman" w:hAnsi="Times New Roman" w:cs="Times New Roman"/>
                      <w:sz w:val="24"/>
                      <w:szCs w:val="24"/>
                      <w:lang w:val="en-US"/>
                    </w:rPr>
                    <w:t>Scrisoare pentru viitor</w:t>
                  </w:r>
                  <w:r w:rsidRPr="00953B62">
                    <w:rPr>
                      <w:rFonts w:ascii="Times New Roman" w:hAnsi="Times New Roman" w:cs="Times New Roman"/>
                      <w:sz w:val="24"/>
                      <w:szCs w:val="24"/>
                      <w:lang w:val="ro-MD"/>
                    </w:rPr>
                    <w:t xml:space="preserve">”  </w:t>
                  </w:r>
                </w:p>
              </w:tc>
              <w:tc>
                <w:tcPr>
                  <w:tcW w:w="3402" w:type="dxa"/>
                </w:tcPr>
                <w:p w14:paraId="3BD508E4"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w:t>
                  </w:r>
                </w:p>
              </w:tc>
              <w:tc>
                <w:tcPr>
                  <w:tcW w:w="1446" w:type="dxa"/>
                </w:tcPr>
                <w:p w14:paraId="76C2EAB7"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Mai </w:t>
                  </w:r>
                </w:p>
              </w:tc>
              <w:tc>
                <w:tcPr>
                  <w:tcW w:w="2523" w:type="dxa"/>
                </w:tcPr>
                <w:p w14:paraId="2EB37128"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 I–a XII</w:t>
                  </w:r>
                </w:p>
              </w:tc>
              <w:tc>
                <w:tcPr>
                  <w:tcW w:w="1418" w:type="dxa"/>
                </w:tcPr>
                <w:p w14:paraId="3508DCFB" w14:textId="77777777" w:rsidR="00B23F93" w:rsidRPr="00953B62" w:rsidRDefault="00B23F93" w:rsidP="006A3D11">
                  <w:pPr>
                    <w:spacing w:after="0"/>
                    <w:rPr>
                      <w:rFonts w:ascii="Times New Roman" w:hAnsi="Times New Roman" w:cs="Times New Roman"/>
                      <w:sz w:val="24"/>
                      <w:szCs w:val="24"/>
                      <w:lang w:val="ro-MD"/>
                    </w:rPr>
                  </w:pPr>
                </w:p>
              </w:tc>
            </w:tr>
            <w:tr w:rsidR="00953B62" w:rsidRPr="00953B62" w14:paraId="01F3B21F" w14:textId="77777777" w:rsidTr="00C7104C">
              <w:tc>
                <w:tcPr>
                  <w:tcW w:w="557" w:type="dxa"/>
                </w:tcPr>
                <w:p w14:paraId="493A73B6"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2</w:t>
                  </w:r>
                </w:p>
              </w:tc>
              <w:tc>
                <w:tcPr>
                  <w:tcW w:w="4355" w:type="dxa"/>
                </w:tcPr>
                <w:p w14:paraId="6275D7BE" w14:textId="77777777" w:rsidR="00B23F93" w:rsidRPr="00953B62" w:rsidRDefault="00B23F93" w:rsidP="006A3D11">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Proiecte tematice: „ Colajul valorilor”</w:t>
                  </w:r>
                </w:p>
                <w:p w14:paraId="5DE290ED" w14:textId="77777777" w:rsidR="00B23F93" w:rsidRPr="00953B62" w:rsidRDefault="00B23F93" w:rsidP="006A3D11">
                  <w:pPr>
                    <w:spacing w:after="0"/>
                    <w:rPr>
                      <w:rFonts w:ascii="Times New Roman" w:hAnsi="Times New Roman" w:cs="Times New Roman"/>
                      <w:sz w:val="24"/>
                      <w:szCs w:val="24"/>
                      <w:lang w:val="en-US"/>
                    </w:rPr>
                  </w:pPr>
                </w:p>
              </w:tc>
              <w:tc>
                <w:tcPr>
                  <w:tcW w:w="3402" w:type="dxa"/>
                </w:tcPr>
                <w:p w14:paraId="57DECC6E"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Limbă și comunicare</w:t>
                  </w:r>
                </w:p>
                <w:p w14:paraId="19558D3A"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socioumanistică</w:t>
                  </w:r>
                </w:p>
              </w:tc>
              <w:tc>
                <w:tcPr>
                  <w:tcW w:w="1446" w:type="dxa"/>
                </w:tcPr>
                <w:p w14:paraId="0217A7D1"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2523" w:type="dxa"/>
                </w:tcPr>
                <w:p w14:paraId="608DA3D0"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Profesori, elevi, părinți</w:t>
                  </w:r>
                </w:p>
              </w:tc>
              <w:tc>
                <w:tcPr>
                  <w:tcW w:w="1418" w:type="dxa"/>
                </w:tcPr>
                <w:p w14:paraId="34D246D2" w14:textId="77777777" w:rsidR="00B23F93" w:rsidRPr="00953B62" w:rsidRDefault="00B23F93" w:rsidP="006A3D11">
                  <w:pPr>
                    <w:spacing w:after="0"/>
                    <w:rPr>
                      <w:rFonts w:ascii="Times New Roman" w:hAnsi="Times New Roman" w:cs="Times New Roman"/>
                      <w:sz w:val="24"/>
                      <w:szCs w:val="24"/>
                      <w:lang w:val="ro-MD"/>
                    </w:rPr>
                  </w:pPr>
                </w:p>
              </w:tc>
            </w:tr>
            <w:tr w:rsidR="00953B62" w:rsidRPr="00953B62" w14:paraId="6C1DD3E8" w14:textId="77777777" w:rsidTr="00C7104C">
              <w:tc>
                <w:tcPr>
                  <w:tcW w:w="557" w:type="dxa"/>
                </w:tcPr>
                <w:p w14:paraId="7D04FBD7"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3</w:t>
                  </w:r>
                </w:p>
              </w:tc>
              <w:tc>
                <w:tcPr>
                  <w:tcW w:w="4355" w:type="dxa"/>
                </w:tcPr>
                <w:p w14:paraId="433E6A3C" w14:textId="77777777" w:rsidR="00B23F93" w:rsidRPr="00953B62" w:rsidRDefault="00B23F93" w:rsidP="006A3D11">
                  <w:pPr>
                    <w:spacing w:after="0"/>
                    <w:rPr>
                      <w:rFonts w:ascii="Times New Roman" w:hAnsi="Times New Roman" w:cs="Times New Roman"/>
                      <w:i/>
                      <w:sz w:val="24"/>
                      <w:szCs w:val="24"/>
                      <w:lang w:val="ro-MD"/>
                    </w:rPr>
                  </w:pPr>
                  <w:r w:rsidRPr="00953B62">
                    <w:rPr>
                      <w:rFonts w:ascii="Times New Roman" w:hAnsi="Times New Roman" w:cs="Times New Roman"/>
                      <w:sz w:val="24"/>
                      <w:szCs w:val="24"/>
                    </w:rPr>
                    <w:t>Ziua valorilor în școală</w:t>
                  </w:r>
                </w:p>
              </w:tc>
              <w:tc>
                <w:tcPr>
                  <w:tcW w:w="3402" w:type="dxa"/>
                </w:tcPr>
                <w:p w14:paraId="4C7E4568"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233976CF"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446" w:type="dxa"/>
                </w:tcPr>
                <w:p w14:paraId="6E8F965F"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2523" w:type="dxa"/>
                </w:tcPr>
                <w:p w14:paraId="1588BD0A"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Arsene-Ciobanu Maria, dir. adj., </w:t>
                  </w:r>
                </w:p>
              </w:tc>
              <w:tc>
                <w:tcPr>
                  <w:tcW w:w="1418" w:type="dxa"/>
                </w:tcPr>
                <w:p w14:paraId="39C8EC4B"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Centru de Creație</w:t>
                  </w:r>
                </w:p>
              </w:tc>
            </w:tr>
            <w:tr w:rsidR="00953B62" w:rsidRPr="00953B62" w14:paraId="5AE15998" w14:textId="77777777" w:rsidTr="00C7104C">
              <w:tc>
                <w:tcPr>
                  <w:tcW w:w="557" w:type="dxa"/>
                </w:tcPr>
                <w:p w14:paraId="4F57633E"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4</w:t>
                  </w:r>
                </w:p>
              </w:tc>
              <w:tc>
                <w:tcPr>
                  <w:tcW w:w="4355" w:type="dxa"/>
                </w:tcPr>
                <w:p w14:paraId="66871404" w14:textId="77777777" w:rsidR="00B23F93" w:rsidRPr="00953B62" w:rsidRDefault="00B23F93" w:rsidP="006A3D11">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Dezbatere: „Care este cea mai importantă valoare?”</w:t>
                  </w:r>
                </w:p>
                <w:p w14:paraId="6717DD21" w14:textId="77777777" w:rsidR="00B23F93" w:rsidRPr="00953B62" w:rsidRDefault="00B23F93" w:rsidP="006A3D11">
                  <w:pPr>
                    <w:spacing w:after="0"/>
                    <w:rPr>
                      <w:rFonts w:ascii="Times New Roman" w:hAnsi="Times New Roman" w:cs="Times New Roman"/>
                      <w:sz w:val="24"/>
                      <w:szCs w:val="24"/>
                      <w:lang w:val="en-US"/>
                    </w:rPr>
                  </w:pPr>
                </w:p>
              </w:tc>
              <w:tc>
                <w:tcPr>
                  <w:tcW w:w="3402" w:type="dxa"/>
                </w:tcPr>
                <w:p w14:paraId="198B289C"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0AA1B88D"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79319E75" w14:textId="77777777" w:rsidR="00B23F93" w:rsidRPr="00953B62" w:rsidRDefault="00B23F93" w:rsidP="006A3D11">
                  <w:pPr>
                    <w:spacing w:after="0"/>
                    <w:rPr>
                      <w:rFonts w:ascii="Times New Roman" w:hAnsi="Times New Roman" w:cs="Times New Roman"/>
                      <w:sz w:val="24"/>
                      <w:szCs w:val="24"/>
                      <w:lang w:val="ro-MD"/>
                    </w:rPr>
                  </w:pPr>
                </w:p>
              </w:tc>
              <w:tc>
                <w:tcPr>
                  <w:tcW w:w="1446" w:type="dxa"/>
                </w:tcPr>
                <w:p w14:paraId="7F98F944"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2523" w:type="dxa"/>
                </w:tcPr>
                <w:p w14:paraId="2A9FB531"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Ciobanu Svetlana, șefa comisiei metodice</w:t>
                  </w:r>
                </w:p>
              </w:tc>
              <w:tc>
                <w:tcPr>
                  <w:tcW w:w="1418" w:type="dxa"/>
                </w:tcPr>
                <w:p w14:paraId="4BF6ECA5"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Centrul Prietenos tinerilor</w:t>
                  </w:r>
                </w:p>
              </w:tc>
            </w:tr>
            <w:tr w:rsidR="00953B62" w:rsidRPr="00953B62" w14:paraId="11FF532C" w14:textId="77777777" w:rsidTr="00C7104C">
              <w:tc>
                <w:tcPr>
                  <w:tcW w:w="557" w:type="dxa"/>
                </w:tcPr>
                <w:p w14:paraId="12370C64"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5</w:t>
                  </w:r>
                </w:p>
              </w:tc>
              <w:tc>
                <w:tcPr>
                  <w:tcW w:w="4355" w:type="dxa"/>
                </w:tcPr>
                <w:p w14:paraId="74CD1511" w14:textId="1AC7D8BA" w:rsidR="00B23F93" w:rsidRPr="00953B62" w:rsidRDefault="00B23F93" w:rsidP="006A3D11">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Teatru de impr</w:t>
                  </w:r>
                  <w:r w:rsidR="006A3D11" w:rsidRPr="00953B62">
                    <w:rPr>
                      <w:rFonts w:ascii="Times New Roman" w:hAnsi="Times New Roman" w:cs="Times New Roman"/>
                      <w:sz w:val="24"/>
                      <w:szCs w:val="24"/>
                      <w:lang w:val="en-US"/>
                    </w:rPr>
                    <w:t>ovizație: „Ce ai face dacă...?”</w:t>
                  </w:r>
                </w:p>
              </w:tc>
              <w:tc>
                <w:tcPr>
                  <w:tcW w:w="3402" w:type="dxa"/>
                </w:tcPr>
                <w:p w14:paraId="7AAE1E50"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Clase primare</w:t>
                  </w:r>
                </w:p>
              </w:tc>
              <w:tc>
                <w:tcPr>
                  <w:tcW w:w="1446" w:type="dxa"/>
                </w:tcPr>
                <w:p w14:paraId="04CDEE0F"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2523" w:type="dxa"/>
                </w:tcPr>
                <w:p w14:paraId="6B3266D3"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Leșcenco Maria, șefa comisiei metodice</w:t>
                  </w:r>
                </w:p>
              </w:tc>
              <w:tc>
                <w:tcPr>
                  <w:tcW w:w="1418" w:type="dxa"/>
                </w:tcPr>
                <w:p w14:paraId="079FA165"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Academia de Arte</w:t>
                  </w:r>
                </w:p>
              </w:tc>
            </w:tr>
            <w:tr w:rsidR="00953B62" w:rsidRPr="00953B62" w14:paraId="4CC03A56" w14:textId="77777777" w:rsidTr="00C7104C">
              <w:tc>
                <w:tcPr>
                  <w:tcW w:w="557" w:type="dxa"/>
                </w:tcPr>
                <w:p w14:paraId="0B266A4C"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6</w:t>
                  </w:r>
                </w:p>
              </w:tc>
              <w:tc>
                <w:tcPr>
                  <w:tcW w:w="4355" w:type="dxa"/>
                </w:tcPr>
                <w:p w14:paraId="5BC898A2" w14:textId="77777777" w:rsidR="00B23F93" w:rsidRPr="00953B62" w:rsidRDefault="00B23F93" w:rsidP="006A3D11">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Concursul eseurilor:</w:t>
                  </w:r>
                  <w:r w:rsidRPr="00953B62">
                    <w:rPr>
                      <w:rFonts w:ascii="Times New Roman" w:hAnsi="Times New Roman" w:cs="Times New Roman"/>
                      <w:sz w:val="24"/>
                      <w:szCs w:val="24"/>
                    </w:rPr>
                    <w:t xml:space="preserve"> Jurnalul recunoștinței</w:t>
                  </w:r>
                </w:p>
              </w:tc>
              <w:tc>
                <w:tcPr>
                  <w:tcW w:w="3402" w:type="dxa"/>
                </w:tcPr>
                <w:p w14:paraId="39947371"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Limbă și comunicare</w:t>
                  </w:r>
                </w:p>
                <w:p w14:paraId="0F1D81CE" w14:textId="77777777" w:rsidR="00B23F93" w:rsidRPr="00953B62" w:rsidRDefault="00B23F93" w:rsidP="006A3D11">
                  <w:pPr>
                    <w:spacing w:after="0"/>
                    <w:rPr>
                      <w:rFonts w:ascii="Times New Roman" w:hAnsi="Times New Roman" w:cs="Times New Roman"/>
                      <w:sz w:val="24"/>
                      <w:szCs w:val="24"/>
                      <w:lang w:val="ro-MD"/>
                    </w:rPr>
                  </w:pPr>
                </w:p>
              </w:tc>
              <w:tc>
                <w:tcPr>
                  <w:tcW w:w="1446" w:type="dxa"/>
                </w:tcPr>
                <w:p w14:paraId="7A0987CF"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2523" w:type="dxa"/>
                </w:tcPr>
                <w:p w14:paraId="5AAC1772"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Ciobanu Svetlana, șefa comisiei metodice</w:t>
                  </w:r>
                </w:p>
              </w:tc>
              <w:tc>
                <w:tcPr>
                  <w:tcW w:w="1418" w:type="dxa"/>
                </w:tcPr>
                <w:p w14:paraId="170C4503" w14:textId="77777777" w:rsidR="00B23F93" w:rsidRPr="00953B62" w:rsidRDefault="00B23F93" w:rsidP="006A3D11">
                  <w:pPr>
                    <w:spacing w:after="0"/>
                    <w:rPr>
                      <w:rFonts w:ascii="Times New Roman" w:hAnsi="Times New Roman" w:cs="Times New Roman"/>
                      <w:sz w:val="24"/>
                      <w:szCs w:val="24"/>
                      <w:lang w:val="ro-MD"/>
                    </w:rPr>
                  </w:pPr>
                </w:p>
              </w:tc>
            </w:tr>
            <w:tr w:rsidR="00953B62" w:rsidRPr="00953B62" w14:paraId="47A64523" w14:textId="77777777" w:rsidTr="00C7104C">
              <w:tc>
                <w:tcPr>
                  <w:tcW w:w="557" w:type="dxa"/>
                </w:tcPr>
                <w:p w14:paraId="058AE291"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7</w:t>
                  </w:r>
                </w:p>
              </w:tc>
              <w:tc>
                <w:tcPr>
                  <w:tcW w:w="4355" w:type="dxa"/>
                </w:tcPr>
                <w:p w14:paraId="3C2288AD" w14:textId="77777777" w:rsidR="00B23F93" w:rsidRPr="00B369C1" w:rsidRDefault="00B23F93" w:rsidP="006A3D11">
                  <w:pPr>
                    <w:spacing w:after="0"/>
                    <w:rPr>
                      <w:rFonts w:ascii="Times New Roman" w:hAnsi="Times New Roman" w:cs="Times New Roman"/>
                      <w:sz w:val="24"/>
                      <w:szCs w:val="24"/>
                      <w:lang w:val="pt-PT"/>
                    </w:rPr>
                  </w:pPr>
                  <w:r w:rsidRPr="00B369C1">
                    <w:rPr>
                      <w:rFonts w:ascii="Times New Roman" w:hAnsi="Times New Roman" w:cs="Times New Roman"/>
                      <w:sz w:val="24"/>
                      <w:szCs w:val="24"/>
                      <w:lang w:val="pt-PT"/>
                    </w:rPr>
                    <w:t>Prezentarea posterelor : Eu sunt valoare!!!</w:t>
                  </w:r>
                </w:p>
              </w:tc>
              <w:tc>
                <w:tcPr>
                  <w:tcW w:w="3402" w:type="dxa"/>
                </w:tcPr>
                <w:p w14:paraId="13E230F0"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w:t>
                  </w:r>
                </w:p>
              </w:tc>
              <w:tc>
                <w:tcPr>
                  <w:tcW w:w="1446" w:type="dxa"/>
                </w:tcPr>
                <w:p w14:paraId="677C23BA"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Mai</w:t>
                  </w:r>
                </w:p>
              </w:tc>
              <w:tc>
                <w:tcPr>
                  <w:tcW w:w="2523" w:type="dxa"/>
                </w:tcPr>
                <w:p w14:paraId="20738DC9" w14:textId="7777777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cl.a I–a XII</w:t>
                  </w:r>
                </w:p>
              </w:tc>
              <w:tc>
                <w:tcPr>
                  <w:tcW w:w="1418" w:type="dxa"/>
                </w:tcPr>
                <w:p w14:paraId="519E7974" w14:textId="3797E197" w:rsidR="00B23F93" w:rsidRPr="00953B62" w:rsidRDefault="00B23F93" w:rsidP="006A3D11">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tc>
            </w:tr>
          </w:tbl>
          <w:p w14:paraId="386F328A" w14:textId="77777777" w:rsidR="006F778A" w:rsidRPr="00953B62" w:rsidRDefault="006F778A" w:rsidP="00052FA0">
            <w:pPr>
              <w:jc w:val="center"/>
              <w:rPr>
                <w:rFonts w:ascii="Times New Roman" w:eastAsia="Times New Roman" w:hAnsi="Times New Roman" w:cs="Times New Roman"/>
                <w:b/>
                <w:bCs/>
                <w:sz w:val="24"/>
                <w:szCs w:val="24"/>
                <w:lang w:val="en-US" w:eastAsia="ru-RU"/>
              </w:rPr>
            </w:pPr>
            <w:r w:rsidRPr="00953B62">
              <w:rPr>
                <w:rFonts w:ascii="Times New Roman" w:eastAsia="Times New Roman" w:hAnsi="Times New Roman" w:cs="Times New Roman"/>
                <w:b/>
                <w:bCs/>
                <w:sz w:val="24"/>
                <w:szCs w:val="24"/>
                <w:lang w:val="en-US" w:eastAsia="ru-RU"/>
              </w:rPr>
              <w:t>PLANUL DECADEI MEMORIEI ȘI RECUNOȘTINȚEI</w:t>
            </w:r>
          </w:p>
          <w:p w14:paraId="429D67C2" w14:textId="77777777" w:rsidR="006F778A" w:rsidRPr="00953B62" w:rsidRDefault="006F778A" w:rsidP="00052FA0">
            <w:pPr>
              <w:spacing w:after="0"/>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
                <w:bCs/>
                <w:sz w:val="24"/>
                <w:szCs w:val="24"/>
                <w:lang w:val="en-US" w:eastAsia="ru-RU"/>
              </w:rPr>
              <w:t xml:space="preserve"> </w:t>
            </w:r>
            <w:r w:rsidRPr="00953B62">
              <w:rPr>
                <w:rFonts w:ascii="Times New Roman" w:eastAsia="Times New Roman" w:hAnsi="Times New Roman" w:cs="Times New Roman"/>
                <w:bCs/>
                <w:sz w:val="24"/>
                <w:szCs w:val="24"/>
                <w:lang w:eastAsia="ru-RU"/>
              </w:rPr>
              <w:t>Obiective generale:</w:t>
            </w:r>
          </w:p>
          <w:p w14:paraId="2BA25345" w14:textId="77777777" w:rsidR="006F778A" w:rsidRPr="00953B62" w:rsidRDefault="006F778A" w:rsidP="00052FA0">
            <w:pPr>
              <w:numPr>
                <w:ilvl w:val="0"/>
                <w:numId w:val="76"/>
              </w:numPr>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Promovarea memoriei istorice și culturale a Republicii Moldova;</w:t>
            </w:r>
          </w:p>
          <w:p w14:paraId="0D615716" w14:textId="77777777" w:rsidR="006F778A" w:rsidRPr="00953B62" w:rsidRDefault="006F778A" w:rsidP="00052FA0">
            <w:pPr>
              <w:numPr>
                <w:ilvl w:val="0"/>
                <w:numId w:val="76"/>
              </w:numPr>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Cultivarea recunoștinței față de eroii naționali, veterani, învățători, părinți și membrii comunității;</w:t>
            </w:r>
          </w:p>
          <w:p w14:paraId="6A569260" w14:textId="77777777" w:rsidR="006F778A" w:rsidRPr="00953B62" w:rsidRDefault="006F778A" w:rsidP="00052FA0">
            <w:pPr>
              <w:numPr>
                <w:ilvl w:val="0"/>
                <w:numId w:val="76"/>
              </w:numPr>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Dezvoltarea empatiei, respectului și spiritului de continuitate între generații;</w:t>
            </w:r>
          </w:p>
          <w:p w14:paraId="22EBDDB2" w14:textId="71DE0A84" w:rsidR="00052FA0" w:rsidRPr="00953B62" w:rsidRDefault="006F778A" w:rsidP="00440D79">
            <w:pPr>
              <w:numPr>
                <w:ilvl w:val="0"/>
                <w:numId w:val="76"/>
              </w:numPr>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Combaterea uitării și indiferenței față de trecutul național.</w:t>
            </w:r>
          </w:p>
          <w:tbl>
            <w:tblPr>
              <w:tblStyle w:val="a3"/>
              <w:tblW w:w="13558" w:type="dxa"/>
              <w:tblLayout w:type="fixed"/>
              <w:tblLook w:val="04A0" w:firstRow="1" w:lastRow="0" w:firstColumn="1" w:lastColumn="0" w:noHBand="0" w:noVBand="1"/>
            </w:tblPr>
            <w:tblGrid>
              <w:gridCol w:w="659"/>
              <w:gridCol w:w="5103"/>
              <w:gridCol w:w="2764"/>
              <w:gridCol w:w="1701"/>
              <w:gridCol w:w="1630"/>
              <w:gridCol w:w="1701"/>
            </w:tblGrid>
            <w:tr w:rsidR="00953B62" w:rsidRPr="00953B62" w14:paraId="555E37BA" w14:textId="77777777" w:rsidTr="00052FA0">
              <w:tc>
                <w:tcPr>
                  <w:tcW w:w="659" w:type="dxa"/>
                </w:tcPr>
                <w:p w14:paraId="1F2795B6" w14:textId="77777777" w:rsidR="00052FA0" w:rsidRPr="00953B62" w:rsidRDefault="006F778A" w:rsidP="00052FA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N</w:t>
                  </w:r>
                  <w:r w:rsidR="00052FA0" w:rsidRPr="00953B62">
                    <w:rPr>
                      <w:rFonts w:ascii="Times New Roman" w:hAnsi="Times New Roman" w:cs="Times New Roman"/>
                      <w:sz w:val="24"/>
                      <w:szCs w:val="24"/>
                      <w:lang w:val="ro-MD"/>
                    </w:rPr>
                    <w:t>r.</w:t>
                  </w:r>
                </w:p>
                <w:p w14:paraId="55B1C0E6" w14:textId="4509C47B" w:rsidR="006F778A" w:rsidRPr="00953B62" w:rsidRDefault="00052FA0" w:rsidP="00052FA0">
                  <w:pPr>
                    <w:spacing w:after="0" w:line="240"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d</w:t>
                  </w:r>
                  <w:r w:rsidR="006F778A" w:rsidRPr="00953B62">
                    <w:rPr>
                      <w:rFonts w:ascii="Times New Roman" w:hAnsi="Times New Roman" w:cs="Times New Roman"/>
                      <w:sz w:val="24"/>
                      <w:szCs w:val="24"/>
                      <w:lang w:val="ro-MD"/>
                    </w:rPr>
                    <w:t xml:space="preserve">/o  </w:t>
                  </w:r>
                </w:p>
              </w:tc>
              <w:tc>
                <w:tcPr>
                  <w:tcW w:w="5103" w:type="dxa"/>
                </w:tcPr>
                <w:p w14:paraId="1F422A0C"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Denumirea  activității</w:t>
                  </w:r>
                </w:p>
              </w:tc>
              <w:tc>
                <w:tcPr>
                  <w:tcW w:w="2764" w:type="dxa"/>
                </w:tcPr>
                <w:p w14:paraId="4853D6D1"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Indicatori de progres /nr. participanților</w:t>
                  </w:r>
                </w:p>
              </w:tc>
              <w:tc>
                <w:tcPr>
                  <w:tcW w:w="1701" w:type="dxa"/>
                </w:tcPr>
                <w:p w14:paraId="5364DC34"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Termen de realizare</w:t>
                  </w:r>
                </w:p>
              </w:tc>
              <w:tc>
                <w:tcPr>
                  <w:tcW w:w="1630" w:type="dxa"/>
                </w:tcPr>
                <w:p w14:paraId="5F608D48"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Responsabili </w:t>
                  </w:r>
                </w:p>
              </w:tc>
              <w:tc>
                <w:tcPr>
                  <w:tcW w:w="1701" w:type="dxa"/>
                </w:tcPr>
                <w:p w14:paraId="1618ED8F"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Parteneri </w:t>
                  </w:r>
                </w:p>
              </w:tc>
            </w:tr>
            <w:tr w:rsidR="00953B62" w:rsidRPr="00953B62" w14:paraId="20EDC0FE" w14:textId="77777777" w:rsidTr="00052FA0">
              <w:tc>
                <w:tcPr>
                  <w:tcW w:w="659" w:type="dxa"/>
                </w:tcPr>
                <w:p w14:paraId="1A8CBDEE"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w:t>
                  </w:r>
                </w:p>
              </w:tc>
              <w:tc>
                <w:tcPr>
                  <w:tcW w:w="5103" w:type="dxa"/>
                </w:tcPr>
                <w:p w14:paraId="245F0165" w14:textId="77777777" w:rsidR="006F778A" w:rsidRPr="00953B62" w:rsidRDefault="006F778A" w:rsidP="00052FA0">
                  <w:pPr>
                    <w:spacing w:after="0"/>
                    <w:rPr>
                      <w:rFonts w:ascii="Times New Roman" w:hAnsi="Times New Roman" w:cs="Times New Roman"/>
                      <w:sz w:val="24"/>
                      <w:szCs w:val="24"/>
                    </w:rPr>
                  </w:pPr>
                  <w:r w:rsidRPr="00953B62">
                    <w:rPr>
                      <w:rFonts w:ascii="Times New Roman" w:hAnsi="Times New Roman" w:cs="Times New Roman"/>
                      <w:sz w:val="24"/>
                      <w:szCs w:val="24"/>
                    </w:rPr>
                    <w:t>Ora de educaţie patriotică</w:t>
                  </w:r>
                </w:p>
                <w:p w14:paraId="09459368" w14:textId="03DAC20E" w:rsidR="006F778A" w:rsidRPr="00953B62" w:rsidRDefault="006F778A" w:rsidP="00052FA0">
                  <w:pPr>
                    <w:spacing w:after="0"/>
                    <w:rPr>
                      <w:rFonts w:ascii="Times New Roman" w:hAnsi="Times New Roman" w:cs="Times New Roman"/>
                      <w:sz w:val="24"/>
                      <w:szCs w:val="24"/>
                    </w:rPr>
                  </w:pPr>
                  <w:r w:rsidRPr="00953B62">
                    <w:rPr>
                      <w:rFonts w:ascii="Times New Roman" w:hAnsi="Times New Roman" w:cs="Times New Roman"/>
                      <w:sz w:val="24"/>
                      <w:szCs w:val="24"/>
                    </w:rPr>
                    <w:t xml:space="preserve"> </w:t>
                  </w:r>
                  <w:r w:rsidRPr="00B369C1">
                    <w:rPr>
                      <w:rFonts w:ascii="Times New Roman" w:hAnsi="Times New Roman" w:cs="Times New Roman"/>
                      <w:sz w:val="24"/>
                      <w:szCs w:val="24"/>
                      <w:lang w:val="pt-PT"/>
                    </w:rPr>
                    <w:t>„ Memorie. Onoare. Respect”  - Ziua comemorării veteranilor războiului de integritate şi independenţă a Republicii Moldova</w:t>
                  </w:r>
                  <w:r w:rsidRPr="00953B62">
                    <w:rPr>
                      <w:rFonts w:ascii="Times New Roman" w:hAnsi="Times New Roman" w:cs="Times New Roman"/>
                      <w:sz w:val="24"/>
                      <w:szCs w:val="24"/>
                    </w:rPr>
                    <w:t>, dedicată manifestărilor de patriotism ale compatrioţilor în cadrul conflictului de pe Nistru, cu păstrarea unui minut de recu</w:t>
                  </w:r>
                  <w:r w:rsidR="00052FA0" w:rsidRPr="00953B62">
                    <w:rPr>
                      <w:rFonts w:ascii="Times New Roman" w:hAnsi="Times New Roman" w:cs="Times New Roman"/>
                      <w:sz w:val="24"/>
                      <w:szCs w:val="24"/>
                    </w:rPr>
                    <w:t>legere în memoria celor căzuţi.</w:t>
                  </w:r>
                </w:p>
              </w:tc>
              <w:tc>
                <w:tcPr>
                  <w:tcW w:w="2764" w:type="dxa"/>
                </w:tcPr>
                <w:p w14:paraId="4D34AF5B"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Elevii din clasele I-a XII-a/741</w:t>
                  </w:r>
                </w:p>
              </w:tc>
              <w:tc>
                <w:tcPr>
                  <w:tcW w:w="1701" w:type="dxa"/>
                </w:tcPr>
                <w:p w14:paraId="79382732" w14:textId="5ABFC5DC"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7A44B401" w14:textId="41BE5E43"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Diriginții cl.</w:t>
                  </w:r>
                  <w:r w:rsidR="00052FA0" w:rsidRPr="00953B62">
                    <w:rPr>
                      <w:rFonts w:ascii="Times New Roman" w:hAnsi="Times New Roman" w:cs="Times New Roman"/>
                      <w:sz w:val="24"/>
                      <w:szCs w:val="24"/>
                      <w:lang w:val="ro-MD"/>
                    </w:rPr>
                    <w:t xml:space="preserve"> </w:t>
                  </w:r>
                  <w:r w:rsidRPr="00953B62">
                    <w:rPr>
                      <w:rFonts w:ascii="Times New Roman" w:hAnsi="Times New Roman" w:cs="Times New Roman"/>
                      <w:sz w:val="24"/>
                      <w:szCs w:val="24"/>
                      <w:lang w:val="ro-MD"/>
                    </w:rPr>
                    <w:t>a I–a XII</w:t>
                  </w:r>
                </w:p>
              </w:tc>
              <w:tc>
                <w:tcPr>
                  <w:tcW w:w="1701" w:type="dxa"/>
                </w:tcPr>
                <w:p w14:paraId="38BA7A88" w14:textId="77777777" w:rsidR="006F778A" w:rsidRPr="00953B62" w:rsidRDefault="006F778A" w:rsidP="00052FA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Asociațiile veteranilor</w:t>
                  </w:r>
                </w:p>
                <w:p w14:paraId="64FB8A19"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06DE6C6C" w14:textId="77777777" w:rsidTr="00052FA0">
              <w:tc>
                <w:tcPr>
                  <w:tcW w:w="659" w:type="dxa"/>
                </w:tcPr>
                <w:p w14:paraId="5C1196EE"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2</w:t>
                  </w:r>
                </w:p>
              </w:tc>
              <w:tc>
                <w:tcPr>
                  <w:tcW w:w="5103" w:type="dxa"/>
                </w:tcPr>
                <w:p w14:paraId="29D80D51" w14:textId="77777777" w:rsidR="006F778A" w:rsidRPr="00953B62" w:rsidRDefault="006F778A" w:rsidP="00052FA0">
                  <w:pPr>
                    <w:spacing w:after="0"/>
                    <w:rPr>
                      <w:rFonts w:ascii="Times New Roman" w:hAnsi="Times New Roman" w:cs="Times New Roman"/>
                      <w:sz w:val="24"/>
                      <w:szCs w:val="24"/>
                    </w:rPr>
                  </w:pPr>
                  <w:r w:rsidRPr="00953B62">
                    <w:rPr>
                      <w:rFonts w:ascii="Times New Roman" w:hAnsi="Times New Roman" w:cs="Times New Roman"/>
                      <w:sz w:val="24"/>
                      <w:szCs w:val="24"/>
                    </w:rPr>
                    <w:t>Concursul Ziarelor de perete: „ Ziua comemorării celor căzuţi în conflictul armat pentru apărarea integrităţii şi independenţei Republicii Moldova”</w:t>
                  </w:r>
                </w:p>
                <w:p w14:paraId="6083A2A2" w14:textId="77777777" w:rsidR="006F778A" w:rsidRPr="00953B62" w:rsidRDefault="006F778A" w:rsidP="00052FA0">
                  <w:pPr>
                    <w:spacing w:after="0"/>
                    <w:rPr>
                      <w:rFonts w:ascii="Times New Roman" w:hAnsi="Times New Roman" w:cs="Times New Roman"/>
                      <w:sz w:val="24"/>
                      <w:szCs w:val="24"/>
                    </w:rPr>
                  </w:pPr>
                  <w:r w:rsidRPr="00953B62">
                    <w:rPr>
                      <w:rFonts w:ascii="Times New Roman" w:hAnsi="Times New Roman" w:cs="Times New Roman"/>
                      <w:sz w:val="24"/>
                      <w:szCs w:val="24"/>
                    </w:rPr>
                    <w:t>Expoziţie  „ Nimic nu se uită”</w:t>
                  </w:r>
                </w:p>
              </w:tc>
              <w:tc>
                <w:tcPr>
                  <w:tcW w:w="2764" w:type="dxa"/>
                </w:tcPr>
                <w:p w14:paraId="35030242"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Limbă și comunicare</w:t>
                  </w:r>
                </w:p>
                <w:p w14:paraId="4F7A7CE9"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Catedra socioumanistică</w:t>
                  </w:r>
                </w:p>
              </w:tc>
              <w:tc>
                <w:tcPr>
                  <w:tcW w:w="1701" w:type="dxa"/>
                </w:tcPr>
                <w:p w14:paraId="2916D5CE" w14:textId="2D823506"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6C150D89"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Comisia metodică Tehnologii, Artă, Sport</w:t>
                  </w:r>
                </w:p>
              </w:tc>
              <w:tc>
                <w:tcPr>
                  <w:tcW w:w="1701" w:type="dxa"/>
                </w:tcPr>
                <w:p w14:paraId="7EB52877"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2A23417E" w14:textId="77777777" w:rsidTr="00052FA0">
              <w:tc>
                <w:tcPr>
                  <w:tcW w:w="659" w:type="dxa"/>
                </w:tcPr>
                <w:p w14:paraId="1DF22335"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3</w:t>
                  </w:r>
                </w:p>
              </w:tc>
              <w:tc>
                <w:tcPr>
                  <w:tcW w:w="5103" w:type="dxa"/>
                </w:tcPr>
                <w:p w14:paraId="6D3D7607" w14:textId="77777777" w:rsidR="006F778A" w:rsidRPr="00953B62" w:rsidRDefault="006F778A" w:rsidP="00052FA0">
                  <w:pPr>
                    <w:spacing w:after="0"/>
                    <w:rPr>
                      <w:rFonts w:ascii="Times New Roman" w:hAnsi="Times New Roman" w:cs="Times New Roman"/>
                      <w:i/>
                      <w:sz w:val="24"/>
                      <w:szCs w:val="24"/>
                      <w:lang w:val="ro-MD"/>
                    </w:rPr>
                  </w:pPr>
                  <w:r w:rsidRPr="00953B62">
                    <w:rPr>
                      <w:rFonts w:ascii="Times New Roman" w:hAnsi="Times New Roman" w:cs="Times New Roman"/>
                      <w:sz w:val="24"/>
                      <w:szCs w:val="24"/>
                    </w:rPr>
                    <w:t>Desfăşurarea competiţiilor la volei, baschet, fotbal în memoria eroilor căzuţi în timpul acţiunilor de luptă pentru apărarea integrităţii şi independenţei Republicii Moldova</w:t>
                  </w:r>
                </w:p>
              </w:tc>
              <w:tc>
                <w:tcPr>
                  <w:tcW w:w="2764" w:type="dxa"/>
                </w:tcPr>
                <w:p w14:paraId="69E5D936"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Cadrele didactice din liceu /41</w:t>
                  </w:r>
                </w:p>
              </w:tc>
              <w:tc>
                <w:tcPr>
                  <w:tcW w:w="1701" w:type="dxa"/>
                </w:tcPr>
                <w:p w14:paraId="31CAD166" w14:textId="7738F9D3"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4CCFF54B"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Arsene-Ciobanu Maria, dir. adj., </w:t>
                  </w:r>
                </w:p>
              </w:tc>
              <w:tc>
                <w:tcPr>
                  <w:tcW w:w="1701" w:type="dxa"/>
                </w:tcPr>
                <w:p w14:paraId="610223C6"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691DD209" w14:textId="77777777" w:rsidTr="00052FA0">
              <w:tc>
                <w:tcPr>
                  <w:tcW w:w="659" w:type="dxa"/>
                </w:tcPr>
                <w:p w14:paraId="25943B18"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4</w:t>
                  </w:r>
                </w:p>
              </w:tc>
              <w:tc>
                <w:tcPr>
                  <w:tcW w:w="5103" w:type="dxa"/>
                </w:tcPr>
                <w:p w14:paraId="42ABC3A9" w14:textId="77777777" w:rsidR="006F778A" w:rsidRPr="00953B62" w:rsidRDefault="006F778A" w:rsidP="00052FA0">
                  <w:pPr>
                    <w:spacing w:after="0"/>
                    <w:rPr>
                      <w:rFonts w:ascii="Times New Roman" w:hAnsi="Times New Roman" w:cs="Times New Roman"/>
                      <w:sz w:val="24"/>
                      <w:szCs w:val="24"/>
                    </w:rPr>
                  </w:pPr>
                  <w:r w:rsidRPr="00953B62">
                    <w:rPr>
                      <w:rFonts w:ascii="Times New Roman" w:hAnsi="Times New Roman" w:cs="Times New Roman"/>
                      <w:sz w:val="24"/>
                      <w:szCs w:val="24"/>
                    </w:rPr>
                    <w:t>Comunicări: „Eroismul băştinaşilor în cadrul conflictului de pe Nistru”.</w:t>
                  </w:r>
                </w:p>
                <w:p w14:paraId="527E1039" w14:textId="77777777" w:rsidR="006F778A" w:rsidRPr="00953B62" w:rsidRDefault="006F778A" w:rsidP="00052FA0">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Vizite la muzee sau case memoriale locale</w:t>
                  </w:r>
                </w:p>
                <w:p w14:paraId="49412EC7" w14:textId="77777777" w:rsidR="006F778A" w:rsidRPr="00953B62" w:rsidRDefault="006F778A" w:rsidP="00052FA0">
                  <w:pPr>
                    <w:spacing w:after="0"/>
                    <w:rPr>
                      <w:rFonts w:ascii="Times New Roman" w:hAnsi="Times New Roman" w:cs="Times New Roman"/>
                      <w:sz w:val="24"/>
                      <w:szCs w:val="24"/>
                      <w:lang w:val="en-US"/>
                    </w:rPr>
                  </w:pPr>
                </w:p>
              </w:tc>
              <w:tc>
                <w:tcPr>
                  <w:tcW w:w="2764" w:type="dxa"/>
                </w:tcPr>
                <w:p w14:paraId="64AC5A7D"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16F082B9" w14:textId="1A163932" w:rsidR="006F778A" w:rsidRPr="00953B62" w:rsidRDefault="00052FA0"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701" w:type="dxa"/>
                </w:tcPr>
                <w:p w14:paraId="23D3C196" w14:textId="5FD4FAE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0DB64AD2"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Ciobanu Svetlana, șefa comisiei metodice</w:t>
                  </w:r>
                </w:p>
              </w:tc>
              <w:tc>
                <w:tcPr>
                  <w:tcW w:w="1701" w:type="dxa"/>
                </w:tcPr>
                <w:p w14:paraId="25611E07" w14:textId="77777777" w:rsidR="006F778A" w:rsidRPr="00953B62" w:rsidRDefault="006F778A" w:rsidP="00052FA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Asociațiile veteranilor</w:t>
                  </w:r>
                </w:p>
                <w:p w14:paraId="19C9ADD0"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6BC62A66" w14:textId="77777777" w:rsidTr="00052FA0">
              <w:tc>
                <w:tcPr>
                  <w:tcW w:w="659" w:type="dxa"/>
                </w:tcPr>
                <w:p w14:paraId="380F9C6E"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5</w:t>
                  </w:r>
                </w:p>
              </w:tc>
              <w:tc>
                <w:tcPr>
                  <w:tcW w:w="5103" w:type="dxa"/>
                </w:tcPr>
                <w:p w14:paraId="49F0F6C9" w14:textId="77777777" w:rsidR="006F778A" w:rsidRPr="00953B62" w:rsidRDefault="006F778A" w:rsidP="00052FA0">
                  <w:pPr>
                    <w:spacing w:after="0"/>
                    <w:rPr>
                      <w:rFonts w:ascii="Times New Roman" w:hAnsi="Times New Roman" w:cs="Times New Roman"/>
                      <w:sz w:val="24"/>
                      <w:szCs w:val="24"/>
                    </w:rPr>
                  </w:pPr>
                  <w:r w:rsidRPr="00953B62">
                    <w:rPr>
                      <w:rFonts w:ascii="Times New Roman" w:hAnsi="Times New Roman" w:cs="Times New Roman"/>
                      <w:sz w:val="24"/>
                      <w:szCs w:val="24"/>
                    </w:rPr>
                    <w:t>Invitarea  şi omagierea în calitate de oaspeţi de onoare a participanţilor la conflictul armat.</w:t>
                  </w:r>
                </w:p>
              </w:tc>
              <w:tc>
                <w:tcPr>
                  <w:tcW w:w="2764" w:type="dxa"/>
                </w:tcPr>
                <w:p w14:paraId="3C385A28"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446F5ECC" w14:textId="619CF600" w:rsidR="006F778A" w:rsidRPr="00953B62" w:rsidRDefault="00052FA0"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701" w:type="dxa"/>
                </w:tcPr>
                <w:p w14:paraId="7F9496D1" w14:textId="08AA5573"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026AC08C"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Administrația </w:t>
                  </w:r>
                </w:p>
              </w:tc>
              <w:tc>
                <w:tcPr>
                  <w:tcW w:w="1701" w:type="dxa"/>
                </w:tcPr>
                <w:p w14:paraId="54696EA2"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G. Crețu, participant în conflictul armat de pe Nistru </w:t>
                  </w:r>
                </w:p>
              </w:tc>
            </w:tr>
            <w:tr w:rsidR="00953B62" w:rsidRPr="00953B62" w14:paraId="1CA63543" w14:textId="77777777" w:rsidTr="00052FA0">
              <w:tc>
                <w:tcPr>
                  <w:tcW w:w="659" w:type="dxa"/>
                </w:tcPr>
                <w:p w14:paraId="2C556AF7"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6</w:t>
                  </w:r>
                </w:p>
              </w:tc>
              <w:tc>
                <w:tcPr>
                  <w:tcW w:w="5103" w:type="dxa"/>
                </w:tcPr>
                <w:p w14:paraId="63F54C63" w14:textId="77777777" w:rsidR="006F778A" w:rsidRPr="00953B62" w:rsidRDefault="006F778A" w:rsidP="00052FA0">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Zi de voluntariat: ajutor oferit vârstnicilor din localitate</w:t>
                  </w:r>
                </w:p>
                <w:p w14:paraId="548056D1" w14:textId="77777777" w:rsidR="006F778A" w:rsidRPr="00953B62" w:rsidRDefault="006F778A" w:rsidP="00052FA0">
                  <w:pPr>
                    <w:spacing w:after="0"/>
                    <w:rPr>
                      <w:rFonts w:ascii="Times New Roman" w:hAnsi="Times New Roman" w:cs="Times New Roman"/>
                      <w:sz w:val="24"/>
                      <w:szCs w:val="24"/>
                      <w:lang w:val="en-US"/>
                    </w:rPr>
                  </w:pPr>
                </w:p>
              </w:tc>
              <w:tc>
                <w:tcPr>
                  <w:tcW w:w="2764" w:type="dxa"/>
                </w:tcPr>
                <w:p w14:paraId="5A8F7C7F"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3F83B46E" w14:textId="7AC22781" w:rsidR="006F778A" w:rsidRPr="00953B62" w:rsidRDefault="00052FA0"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701" w:type="dxa"/>
                </w:tcPr>
                <w:p w14:paraId="3AADBF1F" w14:textId="099CD4FA"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3689D5F7"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60E22611" w14:textId="77777777" w:rsidR="006F778A" w:rsidRPr="00953B62" w:rsidRDefault="006F778A" w:rsidP="00052FA0">
                  <w:pPr>
                    <w:spacing w:after="0"/>
                    <w:rPr>
                      <w:rFonts w:ascii="Times New Roman" w:hAnsi="Times New Roman" w:cs="Times New Roman"/>
                      <w:sz w:val="24"/>
                      <w:szCs w:val="24"/>
                      <w:lang w:val="ro-MD"/>
                    </w:rPr>
                  </w:pPr>
                </w:p>
              </w:tc>
              <w:tc>
                <w:tcPr>
                  <w:tcW w:w="1701" w:type="dxa"/>
                </w:tcPr>
                <w:p w14:paraId="5EDB4300"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16A6EB63" w14:textId="77777777" w:rsidTr="00052FA0">
              <w:tc>
                <w:tcPr>
                  <w:tcW w:w="659" w:type="dxa"/>
                </w:tcPr>
                <w:p w14:paraId="2F561226"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7</w:t>
                  </w:r>
                </w:p>
              </w:tc>
              <w:tc>
                <w:tcPr>
                  <w:tcW w:w="5103" w:type="dxa"/>
                </w:tcPr>
                <w:p w14:paraId="1403083C" w14:textId="77777777" w:rsidR="006F778A" w:rsidRPr="00953B62" w:rsidRDefault="006F778A" w:rsidP="00052FA0">
                  <w:pPr>
                    <w:spacing w:after="0"/>
                    <w:rPr>
                      <w:rFonts w:ascii="Times New Roman" w:hAnsi="Times New Roman" w:cs="Times New Roman"/>
                      <w:sz w:val="24"/>
                      <w:szCs w:val="24"/>
                    </w:rPr>
                  </w:pPr>
                  <w:r w:rsidRPr="00B369C1">
                    <w:rPr>
                      <w:rFonts w:ascii="Times New Roman" w:hAnsi="Times New Roman" w:cs="Times New Roman"/>
                      <w:sz w:val="24"/>
                      <w:szCs w:val="24"/>
                      <w:lang w:val="pt-PT"/>
                    </w:rPr>
                    <w:t xml:space="preserve">Concursul  de eseuri cu genericul "Eterna Pace” </w:t>
                  </w:r>
                </w:p>
              </w:tc>
              <w:tc>
                <w:tcPr>
                  <w:tcW w:w="2764" w:type="dxa"/>
                </w:tcPr>
                <w:p w14:paraId="535FA3C3"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67C87B87" w14:textId="714EE55D"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w:t>
                  </w:r>
                  <w:r w:rsidR="00052FA0" w:rsidRPr="00953B62">
                    <w:rPr>
                      <w:rFonts w:ascii="Times New Roman" w:hAnsi="Times New Roman" w:cs="Times New Roman"/>
                      <w:sz w:val="24"/>
                      <w:szCs w:val="24"/>
                      <w:lang w:val="ro-MD"/>
                    </w:rPr>
                    <w:t>embrii Consiliului elevilor</w:t>
                  </w:r>
                </w:p>
              </w:tc>
              <w:tc>
                <w:tcPr>
                  <w:tcW w:w="1701" w:type="dxa"/>
                </w:tcPr>
                <w:p w14:paraId="1137C65C" w14:textId="5DB684C3"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23C16282"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Comisia metodică</w:t>
                  </w:r>
                </w:p>
                <w:p w14:paraId="4CECD9B6"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Limbă și comunicare</w:t>
                  </w:r>
                </w:p>
              </w:tc>
              <w:tc>
                <w:tcPr>
                  <w:tcW w:w="1701" w:type="dxa"/>
                </w:tcPr>
                <w:p w14:paraId="3568F5B5"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7340867A" w14:textId="77777777" w:rsidTr="00052FA0">
              <w:tc>
                <w:tcPr>
                  <w:tcW w:w="659" w:type="dxa"/>
                </w:tcPr>
                <w:p w14:paraId="1CA0E525"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8</w:t>
                  </w:r>
                </w:p>
              </w:tc>
              <w:tc>
                <w:tcPr>
                  <w:tcW w:w="5103" w:type="dxa"/>
                </w:tcPr>
                <w:p w14:paraId="63838E69" w14:textId="77777777" w:rsidR="006F778A" w:rsidRPr="00953B62" w:rsidRDefault="006F778A" w:rsidP="00052FA0">
                  <w:pPr>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Prezentarea proiectelor de cercetare:</w:t>
                  </w:r>
                  <w:r w:rsidRPr="00953B62">
                    <w:rPr>
                      <w:rFonts w:ascii="Times New Roman" w:eastAsia="Times New Roman" w:hAnsi="Times New Roman" w:cs="Times New Roman"/>
                      <w:b/>
                      <w:bCs/>
                      <w:sz w:val="24"/>
                      <w:szCs w:val="24"/>
                      <w:lang w:val="en-US"/>
                    </w:rPr>
                    <w:t xml:space="preserve"> </w:t>
                  </w:r>
                  <w:r w:rsidRPr="00953B62">
                    <w:rPr>
                      <w:rFonts w:ascii="Times New Roman" w:eastAsia="Times New Roman" w:hAnsi="Times New Roman" w:cs="Times New Roman"/>
                      <w:sz w:val="24"/>
                      <w:szCs w:val="24"/>
                      <w:lang w:val="en-US"/>
                    </w:rPr>
                    <w:t>„Deportările și foametea – răni ale memoriei noastre”</w:t>
                  </w:r>
                </w:p>
              </w:tc>
              <w:tc>
                <w:tcPr>
                  <w:tcW w:w="2764" w:type="dxa"/>
                </w:tcPr>
                <w:p w14:paraId="48FB4768"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783285B6" w14:textId="7CFBD374" w:rsidR="006F778A" w:rsidRPr="00953B62" w:rsidRDefault="00052FA0"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701" w:type="dxa"/>
                </w:tcPr>
                <w:p w14:paraId="4540A1CF" w14:textId="3E101C8F"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5B8C646E"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Maximciuc Ala, profesoară de istorie</w:t>
                  </w:r>
                </w:p>
              </w:tc>
              <w:tc>
                <w:tcPr>
                  <w:tcW w:w="1701" w:type="dxa"/>
                </w:tcPr>
                <w:p w14:paraId="33F5AED2"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14C10DB3" w14:textId="77777777" w:rsidTr="00052FA0">
              <w:tc>
                <w:tcPr>
                  <w:tcW w:w="659" w:type="dxa"/>
                </w:tcPr>
                <w:p w14:paraId="0D73EE82"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9</w:t>
                  </w:r>
                </w:p>
              </w:tc>
              <w:tc>
                <w:tcPr>
                  <w:tcW w:w="5103" w:type="dxa"/>
                </w:tcPr>
                <w:p w14:paraId="3391B231" w14:textId="77777777" w:rsidR="006F778A" w:rsidRPr="00953B62" w:rsidRDefault="006F778A" w:rsidP="00052FA0">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Masă rotunda: „Recunoștință pentru libertate și democrație”</w:t>
                  </w:r>
                </w:p>
                <w:p w14:paraId="776DC7C8" w14:textId="77777777" w:rsidR="006F778A" w:rsidRPr="00953B62" w:rsidRDefault="006F778A" w:rsidP="00052FA0">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Activități despre Revoluția din 1989, Mișcarea de Eliberare Națională, independența din 1991</w:t>
                  </w:r>
                </w:p>
                <w:p w14:paraId="49963685" w14:textId="77777777" w:rsidR="006F778A" w:rsidRPr="00953B62" w:rsidRDefault="006F778A" w:rsidP="00052FA0">
                  <w:pPr>
                    <w:spacing w:after="0"/>
                    <w:rPr>
                      <w:rFonts w:ascii="Times New Roman" w:hAnsi="Times New Roman" w:cs="Times New Roman"/>
                      <w:sz w:val="24"/>
                      <w:szCs w:val="24"/>
                      <w:lang w:val="en-US"/>
                    </w:rPr>
                  </w:pPr>
                </w:p>
              </w:tc>
              <w:tc>
                <w:tcPr>
                  <w:tcW w:w="2764" w:type="dxa"/>
                </w:tcPr>
                <w:p w14:paraId="22B677B1"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4D1A7FF1"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p w14:paraId="0CAB14B3" w14:textId="77777777" w:rsidR="006F778A" w:rsidRPr="00953B62" w:rsidRDefault="006F778A" w:rsidP="00052FA0">
                  <w:pPr>
                    <w:spacing w:after="0"/>
                    <w:rPr>
                      <w:rFonts w:ascii="Times New Roman" w:hAnsi="Times New Roman" w:cs="Times New Roman"/>
                      <w:sz w:val="24"/>
                      <w:szCs w:val="24"/>
                      <w:lang w:val="ro-MD"/>
                    </w:rPr>
                  </w:pPr>
                </w:p>
              </w:tc>
              <w:tc>
                <w:tcPr>
                  <w:tcW w:w="1701" w:type="dxa"/>
                </w:tcPr>
                <w:p w14:paraId="1A45C9D5" w14:textId="0B246D20"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025CA9B4"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Ursu Valeriu, profesor de istorie</w:t>
                  </w:r>
                </w:p>
              </w:tc>
              <w:tc>
                <w:tcPr>
                  <w:tcW w:w="1701" w:type="dxa"/>
                </w:tcPr>
                <w:p w14:paraId="37E71025" w14:textId="77777777" w:rsidR="006F778A" w:rsidRPr="00953B62" w:rsidRDefault="006F778A" w:rsidP="00052FA0">
                  <w:pPr>
                    <w:spacing w:after="0"/>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Asociațiile veteranilor</w:t>
                  </w:r>
                </w:p>
                <w:p w14:paraId="3663264C" w14:textId="77777777" w:rsidR="006F778A" w:rsidRPr="00953B62" w:rsidRDefault="006F778A" w:rsidP="00052FA0">
                  <w:pPr>
                    <w:spacing w:after="0"/>
                    <w:rPr>
                      <w:rFonts w:ascii="Times New Roman" w:hAnsi="Times New Roman" w:cs="Times New Roman"/>
                      <w:sz w:val="24"/>
                      <w:szCs w:val="24"/>
                      <w:lang w:val="ro-MD"/>
                    </w:rPr>
                  </w:pPr>
                </w:p>
              </w:tc>
            </w:tr>
            <w:tr w:rsidR="00953B62" w:rsidRPr="00953B62" w14:paraId="033D22E1" w14:textId="77777777" w:rsidTr="00052FA0">
              <w:tc>
                <w:tcPr>
                  <w:tcW w:w="659" w:type="dxa"/>
                </w:tcPr>
                <w:p w14:paraId="4D374892"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10</w:t>
                  </w:r>
                </w:p>
              </w:tc>
              <w:tc>
                <w:tcPr>
                  <w:tcW w:w="5103" w:type="dxa"/>
                </w:tcPr>
                <w:p w14:paraId="5CE7D9E3" w14:textId="77777777" w:rsidR="006F778A" w:rsidRPr="00953B62" w:rsidRDefault="006F778A" w:rsidP="00052FA0">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Atelier: „Ce înseamnă memoria colectivă?”</w:t>
                  </w:r>
                </w:p>
                <w:p w14:paraId="459EB2EE" w14:textId="77777777" w:rsidR="006F778A" w:rsidRPr="00953B62" w:rsidRDefault="006F778A" w:rsidP="00052FA0">
                  <w:pPr>
                    <w:spacing w:after="0"/>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Comunicare „Oameni din trecutul familiei mele”</w:t>
                  </w:r>
                </w:p>
                <w:p w14:paraId="744329A7" w14:textId="3F330E60" w:rsidR="006F778A" w:rsidRPr="00953B62" w:rsidRDefault="006F778A" w:rsidP="00052FA0">
                  <w:pPr>
                    <w:spacing w:after="0"/>
                    <w:rPr>
                      <w:rFonts w:ascii="Times New Roman" w:eastAsia="Times New Roman" w:hAnsi="Times New Roman" w:cs="Times New Roman"/>
                      <w:b/>
                      <w:bCs/>
                      <w:sz w:val="24"/>
                      <w:szCs w:val="24"/>
                    </w:rPr>
                  </w:pPr>
                </w:p>
                <w:p w14:paraId="4FA1D9A9" w14:textId="77777777" w:rsidR="006F778A" w:rsidRPr="00953B62" w:rsidRDefault="006F778A" w:rsidP="00052FA0">
                  <w:pPr>
                    <w:spacing w:after="0"/>
                    <w:rPr>
                      <w:rFonts w:ascii="Times New Roman" w:eastAsia="Times New Roman" w:hAnsi="Times New Roman" w:cs="Times New Roman"/>
                      <w:sz w:val="24"/>
                      <w:szCs w:val="24"/>
                      <w:lang w:val="en-US"/>
                    </w:rPr>
                  </w:pPr>
                </w:p>
              </w:tc>
              <w:tc>
                <w:tcPr>
                  <w:tcW w:w="2764" w:type="dxa"/>
                </w:tcPr>
                <w:p w14:paraId="0F281B1D"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Părinți, elevi, cadre didactice</w:t>
                  </w:r>
                </w:p>
                <w:p w14:paraId="1FF9EDB0" w14:textId="6E46650F" w:rsidR="006F778A" w:rsidRPr="00953B62" w:rsidRDefault="00440D79"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Membrii Consiliului elevilor</w:t>
                  </w:r>
                </w:p>
              </w:tc>
              <w:tc>
                <w:tcPr>
                  <w:tcW w:w="1701" w:type="dxa"/>
                </w:tcPr>
                <w:p w14:paraId="52202A17" w14:textId="0F7B0991"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Martie </w:t>
                  </w:r>
                </w:p>
              </w:tc>
              <w:tc>
                <w:tcPr>
                  <w:tcW w:w="1630" w:type="dxa"/>
                </w:tcPr>
                <w:p w14:paraId="36FB9431" w14:textId="77777777" w:rsidR="006F778A" w:rsidRPr="00953B62" w:rsidRDefault="006F778A" w:rsidP="00052FA0">
                  <w:pPr>
                    <w:spacing w:after="0"/>
                    <w:rPr>
                      <w:rFonts w:ascii="Times New Roman" w:hAnsi="Times New Roman" w:cs="Times New Roman"/>
                      <w:sz w:val="24"/>
                      <w:szCs w:val="24"/>
                      <w:lang w:val="ro-MD"/>
                    </w:rPr>
                  </w:pPr>
                  <w:r w:rsidRPr="00953B62">
                    <w:rPr>
                      <w:rFonts w:ascii="Times New Roman" w:hAnsi="Times New Roman" w:cs="Times New Roman"/>
                      <w:sz w:val="24"/>
                      <w:szCs w:val="24"/>
                      <w:lang w:val="ro-MD"/>
                    </w:rPr>
                    <w:t>Stancă Galina, profesoară de istorie</w:t>
                  </w:r>
                </w:p>
              </w:tc>
              <w:tc>
                <w:tcPr>
                  <w:tcW w:w="1701" w:type="dxa"/>
                </w:tcPr>
                <w:p w14:paraId="6C70DB7D" w14:textId="77777777" w:rsidR="006F778A" w:rsidRPr="00953B62" w:rsidRDefault="006F778A" w:rsidP="00052FA0">
                  <w:pPr>
                    <w:spacing w:after="0"/>
                    <w:rPr>
                      <w:rFonts w:ascii="Times New Roman" w:eastAsia="Times New Roman" w:hAnsi="Times New Roman" w:cs="Times New Roman"/>
                      <w:sz w:val="24"/>
                      <w:szCs w:val="24"/>
                      <w:lang w:val="ro-MD"/>
                    </w:rPr>
                  </w:pPr>
                </w:p>
                <w:p w14:paraId="40A13363" w14:textId="77777777" w:rsidR="006F778A" w:rsidRPr="00953B62" w:rsidRDefault="006F778A" w:rsidP="00052FA0">
                  <w:pPr>
                    <w:spacing w:after="0"/>
                    <w:rPr>
                      <w:rFonts w:ascii="Times New Roman" w:eastAsia="Times New Roman" w:hAnsi="Times New Roman" w:cs="Times New Roman"/>
                      <w:sz w:val="24"/>
                      <w:szCs w:val="24"/>
                      <w:lang w:val="en-US"/>
                    </w:rPr>
                  </w:pPr>
                </w:p>
              </w:tc>
            </w:tr>
          </w:tbl>
          <w:p w14:paraId="1F61A11C" w14:textId="77777777" w:rsidR="00440D79" w:rsidRPr="00953B62" w:rsidRDefault="00440D79" w:rsidP="006F778A">
            <w:pPr>
              <w:rPr>
                <w:rFonts w:ascii="Times New Roman" w:eastAsia="Times New Roman" w:hAnsi="Times New Roman" w:cs="Times New Roman"/>
                <w:b/>
                <w:bCs/>
                <w:sz w:val="36"/>
                <w:szCs w:val="36"/>
                <w:lang w:val="en-US" w:eastAsia="ru-RU"/>
              </w:rPr>
            </w:pPr>
          </w:p>
          <w:p w14:paraId="2CC18F0C" w14:textId="77777777" w:rsidR="00B23F93" w:rsidRPr="00953B62" w:rsidRDefault="00B23F93" w:rsidP="00B23F93">
            <w:pPr>
              <w:spacing w:after="0"/>
              <w:rPr>
                <w:rFonts w:ascii="Times New Roman" w:eastAsia="Times New Roman" w:hAnsi="Times New Roman" w:cs="Times New Roman"/>
                <w:sz w:val="24"/>
                <w:szCs w:val="24"/>
                <w:lang w:val="en-US" w:eastAsia="ru-RU"/>
              </w:rPr>
            </w:pPr>
          </w:p>
          <w:p w14:paraId="45E51D22" w14:textId="189996E1" w:rsidR="000769B7" w:rsidRPr="00953B62" w:rsidRDefault="000769B7" w:rsidP="00B23F93">
            <w:pPr>
              <w:spacing w:after="0"/>
              <w:ind w:firstLine="709"/>
              <w:jc w:val="both"/>
              <w:rPr>
                <w:rFonts w:ascii="Times New Roman" w:hAnsi="Times New Roman" w:cs="Times New Roman"/>
                <w:lang w:val="en-US"/>
              </w:rPr>
            </w:pPr>
          </w:p>
        </w:tc>
        <w:tc>
          <w:tcPr>
            <w:tcW w:w="35" w:type="dxa"/>
            <w:vAlign w:val="center"/>
          </w:tcPr>
          <w:p w14:paraId="019B8B01"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47305D2F" w14:textId="77777777" w:rsidR="000769B7" w:rsidRPr="00953B62" w:rsidRDefault="000769B7" w:rsidP="00815F0C">
            <w:pPr>
              <w:spacing w:after="0"/>
              <w:ind w:firstLine="709"/>
              <w:jc w:val="both"/>
              <w:rPr>
                <w:rFonts w:ascii="Times New Roman" w:hAnsi="Times New Roman" w:cs="Times New Roman"/>
                <w:lang w:val="en-US"/>
              </w:rPr>
            </w:pPr>
          </w:p>
        </w:tc>
      </w:tr>
    </w:tbl>
    <w:p w14:paraId="04E507CD" w14:textId="77777777" w:rsidR="002610EC" w:rsidRPr="00953B62" w:rsidRDefault="002610EC" w:rsidP="002610EC">
      <w:pPr>
        <w:pStyle w:val="321"/>
        <w:framePr w:w="14355" w:h="1088" w:hRule="exact" w:wrap="none" w:vAnchor="page" w:hAnchor="page" w:x="1931" w:y="1517"/>
        <w:shd w:val="clear" w:color="auto" w:fill="auto"/>
        <w:spacing w:after="29" w:line="240" w:lineRule="auto"/>
        <w:ind w:left="5920"/>
        <w:rPr>
          <w:rFonts w:ascii="Times New Roman" w:hAnsi="Times New Roman" w:cs="Times New Roman"/>
          <w:b/>
          <w:lang w:val="en-US"/>
        </w:rPr>
      </w:pPr>
      <w:bookmarkStart w:id="2" w:name="bookmark9"/>
      <w:r w:rsidRPr="00953B62">
        <w:rPr>
          <w:rFonts w:ascii="Times New Roman" w:hAnsi="Times New Roman" w:cs="Times New Roman"/>
          <w:b/>
          <w:lang w:val="en-US"/>
        </w:rPr>
        <w:t xml:space="preserve">PLAN </w:t>
      </w:r>
      <w:bookmarkEnd w:id="2"/>
      <w:r w:rsidRPr="00953B62">
        <w:rPr>
          <w:rFonts w:ascii="Times New Roman" w:hAnsi="Times New Roman" w:cs="Times New Roman"/>
          <w:b/>
          <w:lang w:val="en-US"/>
        </w:rPr>
        <w:t>DE ACȚIUNI</w:t>
      </w:r>
    </w:p>
    <w:p w14:paraId="61690196" w14:textId="77777777" w:rsidR="002610EC" w:rsidRPr="00953B62" w:rsidRDefault="002610EC" w:rsidP="002610EC">
      <w:pPr>
        <w:pStyle w:val="321"/>
        <w:framePr w:w="14355" w:h="1088" w:hRule="exact" w:wrap="none" w:vAnchor="page" w:hAnchor="page" w:x="1931" w:y="1517"/>
        <w:shd w:val="clear" w:color="auto" w:fill="auto"/>
        <w:spacing w:after="0" w:line="240" w:lineRule="auto"/>
        <w:ind w:left="497" w:right="774"/>
        <w:jc w:val="center"/>
        <w:rPr>
          <w:rFonts w:ascii="Times New Roman" w:hAnsi="Times New Roman" w:cs="Times New Roman"/>
          <w:b/>
          <w:lang w:val="en-US"/>
        </w:rPr>
      </w:pPr>
      <w:bookmarkStart w:id="3" w:name="bookmark10"/>
      <w:r w:rsidRPr="00953B62">
        <w:rPr>
          <w:rFonts w:ascii="Times New Roman" w:hAnsi="Times New Roman" w:cs="Times New Roman"/>
          <w:b/>
          <w:lang w:val="en-US"/>
        </w:rPr>
        <w:t xml:space="preserve">PENTRU PREVENIREA Şl COMBATEREA ABANDONULUI ŞCOLAR Şl ABSENTEISMULUI  </w:t>
      </w:r>
      <w:bookmarkEnd w:id="3"/>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892"/>
        <w:gridCol w:w="80"/>
        <w:gridCol w:w="95"/>
      </w:tblGrid>
      <w:tr w:rsidR="00953B62" w:rsidRPr="00953B62" w14:paraId="1F452FA6" w14:textId="77777777" w:rsidTr="00052FA0">
        <w:trPr>
          <w:tblCellSpacing w:w="15" w:type="dxa"/>
        </w:trPr>
        <w:tc>
          <w:tcPr>
            <w:tcW w:w="13847" w:type="dxa"/>
            <w:vAlign w:val="center"/>
          </w:tcPr>
          <w:p w14:paraId="63BE11CE" w14:textId="66B4F523" w:rsidR="000769B7" w:rsidRPr="00953B62" w:rsidRDefault="000769B7" w:rsidP="0006075B">
            <w:pPr>
              <w:spacing w:after="0"/>
              <w:jc w:val="both"/>
              <w:rPr>
                <w:rFonts w:ascii="Times New Roman" w:hAnsi="Times New Roman" w:cs="Times New Roman"/>
                <w:lang w:val="en-US"/>
              </w:rPr>
            </w:pPr>
          </w:p>
        </w:tc>
        <w:tc>
          <w:tcPr>
            <w:tcW w:w="35" w:type="dxa"/>
            <w:vAlign w:val="center"/>
          </w:tcPr>
          <w:p w14:paraId="0DBDE7C7"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49716BE6" w14:textId="77777777" w:rsidR="000769B7" w:rsidRPr="00953B62" w:rsidRDefault="000769B7" w:rsidP="00815F0C">
            <w:pPr>
              <w:spacing w:after="0"/>
              <w:ind w:firstLine="709"/>
              <w:jc w:val="both"/>
              <w:rPr>
                <w:rFonts w:ascii="Times New Roman" w:hAnsi="Times New Roman" w:cs="Times New Roman"/>
                <w:lang w:val="en-US"/>
              </w:rPr>
            </w:pPr>
          </w:p>
        </w:tc>
      </w:tr>
      <w:tr w:rsidR="00953B62" w:rsidRPr="00953B62" w14:paraId="73210A76" w14:textId="77777777" w:rsidTr="00052FA0">
        <w:trPr>
          <w:tblCellSpacing w:w="15" w:type="dxa"/>
        </w:trPr>
        <w:tc>
          <w:tcPr>
            <w:tcW w:w="13847" w:type="dxa"/>
            <w:vAlign w:val="center"/>
          </w:tcPr>
          <w:p w14:paraId="3C41A5A8"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3D7CFA45"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7E99F38B" w14:textId="77777777" w:rsidR="000769B7" w:rsidRPr="00953B62" w:rsidRDefault="000769B7" w:rsidP="00815F0C">
            <w:pPr>
              <w:spacing w:after="0"/>
              <w:ind w:firstLine="709"/>
              <w:jc w:val="both"/>
              <w:rPr>
                <w:rFonts w:ascii="Times New Roman" w:hAnsi="Times New Roman" w:cs="Times New Roman"/>
                <w:lang w:val="en-US"/>
              </w:rPr>
            </w:pPr>
          </w:p>
        </w:tc>
      </w:tr>
      <w:tr w:rsidR="00953B62" w:rsidRPr="00953B62" w14:paraId="05722C10" w14:textId="77777777" w:rsidTr="00052FA0">
        <w:trPr>
          <w:tblCellSpacing w:w="15" w:type="dxa"/>
        </w:trPr>
        <w:tc>
          <w:tcPr>
            <w:tcW w:w="13847" w:type="dxa"/>
            <w:vAlign w:val="center"/>
          </w:tcPr>
          <w:p w14:paraId="559B5185"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42933083"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23B8D939" w14:textId="77777777" w:rsidR="000769B7" w:rsidRPr="00953B62" w:rsidRDefault="000769B7" w:rsidP="00815F0C">
            <w:pPr>
              <w:spacing w:after="0"/>
              <w:ind w:firstLine="709"/>
              <w:jc w:val="both"/>
              <w:rPr>
                <w:rFonts w:ascii="Times New Roman" w:hAnsi="Times New Roman" w:cs="Times New Roman"/>
                <w:lang w:val="en-US"/>
              </w:rPr>
            </w:pPr>
          </w:p>
        </w:tc>
      </w:tr>
      <w:tr w:rsidR="0047359C" w:rsidRPr="00953B62" w14:paraId="76252F93" w14:textId="77777777" w:rsidTr="00052FA0">
        <w:trPr>
          <w:tblCellSpacing w:w="15" w:type="dxa"/>
        </w:trPr>
        <w:tc>
          <w:tcPr>
            <w:tcW w:w="13847" w:type="dxa"/>
            <w:vAlign w:val="center"/>
          </w:tcPr>
          <w:p w14:paraId="081118D0"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12F1A37B" w14:textId="77777777" w:rsidR="000769B7" w:rsidRPr="00953B62" w:rsidRDefault="000769B7" w:rsidP="00815F0C">
            <w:pPr>
              <w:spacing w:after="0"/>
              <w:ind w:firstLine="709"/>
              <w:jc w:val="both"/>
              <w:rPr>
                <w:rFonts w:ascii="Times New Roman" w:hAnsi="Times New Roman" w:cs="Times New Roman"/>
                <w:lang w:val="en-US"/>
              </w:rPr>
            </w:pPr>
          </w:p>
        </w:tc>
        <w:tc>
          <w:tcPr>
            <w:tcW w:w="35" w:type="dxa"/>
            <w:vAlign w:val="center"/>
          </w:tcPr>
          <w:p w14:paraId="5B1956D6" w14:textId="77777777" w:rsidR="000769B7" w:rsidRPr="00953B62" w:rsidRDefault="000769B7" w:rsidP="00815F0C">
            <w:pPr>
              <w:spacing w:after="0"/>
              <w:ind w:firstLine="709"/>
              <w:jc w:val="both"/>
              <w:rPr>
                <w:rFonts w:ascii="Times New Roman" w:hAnsi="Times New Roman" w:cs="Times New Roman"/>
                <w:lang w:val="en-US"/>
              </w:rPr>
            </w:pPr>
          </w:p>
        </w:tc>
      </w:tr>
    </w:tbl>
    <w:p w14:paraId="0ADCB418" w14:textId="77777777" w:rsidR="00C71240" w:rsidRPr="00953B62" w:rsidRDefault="00C71240" w:rsidP="00BF6489">
      <w:pPr>
        <w:spacing w:after="0" w:line="240" w:lineRule="auto"/>
        <w:rPr>
          <w:rFonts w:ascii="Times New Roman" w:eastAsia="Times New Roman" w:hAnsi="Times New Roman" w:cs="Times New Roman"/>
          <w:b/>
          <w:bCs/>
          <w:sz w:val="24"/>
          <w:szCs w:val="24"/>
          <w:lang w:val="en-US" w:eastAsia="ru-RU"/>
        </w:rPr>
      </w:pPr>
    </w:p>
    <w:p w14:paraId="1FB75CDD" w14:textId="77777777" w:rsidR="00C71240" w:rsidRPr="00953B62" w:rsidRDefault="00C71240" w:rsidP="009169BC">
      <w:pPr>
        <w:spacing w:after="0" w:line="240" w:lineRule="auto"/>
        <w:jc w:val="center"/>
        <w:rPr>
          <w:rFonts w:ascii="Times New Roman" w:eastAsia="Times New Roman" w:hAnsi="Times New Roman" w:cs="Times New Roman"/>
          <w:b/>
          <w:bCs/>
          <w:sz w:val="24"/>
          <w:szCs w:val="24"/>
          <w:lang w:val="en-US" w:eastAsia="ru-RU"/>
        </w:rPr>
      </w:pPr>
    </w:p>
    <w:p w14:paraId="34B1F13E" w14:textId="77777777" w:rsidR="00C71240" w:rsidRPr="00953B62" w:rsidRDefault="00C71240" w:rsidP="009169BC">
      <w:pPr>
        <w:spacing w:after="0" w:line="240" w:lineRule="auto"/>
        <w:jc w:val="center"/>
        <w:rPr>
          <w:rFonts w:ascii="Times New Roman" w:eastAsia="Times New Roman" w:hAnsi="Times New Roman" w:cs="Times New Roman"/>
          <w:b/>
          <w:bCs/>
          <w:sz w:val="24"/>
          <w:szCs w:val="24"/>
          <w:lang w:val="en-US" w:eastAsia="ru-RU"/>
        </w:rPr>
      </w:pPr>
    </w:p>
    <w:p w14:paraId="4660CE24" w14:textId="77777777" w:rsidR="00C71240" w:rsidRPr="00953B62" w:rsidRDefault="00C71240" w:rsidP="009169BC">
      <w:pPr>
        <w:spacing w:after="0" w:line="240" w:lineRule="auto"/>
        <w:jc w:val="center"/>
        <w:rPr>
          <w:rFonts w:ascii="Times New Roman" w:eastAsia="Times New Roman" w:hAnsi="Times New Roman" w:cs="Times New Roman"/>
          <w:b/>
          <w:bCs/>
          <w:sz w:val="24"/>
          <w:szCs w:val="24"/>
          <w:lang w:val="en-US" w:eastAsia="ru-RU"/>
        </w:rPr>
      </w:pPr>
    </w:p>
    <w:p w14:paraId="7D52EB1B" w14:textId="77777777" w:rsidR="00283C35" w:rsidRPr="00953B62" w:rsidRDefault="00283C35"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1126E4E" w14:textId="77777777" w:rsidR="00283C35" w:rsidRPr="00953B62" w:rsidRDefault="00283C35"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67EFA2A" w14:textId="77777777" w:rsidR="00E91CEF" w:rsidRPr="00953B62" w:rsidRDefault="00E91CEF"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704FF1B3" w14:textId="77777777" w:rsidR="00E91CEF" w:rsidRPr="00953B62" w:rsidRDefault="00E91CEF"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45F85511" w14:textId="77777777" w:rsidR="00E91CEF" w:rsidRPr="00953B62" w:rsidRDefault="00E91CEF"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370F429B" w14:textId="77777777" w:rsidR="005B27F3" w:rsidRPr="00953B62" w:rsidRDefault="005B27F3" w:rsidP="005B27F3">
      <w:pPr>
        <w:pStyle w:val="321"/>
        <w:framePr w:w="13990" w:h="563" w:hRule="exact" w:wrap="none" w:vAnchor="page" w:hAnchor="page" w:x="2029" w:y="3199"/>
        <w:shd w:val="clear" w:color="auto" w:fill="auto"/>
        <w:spacing w:after="0" w:line="240" w:lineRule="auto"/>
        <w:ind w:right="1060"/>
        <w:rPr>
          <w:rFonts w:ascii="Times New Roman" w:hAnsi="Times New Roman" w:cs="Times New Roman"/>
          <w:lang w:val="en-US"/>
        </w:rPr>
      </w:pPr>
      <w:bookmarkStart w:id="4" w:name="bookmark11"/>
      <w:r w:rsidRPr="00953B62">
        <w:rPr>
          <w:rFonts w:ascii="Times New Roman" w:hAnsi="Times New Roman" w:cs="Times New Roman"/>
          <w:b/>
          <w:lang w:val="en-US"/>
        </w:rPr>
        <w:t>OBIECTIV GENERAL:</w:t>
      </w:r>
      <w:r w:rsidRPr="00953B62">
        <w:rPr>
          <w:rFonts w:ascii="Times New Roman" w:hAnsi="Times New Roman" w:cs="Times New Roman"/>
          <w:lang w:val="en-US"/>
        </w:rPr>
        <w:t xml:space="preserve"> ASIGURAREA CONDIŢIILOR Şl IMPLEMENTAREA ACŢIUNILOR ÎN VEDEREA PREVENIRII Şl COMBATERII ABANDONULUI ŞCOLAR Şl ABSENTEISMULUI ÎN ÎNVĂŢĂMÂNTUL GENERAL</w:t>
      </w:r>
      <w:bookmarkEnd w:id="4"/>
    </w:p>
    <w:tbl>
      <w:tblPr>
        <w:tblOverlap w:val="never"/>
        <w:tblW w:w="0" w:type="auto"/>
        <w:tblLayout w:type="fixed"/>
        <w:tblCellMar>
          <w:left w:w="10" w:type="dxa"/>
          <w:right w:w="10" w:type="dxa"/>
        </w:tblCellMar>
        <w:tblLook w:val="0000" w:firstRow="0" w:lastRow="0" w:firstColumn="0" w:lastColumn="0" w:noHBand="0" w:noVBand="0"/>
      </w:tblPr>
      <w:tblGrid>
        <w:gridCol w:w="5332"/>
        <w:gridCol w:w="1724"/>
        <w:gridCol w:w="2168"/>
        <w:gridCol w:w="2544"/>
        <w:gridCol w:w="2196"/>
      </w:tblGrid>
      <w:tr w:rsidR="00953B62" w:rsidRPr="00953B62" w14:paraId="0E66A678" w14:textId="77777777" w:rsidTr="00815F0C">
        <w:trPr>
          <w:trHeight w:hRule="exact" w:val="752"/>
        </w:trPr>
        <w:tc>
          <w:tcPr>
            <w:tcW w:w="5332" w:type="dxa"/>
            <w:tcBorders>
              <w:top w:val="single" w:sz="4" w:space="0" w:color="auto"/>
              <w:left w:val="single" w:sz="4" w:space="0" w:color="auto"/>
            </w:tcBorders>
            <w:shd w:val="clear" w:color="auto" w:fill="FFFFFF"/>
          </w:tcPr>
          <w:p w14:paraId="5F7B16FD" w14:textId="77777777" w:rsidR="005B27F3" w:rsidRPr="00953B62" w:rsidRDefault="005B27F3" w:rsidP="00BF6489">
            <w:pPr>
              <w:pStyle w:val="22"/>
              <w:framePr w:w="13964" w:h="6595" w:wrap="none" w:vAnchor="page" w:hAnchor="page" w:x="2054" w:y="3813"/>
              <w:shd w:val="clear" w:color="auto" w:fill="auto"/>
              <w:spacing w:line="240" w:lineRule="auto"/>
              <w:rPr>
                <w:rStyle w:val="2Calibri95pt"/>
                <w:rFonts w:ascii="Times New Roman" w:eastAsiaTheme="minorHAnsi" w:hAnsi="Times New Roman" w:cs="Times New Roman"/>
                <w:color w:val="auto"/>
                <w:sz w:val="24"/>
                <w:szCs w:val="24"/>
              </w:rPr>
            </w:pPr>
          </w:p>
          <w:p w14:paraId="102DCA38" w14:textId="77777777" w:rsidR="005B27F3" w:rsidRPr="00953B62" w:rsidRDefault="005B27F3" w:rsidP="00BF6489">
            <w:pPr>
              <w:pStyle w:val="22"/>
              <w:framePr w:w="13964" w:h="6595" w:wrap="none" w:vAnchor="page" w:hAnchor="page" w:x="2054" w:y="3813"/>
              <w:shd w:val="clear" w:color="auto" w:fill="auto"/>
              <w:spacing w:line="240" w:lineRule="auto"/>
              <w:ind w:firstLine="0"/>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Obiective specifice/ Acţiuni</w:t>
            </w:r>
          </w:p>
        </w:tc>
        <w:tc>
          <w:tcPr>
            <w:tcW w:w="1724" w:type="dxa"/>
            <w:tcBorders>
              <w:top w:val="single" w:sz="4" w:space="0" w:color="auto"/>
              <w:left w:val="single" w:sz="4" w:space="0" w:color="auto"/>
            </w:tcBorders>
            <w:shd w:val="clear" w:color="auto" w:fill="FFFFFF"/>
            <w:vAlign w:val="center"/>
          </w:tcPr>
          <w:p w14:paraId="47B385CF" w14:textId="77777777" w:rsidR="005B27F3" w:rsidRPr="00953B62" w:rsidRDefault="005B27F3" w:rsidP="00BF6489">
            <w:pPr>
              <w:pStyle w:val="22"/>
              <w:framePr w:w="13964" w:h="6595" w:wrap="none" w:vAnchor="page" w:hAnchor="page" w:x="2054" w:y="3813"/>
              <w:shd w:val="clear" w:color="auto" w:fill="auto"/>
              <w:spacing w:line="240" w:lineRule="auto"/>
              <w:ind w:firstLine="40"/>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Termen de realizare</w:t>
            </w:r>
          </w:p>
        </w:tc>
        <w:tc>
          <w:tcPr>
            <w:tcW w:w="2168" w:type="dxa"/>
            <w:tcBorders>
              <w:top w:val="single" w:sz="4" w:space="0" w:color="auto"/>
              <w:left w:val="single" w:sz="4" w:space="0" w:color="auto"/>
            </w:tcBorders>
            <w:shd w:val="clear" w:color="auto" w:fill="FFFFFF"/>
          </w:tcPr>
          <w:p w14:paraId="4D212A45" w14:textId="77777777" w:rsidR="005B27F3" w:rsidRPr="00953B62" w:rsidRDefault="005B27F3" w:rsidP="00BF6489">
            <w:pPr>
              <w:pStyle w:val="22"/>
              <w:framePr w:w="13964" w:h="6595" w:wrap="none" w:vAnchor="page" w:hAnchor="page" w:x="2054" w:y="3813"/>
              <w:shd w:val="clear" w:color="auto" w:fill="auto"/>
              <w:spacing w:line="240" w:lineRule="auto"/>
              <w:rPr>
                <w:rStyle w:val="2Calibri95pt"/>
                <w:rFonts w:ascii="Times New Roman" w:eastAsiaTheme="minorHAnsi" w:hAnsi="Times New Roman" w:cs="Times New Roman"/>
                <w:color w:val="auto"/>
                <w:sz w:val="24"/>
                <w:szCs w:val="24"/>
              </w:rPr>
            </w:pPr>
          </w:p>
          <w:p w14:paraId="0C5F6B44" w14:textId="77777777" w:rsidR="005B27F3" w:rsidRPr="00953B62" w:rsidRDefault="005B27F3" w:rsidP="00BF6489">
            <w:pPr>
              <w:pStyle w:val="22"/>
              <w:framePr w:w="13964" w:h="6595" w:wrap="none" w:vAnchor="page" w:hAnchor="page" w:x="2054" w:y="3813"/>
              <w:shd w:val="clear" w:color="auto" w:fill="auto"/>
              <w:spacing w:line="240" w:lineRule="auto"/>
              <w:ind w:firstLine="0"/>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Responsabili</w:t>
            </w:r>
          </w:p>
        </w:tc>
        <w:tc>
          <w:tcPr>
            <w:tcW w:w="2544" w:type="dxa"/>
            <w:tcBorders>
              <w:top w:val="single" w:sz="4" w:space="0" w:color="auto"/>
              <w:left w:val="single" w:sz="4" w:space="0" w:color="auto"/>
            </w:tcBorders>
            <w:shd w:val="clear" w:color="auto" w:fill="FFFFFF"/>
          </w:tcPr>
          <w:p w14:paraId="43A2CD25" w14:textId="77777777" w:rsidR="005B27F3" w:rsidRPr="00953B62" w:rsidRDefault="005B27F3" w:rsidP="00BF6489">
            <w:pPr>
              <w:pStyle w:val="22"/>
              <w:framePr w:w="13964" w:h="6595" w:wrap="none" w:vAnchor="page" w:hAnchor="page" w:x="2054" w:y="3813"/>
              <w:shd w:val="clear" w:color="auto" w:fill="auto"/>
              <w:spacing w:line="240" w:lineRule="auto"/>
              <w:rPr>
                <w:rStyle w:val="2Calibri95pt"/>
                <w:rFonts w:ascii="Times New Roman" w:eastAsiaTheme="minorHAnsi" w:hAnsi="Times New Roman" w:cs="Times New Roman"/>
                <w:color w:val="auto"/>
                <w:sz w:val="24"/>
                <w:szCs w:val="24"/>
              </w:rPr>
            </w:pPr>
          </w:p>
          <w:p w14:paraId="57A4DC2E" w14:textId="77777777" w:rsidR="005B27F3" w:rsidRPr="00953B62" w:rsidRDefault="005B27F3" w:rsidP="00BF6489">
            <w:pPr>
              <w:pStyle w:val="22"/>
              <w:framePr w:w="13964" w:h="6595" w:wrap="none" w:vAnchor="page" w:hAnchor="page" w:x="2054" w:y="3813"/>
              <w:shd w:val="clear" w:color="auto" w:fill="auto"/>
              <w:spacing w:line="240" w:lineRule="auto"/>
              <w:ind w:firstLine="0"/>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Indicatori</w:t>
            </w:r>
          </w:p>
        </w:tc>
        <w:tc>
          <w:tcPr>
            <w:tcW w:w="2196" w:type="dxa"/>
            <w:tcBorders>
              <w:top w:val="single" w:sz="4" w:space="0" w:color="auto"/>
              <w:left w:val="single" w:sz="4" w:space="0" w:color="auto"/>
              <w:right w:val="single" w:sz="4" w:space="0" w:color="auto"/>
            </w:tcBorders>
            <w:shd w:val="clear" w:color="auto" w:fill="FFFFFF"/>
            <w:vAlign w:val="center"/>
          </w:tcPr>
          <w:p w14:paraId="6A9FC572" w14:textId="77777777" w:rsidR="005B27F3" w:rsidRPr="00953B62" w:rsidRDefault="005B27F3" w:rsidP="00BF6489">
            <w:pPr>
              <w:pStyle w:val="22"/>
              <w:framePr w:w="13964" w:h="6595" w:wrap="none" w:vAnchor="page" w:hAnchor="page" w:x="2054" w:y="3813"/>
              <w:shd w:val="clear" w:color="auto" w:fill="auto"/>
              <w:spacing w:line="240" w:lineRule="auto"/>
              <w:ind w:firstLine="124"/>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Proceduri de raportare</w:t>
            </w:r>
          </w:p>
        </w:tc>
      </w:tr>
      <w:tr w:rsidR="00953B62" w:rsidRPr="00953B62" w14:paraId="76C53125" w14:textId="77777777" w:rsidTr="00815F0C">
        <w:trPr>
          <w:trHeight w:hRule="exact" w:val="675"/>
        </w:trPr>
        <w:tc>
          <w:tcPr>
            <w:tcW w:w="13964" w:type="dxa"/>
            <w:gridSpan w:val="5"/>
            <w:tcBorders>
              <w:top w:val="single" w:sz="4" w:space="0" w:color="auto"/>
              <w:left w:val="single" w:sz="4" w:space="0" w:color="auto"/>
              <w:right w:val="single" w:sz="4" w:space="0" w:color="auto"/>
            </w:tcBorders>
            <w:shd w:val="clear" w:color="auto" w:fill="FFFFFF"/>
            <w:vAlign w:val="center"/>
          </w:tcPr>
          <w:p w14:paraId="130D0D55" w14:textId="77777777" w:rsidR="005B27F3" w:rsidRPr="00953B62" w:rsidRDefault="005B27F3" w:rsidP="00BF6489">
            <w:pPr>
              <w:pStyle w:val="22"/>
              <w:framePr w:w="13964" w:h="6595" w:wrap="none" w:vAnchor="page" w:hAnchor="page" w:x="2054" w:y="3813"/>
              <w:shd w:val="clear" w:color="auto" w:fill="auto"/>
              <w:spacing w:line="240" w:lineRule="auto"/>
              <w:ind w:firstLine="0"/>
              <w:jc w:val="center"/>
              <w:rPr>
                <w:rFonts w:ascii="Times New Roman" w:hAnsi="Times New Roman" w:cs="Times New Roman"/>
                <w:sz w:val="24"/>
                <w:szCs w:val="24"/>
                <w:lang w:val="en-US"/>
              </w:rPr>
            </w:pPr>
            <w:r w:rsidRPr="00953B62">
              <w:rPr>
                <w:rStyle w:val="2Calibri10pt1"/>
                <w:rFonts w:ascii="Times New Roman" w:hAnsi="Times New Roman" w:cs="Times New Roman"/>
                <w:color w:val="auto"/>
                <w:sz w:val="24"/>
                <w:szCs w:val="24"/>
              </w:rPr>
              <w:t>OBIECTIV SPECIFIC 1:</w:t>
            </w:r>
            <w:r w:rsidRPr="00953B62">
              <w:rPr>
                <w:rStyle w:val="2Calibri95pt1"/>
                <w:rFonts w:ascii="Times New Roman" w:hAnsi="Times New Roman" w:cs="Times New Roman"/>
                <w:color w:val="auto"/>
                <w:sz w:val="24"/>
                <w:szCs w:val="24"/>
              </w:rPr>
              <w:t xml:space="preserve"> </w:t>
            </w:r>
            <w:r w:rsidRPr="00953B62">
              <w:rPr>
                <w:rStyle w:val="2Calibri95pt"/>
                <w:rFonts w:ascii="Times New Roman" w:eastAsiaTheme="minorHAnsi" w:hAnsi="Times New Roman" w:cs="Times New Roman"/>
                <w:color w:val="auto"/>
                <w:sz w:val="24"/>
                <w:szCs w:val="24"/>
              </w:rPr>
              <w:t>STABILIREA CADRULUI INSTITUŢIONAL Şl LEGAL PENTRU PREVENIREA ABANDONULUI ŞCOLAR Şl ABSENTEISMULUI</w:t>
            </w:r>
          </w:p>
        </w:tc>
      </w:tr>
      <w:tr w:rsidR="00953B62" w:rsidRPr="00953B62" w14:paraId="72609664" w14:textId="77777777" w:rsidTr="00815F0C">
        <w:trPr>
          <w:trHeight w:hRule="exact" w:val="1192"/>
        </w:trPr>
        <w:tc>
          <w:tcPr>
            <w:tcW w:w="5332" w:type="dxa"/>
            <w:tcBorders>
              <w:top w:val="single" w:sz="4" w:space="0" w:color="auto"/>
              <w:left w:val="single" w:sz="4" w:space="0" w:color="auto"/>
            </w:tcBorders>
            <w:shd w:val="clear" w:color="auto" w:fill="FFFFFF"/>
            <w:vAlign w:val="center"/>
          </w:tcPr>
          <w:p w14:paraId="05FB4C49" w14:textId="18AA6861" w:rsidR="005B27F3" w:rsidRPr="00953B62" w:rsidRDefault="001F4826"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 xml:space="preserve"> </w:t>
            </w:r>
            <w:r w:rsidR="005B27F3" w:rsidRPr="00953B62">
              <w:rPr>
                <w:rStyle w:val="2Calibri95pt1"/>
                <w:rFonts w:ascii="Times New Roman" w:hAnsi="Times New Roman" w:cs="Times New Roman"/>
                <w:color w:val="auto"/>
                <w:sz w:val="24"/>
                <w:szCs w:val="24"/>
              </w:rPr>
              <w:t>1. Studierea actelor normative în vigoare.</w:t>
            </w:r>
          </w:p>
        </w:tc>
        <w:tc>
          <w:tcPr>
            <w:tcW w:w="1724" w:type="dxa"/>
            <w:tcBorders>
              <w:top w:val="single" w:sz="4" w:space="0" w:color="auto"/>
              <w:left w:val="single" w:sz="4" w:space="0" w:color="auto"/>
            </w:tcBorders>
            <w:shd w:val="clear" w:color="auto" w:fill="FFFFFF"/>
          </w:tcPr>
          <w:p w14:paraId="14AA391B" w14:textId="77777777" w:rsidR="005B27F3" w:rsidRPr="00953B62" w:rsidRDefault="005B27F3" w:rsidP="00815F0C">
            <w:pPr>
              <w:pStyle w:val="22"/>
              <w:framePr w:w="13964" w:h="6595" w:wrap="none" w:vAnchor="page" w:hAnchor="page" w:x="2054" w:y="3813"/>
              <w:shd w:val="clear" w:color="auto" w:fill="auto"/>
              <w:spacing w:line="240" w:lineRule="auto"/>
              <w:jc w:val="center"/>
              <w:rPr>
                <w:rStyle w:val="2Calibri95pt1"/>
                <w:rFonts w:ascii="Times New Roman" w:hAnsi="Times New Roman" w:cs="Times New Roman"/>
                <w:color w:val="auto"/>
                <w:sz w:val="24"/>
                <w:szCs w:val="24"/>
              </w:rPr>
            </w:pPr>
          </w:p>
          <w:p w14:paraId="615D7734"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 xml:space="preserve">Septembrie </w:t>
            </w:r>
          </w:p>
        </w:tc>
        <w:tc>
          <w:tcPr>
            <w:tcW w:w="2168" w:type="dxa"/>
            <w:tcBorders>
              <w:top w:val="single" w:sz="4" w:space="0" w:color="auto"/>
              <w:left w:val="single" w:sz="4" w:space="0" w:color="auto"/>
            </w:tcBorders>
            <w:shd w:val="clear" w:color="auto" w:fill="FFFFFF"/>
          </w:tcPr>
          <w:p w14:paraId="59B30125"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p>
          <w:p w14:paraId="433FE0ED"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Z. Fusa,</w:t>
            </w:r>
          </w:p>
          <w:p w14:paraId="04A4C0F0"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2544" w:type="dxa"/>
            <w:tcBorders>
              <w:top w:val="single" w:sz="4" w:space="0" w:color="auto"/>
              <w:left w:val="single" w:sz="4" w:space="0" w:color="auto"/>
            </w:tcBorders>
            <w:shd w:val="clear" w:color="auto" w:fill="FFFFFF"/>
          </w:tcPr>
          <w:p w14:paraId="3F8A6CB0" w14:textId="77777777" w:rsidR="005B27F3" w:rsidRPr="00953B62" w:rsidRDefault="005B27F3" w:rsidP="00BF6489">
            <w:pPr>
              <w:pStyle w:val="22"/>
              <w:framePr w:w="13964" w:h="6595" w:wrap="none" w:vAnchor="page" w:hAnchor="page" w:x="2054" w:y="3813"/>
              <w:shd w:val="clear" w:color="auto" w:fill="auto"/>
              <w:spacing w:line="240" w:lineRule="auto"/>
              <w:ind w:firstLine="0"/>
              <w:jc w:val="left"/>
              <w:rPr>
                <w:rStyle w:val="2Calibri95pt1"/>
                <w:rFonts w:ascii="Times New Roman" w:hAnsi="Times New Roman" w:cs="Times New Roman"/>
                <w:color w:val="auto"/>
                <w:sz w:val="24"/>
                <w:szCs w:val="24"/>
              </w:rPr>
            </w:pPr>
          </w:p>
          <w:p w14:paraId="3C7869F0" w14:textId="77777777" w:rsidR="005B27F3" w:rsidRPr="00953B62" w:rsidRDefault="005B27F3"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Noutăți metodice</w:t>
            </w:r>
          </w:p>
        </w:tc>
        <w:tc>
          <w:tcPr>
            <w:tcW w:w="2196" w:type="dxa"/>
            <w:tcBorders>
              <w:top w:val="single" w:sz="4" w:space="0" w:color="auto"/>
              <w:left w:val="single" w:sz="4" w:space="0" w:color="auto"/>
              <w:right w:val="single" w:sz="4" w:space="0" w:color="auto"/>
            </w:tcBorders>
            <w:shd w:val="clear" w:color="auto" w:fill="FFFFFF"/>
          </w:tcPr>
          <w:p w14:paraId="7284F965" w14:textId="77777777" w:rsidR="005B27F3" w:rsidRPr="00953B62" w:rsidRDefault="005B27F3" w:rsidP="00815F0C">
            <w:pPr>
              <w:framePr w:w="13964" w:h="6595" w:wrap="none" w:vAnchor="page" w:hAnchor="page" w:x="2054" w:y="3813"/>
              <w:rPr>
                <w:rFonts w:ascii="Times New Roman" w:hAnsi="Times New Roman" w:cs="Times New Roman"/>
                <w:sz w:val="24"/>
                <w:szCs w:val="24"/>
              </w:rPr>
            </w:pPr>
          </w:p>
        </w:tc>
      </w:tr>
      <w:tr w:rsidR="00953B62" w:rsidRPr="00953B62" w14:paraId="3EF3CBBA" w14:textId="77777777" w:rsidTr="00815F0C">
        <w:trPr>
          <w:trHeight w:hRule="exact" w:val="1682"/>
        </w:trPr>
        <w:tc>
          <w:tcPr>
            <w:tcW w:w="5332" w:type="dxa"/>
            <w:tcBorders>
              <w:top w:val="single" w:sz="4" w:space="0" w:color="auto"/>
              <w:left w:val="single" w:sz="4" w:space="0" w:color="auto"/>
            </w:tcBorders>
            <w:shd w:val="clear" w:color="auto" w:fill="FFFFFF"/>
            <w:vAlign w:val="center"/>
          </w:tcPr>
          <w:p w14:paraId="7E768085" w14:textId="0BE2D8F8" w:rsidR="005B27F3" w:rsidRPr="00953B62" w:rsidRDefault="001F4826"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lang w:val="ro-MD"/>
              </w:rPr>
            </w:pPr>
            <w:r w:rsidRPr="00953B62">
              <w:rPr>
                <w:rStyle w:val="2Calibri95pt1"/>
                <w:rFonts w:ascii="Times New Roman" w:hAnsi="Times New Roman" w:cs="Times New Roman"/>
                <w:color w:val="auto"/>
                <w:sz w:val="24"/>
                <w:szCs w:val="24"/>
              </w:rPr>
              <w:t xml:space="preserve"> </w:t>
            </w:r>
            <w:r w:rsidR="005B27F3" w:rsidRPr="00953B62">
              <w:rPr>
                <w:rStyle w:val="2Calibri95pt1"/>
                <w:rFonts w:ascii="Times New Roman" w:hAnsi="Times New Roman" w:cs="Times New Roman"/>
                <w:color w:val="auto"/>
                <w:sz w:val="24"/>
                <w:szCs w:val="24"/>
              </w:rPr>
              <w:t xml:space="preserve">2. </w:t>
            </w:r>
            <w:r w:rsidR="005B27F3" w:rsidRPr="00953B62">
              <w:rPr>
                <w:rFonts w:ascii="Times New Roman" w:hAnsi="Times New Roman" w:cs="Times New Roman"/>
                <w:sz w:val="24"/>
                <w:szCs w:val="24"/>
                <w:lang w:val="ro-MD"/>
              </w:rPr>
              <w:t xml:space="preserve">Implementarea Instrucțiunilor privind mecanismul    </w:t>
            </w:r>
          </w:p>
          <w:p w14:paraId="232D7ACF" w14:textId="77777777" w:rsidR="005B27F3" w:rsidRPr="00953B62" w:rsidRDefault="005B27F3"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lang w:val="en-US"/>
              </w:rPr>
            </w:pPr>
            <w:r w:rsidRPr="00953B62">
              <w:rPr>
                <w:rFonts w:ascii="Times New Roman" w:hAnsi="Times New Roman" w:cs="Times New Roman"/>
                <w:sz w:val="24"/>
                <w:szCs w:val="24"/>
                <w:lang w:val="ro-MD"/>
              </w:rPr>
              <w:t>intersectorial de cooperare pentru identificarea, referirea, evaluarea, asistența și monitorizarea copiilor, victime/potențiale victime ale violenței, neglijării, exploatării și a traficului</w:t>
            </w:r>
          </w:p>
        </w:tc>
        <w:tc>
          <w:tcPr>
            <w:tcW w:w="1724" w:type="dxa"/>
            <w:tcBorders>
              <w:top w:val="single" w:sz="4" w:space="0" w:color="auto"/>
              <w:left w:val="single" w:sz="4" w:space="0" w:color="auto"/>
            </w:tcBorders>
            <w:shd w:val="clear" w:color="auto" w:fill="FFFFFF"/>
          </w:tcPr>
          <w:p w14:paraId="22CD20DB" w14:textId="77777777" w:rsidR="005B27F3" w:rsidRPr="00953B62" w:rsidRDefault="005B27F3" w:rsidP="00815F0C">
            <w:pPr>
              <w:pStyle w:val="22"/>
              <w:framePr w:w="13964" w:h="6595" w:wrap="none" w:vAnchor="page" w:hAnchor="page" w:x="2054" w:y="3813"/>
              <w:shd w:val="clear" w:color="auto" w:fill="auto"/>
              <w:spacing w:line="240" w:lineRule="auto"/>
              <w:jc w:val="center"/>
              <w:rPr>
                <w:rStyle w:val="2Calibri95pt1"/>
                <w:rFonts w:ascii="Times New Roman" w:hAnsi="Times New Roman" w:cs="Times New Roman"/>
                <w:color w:val="auto"/>
                <w:sz w:val="24"/>
                <w:szCs w:val="24"/>
              </w:rPr>
            </w:pPr>
          </w:p>
          <w:p w14:paraId="32723A3D"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 xml:space="preserve">Septembrie </w:t>
            </w:r>
          </w:p>
        </w:tc>
        <w:tc>
          <w:tcPr>
            <w:tcW w:w="2168" w:type="dxa"/>
            <w:tcBorders>
              <w:top w:val="single" w:sz="4" w:space="0" w:color="auto"/>
              <w:left w:val="single" w:sz="4" w:space="0" w:color="auto"/>
            </w:tcBorders>
            <w:shd w:val="clear" w:color="auto" w:fill="FFFFFF"/>
          </w:tcPr>
          <w:p w14:paraId="63311757"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p>
          <w:p w14:paraId="6D5954FF"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Z. Fusa,</w:t>
            </w:r>
          </w:p>
          <w:p w14:paraId="171EA629"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2544" w:type="dxa"/>
            <w:tcBorders>
              <w:top w:val="single" w:sz="4" w:space="0" w:color="auto"/>
              <w:left w:val="single" w:sz="4" w:space="0" w:color="auto"/>
            </w:tcBorders>
            <w:shd w:val="clear" w:color="auto" w:fill="FFFFFF"/>
          </w:tcPr>
          <w:p w14:paraId="0DD93F8D" w14:textId="77777777" w:rsidR="005B27F3" w:rsidRPr="00953B62" w:rsidRDefault="005B27F3"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 xml:space="preserve">Prezența instrucţiunii </w:t>
            </w:r>
          </w:p>
        </w:tc>
        <w:tc>
          <w:tcPr>
            <w:tcW w:w="2196" w:type="dxa"/>
            <w:tcBorders>
              <w:top w:val="single" w:sz="4" w:space="0" w:color="auto"/>
              <w:left w:val="single" w:sz="4" w:space="0" w:color="auto"/>
              <w:right w:val="single" w:sz="4" w:space="0" w:color="auto"/>
            </w:tcBorders>
            <w:shd w:val="clear" w:color="auto" w:fill="FFFFFF"/>
          </w:tcPr>
          <w:p w14:paraId="6267B0BA" w14:textId="77777777" w:rsidR="005B27F3" w:rsidRPr="00953B62" w:rsidRDefault="005B27F3" w:rsidP="00815F0C">
            <w:pPr>
              <w:framePr w:w="13964" w:h="6595" w:wrap="none" w:vAnchor="page" w:hAnchor="page" w:x="2054" w:y="3813"/>
              <w:rPr>
                <w:rFonts w:ascii="Times New Roman" w:hAnsi="Times New Roman" w:cs="Times New Roman"/>
                <w:sz w:val="24"/>
                <w:szCs w:val="24"/>
              </w:rPr>
            </w:pPr>
          </w:p>
        </w:tc>
      </w:tr>
      <w:tr w:rsidR="00953B62" w:rsidRPr="00953B62" w14:paraId="762D36AE" w14:textId="77777777" w:rsidTr="00815F0C">
        <w:trPr>
          <w:trHeight w:hRule="exact" w:val="1249"/>
        </w:trPr>
        <w:tc>
          <w:tcPr>
            <w:tcW w:w="5332" w:type="dxa"/>
            <w:tcBorders>
              <w:top w:val="single" w:sz="4" w:space="0" w:color="auto"/>
              <w:left w:val="single" w:sz="4" w:space="0" w:color="auto"/>
            </w:tcBorders>
            <w:shd w:val="clear" w:color="auto" w:fill="FFFFFF"/>
            <w:vAlign w:val="center"/>
          </w:tcPr>
          <w:p w14:paraId="29DB7796" w14:textId="5C731340" w:rsidR="005B27F3" w:rsidRPr="00953B62" w:rsidRDefault="001F4826"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 xml:space="preserve"> </w:t>
            </w:r>
            <w:r w:rsidR="005B27F3" w:rsidRPr="00953B62">
              <w:rPr>
                <w:rStyle w:val="2Calibri95pt1"/>
                <w:rFonts w:ascii="Times New Roman" w:hAnsi="Times New Roman" w:cs="Times New Roman"/>
                <w:color w:val="auto"/>
                <w:sz w:val="24"/>
                <w:szCs w:val="24"/>
              </w:rPr>
              <w:t>3. Ajustarea fişelor de post pentru persoanele responsabile de asigurarea prevenirii abandonului şi absenteismului în cadrul liceului.</w:t>
            </w:r>
          </w:p>
        </w:tc>
        <w:tc>
          <w:tcPr>
            <w:tcW w:w="1724" w:type="dxa"/>
            <w:tcBorders>
              <w:top w:val="single" w:sz="4" w:space="0" w:color="auto"/>
              <w:left w:val="single" w:sz="4" w:space="0" w:color="auto"/>
            </w:tcBorders>
            <w:shd w:val="clear" w:color="auto" w:fill="FFFFFF"/>
          </w:tcPr>
          <w:p w14:paraId="6387873D" w14:textId="77777777" w:rsidR="005B27F3" w:rsidRPr="00953B62" w:rsidRDefault="005B27F3" w:rsidP="00815F0C">
            <w:pPr>
              <w:pStyle w:val="22"/>
              <w:framePr w:w="13964" w:h="6595" w:wrap="none" w:vAnchor="page" w:hAnchor="page" w:x="2054" w:y="3813"/>
              <w:shd w:val="clear" w:color="auto" w:fill="auto"/>
              <w:spacing w:line="240" w:lineRule="auto"/>
              <w:jc w:val="center"/>
              <w:rPr>
                <w:rStyle w:val="2Calibri95pt1"/>
                <w:rFonts w:ascii="Times New Roman" w:hAnsi="Times New Roman" w:cs="Times New Roman"/>
                <w:color w:val="auto"/>
                <w:sz w:val="24"/>
                <w:szCs w:val="24"/>
              </w:rPr>
            </w:pPr>
          </w:p>
          <w:p w14:paraId="615C0F84"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 xml:space="preserve">Septembrie </w:t>
            </w:r>
          </w:p>
        </w:tc>
        <w:tc>
          <w:tcPr>
            <w:tcW w:w="2168" w:type="dxa"/>
            <w:tcBorders>
              <w:top w:val="single" w:sz="4" w:space="0" w:color="auto"/>
              <w:left w:val="single" w:sz="4" w:space="0" w:color="auto"/>
            </w:tcBorders>
            <w:shd w:val="clear" w:color="auto" w:fill="FFFFFF"/>
          </w:tcPr>
          <w:p w14:paraId="23CC2B6C"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p>
          <w:p w14:paraId="6AAA9A5C"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Z. Fusa,</w:t>
            </w:r>
          </w:p>
          <w:p w14:paraId="2DF0AA3E"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2544" w:type="dxa"/>
            <w:tcBorders>
              <w:top w:val="single" w:sz="4" w:space="0" w:color="auto"/>
              <w:left w:val="single" w:sz="4" w:space="0" w:color="auto"/>
            </w:tcBorders>
            <w:shd w:val="clear" w:color="auto" w:fill="FFFFFF"/>
            <w:vAlign w:val="center"/>
          </w:tcPr>
          <w:p w14:paraId="04BFD8CE" w14:textId="77777777" w:rsidR="005B27F3" w:rsidRPr="00953B62" w:rsidRDefault="005B27F3"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Fişe de post ajustate pentru angajații din liceu</w:t>
            </w:r>
          </w:p>
        </w:tc>
        <w:tc>
          <w:tcPr>
            <w:tcW w:w="2196" w:type="dxa"/>
            <w:tcBorders>
              <w:top w:val="single" w:sz="4" w:space="0" w:color="auto"/>
              <w:left w:val="single" w:sz="4" w:space="0" w:color="auto"/>
              <w:right w:val="single" w:sz="4" w:space="0" w:color="auto"/>
            </w:tcBorders>
            <w:shd w:val="clear" w:color="auto" w:fill="FFFFFF"/>
          </w:tcPr>
          <w:p w14:paraId="4EED06DD" w14:textId="77777777" w:rsidR="005B27F3" w:rsidRPr="00953B62" w:rsidRDefault="005B27F3" w:rsidP="00815F0C">
            <w:pPr>
              <w:framePr w:w="13964" w:h="6595" w:wrap="none" w:vAnchor="page" w:hAnchor="page" w:x="2054" w:y="3813"/>
              <w:rPr>
                <w:rFonts w:ascii="Times New Roman" w:hAnsi="Times New Roman" w:cs="Times New Roman"/>
                <w:sz w:val="24"/>
                <w:szCs w:val="24"/>
              </w:rPr>
            </w:pPr>
          </w:p>
        </w:tc>
      </w:tr>
      <w:tr w:rsidR="00953B62" w:rsidRPr="00953B62" w14:paraId="7D04BFF7" w14:textId="77777777" w:rsidTr="00815F0C">
        <w:trPr>
          <w:trHeight w:hRule="exact" w:val="1123"/>
        </w:trPr>
        <w:tc>
          <w:tcPr>
            <w:tcW w:w="5332" w:type="dxa"/>
            <w:tcBorders>
              <w:top w:val="single" w:sz="4" w:space="0" w:color="auto"/>
              <w:left w:val="single" w:sz="4" w:space="0" w:color="auto"/>
              <w:bottom w:val="single" w:sz="4" w:space="0" w:color="auto"/>
            </w:tcBorders>
            <w:shd w:val="clear" w:color="auto" w:fill="FFFFFF"/>
          </w:tcPr>
          <w:p w14:paraId="3F97AEB7" w14:textId="45B65910" w:rsidR="005B27F3" w:rsidRPr="00953B62" w:rsidRDefault="001F4826"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 xml:space="preserve"> </w:t>
            </w:r>
            <w:r w:rsidR="005B27F3" w:rsidRPr="00953B62">
              <w:rPr>
                <w:rStyle w:val="2Calibri95pt1"/>
                <w:rFonts w:ascii="Times New Roman" w:hAnsi="Times New Roman" w:cs="Times New Roman"/>
                <w:color w:val="auto"/>
                <w:sz w:val="24"/>
                <w:szCs w:val="24"/>
              </w:rPr>
              <w:t>4. Desemnarea persoanelor de referinţă responsabile de problemele prevenirii abandonului şi absenteismului</w:t>
            </w:r>
          </w:p>
        </w:tc>
        <w:tc>
          <w:tcPr>
            <w:tcW w:w="1724" w:type="dxa"/>
            <w:tcBorders>
              <w:top w:val="single" w:sz="4" w:space="0" w:color="auto"/>
              <w:left w:val="single" w:sz="4" w:space="0" w:color="auto"/>
              <w:bottom w:val="single" w:sz="4" w:space="0" w:color="auto"/>
            </w:tcBorders>
            <w:shd w:val="clear" w:color="auto" w:fill="FFFFFF"/>
            <w:vAlign w:val="center"/>
          </w:tcPr>
          <w:p w14:paraId="391685E9"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August </w:t>
            </w:r>
          </w:p>
        </w:tc>
        <w:tc>
          <w:tcPr>
            <w:tcW w:w="2168" w:type="dxa"/>
            <w:tcBorders>
              <w:top w:val="single" w:sz="4" w:space="0" w:color="auto"/>
              <w:left w:val="single" w:sz="4" w:space="0" w:color="auto"/>
              <w:bottom w:val="single" w:sz="4" w:space="0" w:color="auto"/>
            </w:tcBorders>
            <w:shd w:val="clear" w:color="auto" w:fill="FFFFFF"/>
          </w:tcPr>
          <w:p w14:paraId="301C16E9"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p>
          <w:p w14:paraId="40A7A543"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Z. Fusa,</w:t>
            </w:r>
          </w:p>
          <w:p w14:paraId="7A7BD327" w14:textId="77777777" w:rsidR="005B27F3" w:rsidRPr="00953B62" w:rsidRDefault="005B27F3" w:rsidP="00815F0C">
            <w:pPr>
              <w:pStyle w:val="22"/>
              <w:framePr w:w="13964" w:h="6595" w:wrap="none" w:vAnchor="page" w:hAnchor="page" w:x="2054" w:y="3813"/>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2544" w:type="dxa"/>
            <w:tcBorders>
              <w:top w:val="single" w:sz="4" w:space="0" w:color="auto"/>
              <w:left w:val="single" w:sz="4" w:space="0" w:color="auto"/>
              <w:bottom w:val="single" w:sz="4" w:space="0" w:color="auto"/>
            </w:tcBorders>
            <w:shd w:val="clear" w:color="auto" w:fill="FFFFFF"/>
            <w:vAlign w:val="center"/>
          </w:tcPr>
          <w:p w14:paraId="7B607ADF" w14:textId="77777777" w:rsidR="005B27F3" w:rsidRPr="00953B62" w:rsidRDefault="005B27F3" w:rsidP="00BF6489">
            <w:pPr>
              <w:pStyle w:val="22"/>
              <w:framePr w:w="13964" w:h="6595" w:wrap="none" w:vAnchor="page" w:hAnchor="page" w:x="2054" w:y="3813"/>
              <w:shd w:val="clear" w:color="auto" w:fill="auto"/>
              <w:spacing w:line="240" w:lineRule="auto"/>
              <w:ind w:firstLine="0"/>
              <w:jc w:val="left"/>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Prezența ordinului</w:t>
            </w:r>
          </w:p>
        </w:tc>
        <w:tc>
          <w:tcPr>
            <w:tcW w:w="2196" w:type="dxa"/>
            <w:tcBorders>
              <w:top w:val="single" w:sz="4" w:space="0" w:color="auto"/>
              <w:left w:val="single" w:sz="4" w:space="0" w:color="auto"/>
              <w:bottom w:val="single" w:sz="4" w:space="0" w:color="auto"/>
              <w:right w:val="single" w:sz="4" w:space="0" w:color="auto"/>
            </w:tcBorders>
            <w:shd w:val="clear" w:color="auto" w:fill="FFFFFF"/>
          </w:tcPr>
          <w:p w14:paraId="3F56B905" w14:textId="77777777" w:rsidR="005B27F3" w:rsidRPr="00953B62" w:rsidRDefault="005B27F3" w:rsidP="00815F0C">
            <w:pPr>
              <w:framePr w:w="13964" w:h="6595" w:wrap="none" w:vAnchor="page" w:hAnchor="page" w:x="2054" w:y="3813"/>
              <w:rPr>
                <w:rFonts w:ascii="Times New Roman" w:hAnsi="Times New Roman" w:cs="Times New Roman"/>
                <w:sz w:val="24"/>
                <w:szCs w:val="24"/>
              </w:rPr>
            </w:pPr>
          </w:p>
        </w:tc>
      </w:tr>
    </w:tbl>
    <w:p w14:paraId="3A456E0D" w14:textId="77777777" w:rsidR="005B27F3" w:rsidRPr="00953B62" w:rsidRDefault="005B27F3" w:rsidP="005B27F3">
      <w:pPr>
        <w:pStyle w:val="2a"/>
        <w:framePr w:wrap="none" w:vAnchor="page" w:hAnchor="page" w:x="15597" w:y="10775"/>
        <w:shd w:val="clear" w:color="auto" w:fill="auto"/>
        <w:spacing w:line="240" w:lineRule="auto"/>
        <w:rPr>
          <w:rFonts w:ascii="Times New Roman" w:hAnsi="Times New Roman" w:cs="Times New Roman"/>
          <w:sz w:val="24"/>
          <w:szCs w:val="24"/>
        </w:rPr>
      </w:pPr>
    </w:p>
    <w:p w14:paraId="225BD935" w14:textId="77777777" w:rsidR="00EC32D0" w:rsidRPr="00953B62" w:rsidRDefault="00EC32D0" w:rsidP="005B27F3">
      <w:pPr>
        <w:rPr>
          <w:rFonts w:ascii="Times New Roman" w:hAnsi="Times New Roman" w:cs="Times New Roman"/>
        </w:rPr>
      </w:pPr>
    </w:p>
    <w:p w14:paraId="32E28624" w14:textId="77777777" w:rsidR="00EC32D0" w:rsidRPr="00953B62" w:rsidRDefault="00EC32D0" w:rsidP="005B27F3">
      <w:pPr>
        <w:rPr>
          <w:rFonts w:ascii="Times New Roman" w:hAnsi="Times New Roman" w:cs="Times New Roman"/>
        </w:rPr>
      </w:pPr>
    </w:p>
    <w:p w14:paraId="4E9A5E64" w14:textId="77777777" w:rsidR="00EC32D0" w:rsidRPr="00953B62" w:rsidRDefault="00EC32D0" w:rsidP="005B27F3">
      <w:pPr>
        <w:rPr>
          <w:rFonts w:ascii="Times New Roman" w:hAnsi="Times New Roman" w:cs="Times New Roman"/>
        </w:rPr>
      </w:pPr>
    </w:p>
    <w:p w14:paraId="66CD0C72" w14:textId="77777777" w:rsidR="00EC32D0" w:rsidRPr="00953B62" w:rsidRDefault="00EC32D0" w:rsidP="005B27F3">
      <w:pPr>
        <w:rPr>
          <w:rFonts w:ascii="Times New Roman" w:hAnsi="Times New Roman" w:cs="Times New Roman"/>
        </w:rPr>
      </w:pPr>
    </w:p>
    <w:p w14:paraId="76E2A4E6" w14:textId="77777777" w:rsidR="00EC32D0" w:rsidRPr="00953B62" w:rsidRDefault="00EC32D0" w:rsidP="005B27F3">
      <w:pPr>
        <w:rPr>
          <w:rFonts w:ascii="Times New Roman" w:hAnsi="Times New Roman" w:cs="Times New Roman"/>
        </w:rPr>
      </w:pPr>
    </w:p>
    <w:p w14:paraId="0BDFBCD5" w14:textId="77777777" w:rsidR="00EC32D0" w:rsidRPr="00953B62" w:rsidRDefault="00EC32D0" w:rsidP="005B27F3">
      <w:pPr>
        <w:rPr>
          <w:rFonts w:ascii="Times New Roman" w:hAnsi="Times New Roman" w:cs="Times New Roman"/>
        </w:rPr>
      </w:pPr>
    </w:p>
    <w:p w14:paraId="60D74800" w14:textId="77777777" w:rsidR="00EC32D0" w:rsidRPr="00953B62" w:rsidRDefault="00EC32D0" w:rsidP="005B27F3">
      <w:pPr>
        <w:rPr>
          <w:rFonts w:ascii="Times New Roman" w:hAnsi="Times New Roman" w:cs="Times New Roman"/>
        </w:rPr>
      </w:pPr>
    </w:p>
    <w:p w14:paraId="36C8DCE2" w14:textId="2936F5D8" w:rsidR="005B27F3" w:rsidRPr="00953B62" w:rsidRDefault="005B27F3" w:rsidP="005B27F3">
      <w:pPr>
        <w:rPr>
          <w:rFonts w:ascii="Times New Roman" w:hAnsi="Times New Roman" w:cs="Times New Roman"/>
        </w:rPr>
        <w:sectPr w:rsidR="005B27F3" w:rsidRPr="00953B62" w:rsidSect="00961C6C">
          <w:footerReference w:type="default" r:id="rId12"/>
          <w:pgSz w:w="16840" w:h="11900" w:orient="landscape"/>
          <w:pgMar w:top="1134" w:right="851" w:bottom="1134" w:left="1701" w:header="0" w:footer="6" w:gutter="0"/>
          <w:pgNumType w:start="1" w:chapStyle="2"/>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21"/>
        <w:gridCol w:w="1724"/>
        <w:gridCol w:w="1948"/>
        <w:gridCol w:w="2776"/>
        <w:gridCol w:w="2218"/>
      </w:tblGrid>
      <w:tr w:rsidR="00953B62" w:rsidRPr="00953B62" w14:paraId="4FD17040" w14:textId="77777777" w:rsidTr="00815F0C">
        <w:trPr>
          <w:trHeight w:hRule="exact" w:val="738"/>
        </w:trPr>
        <w:tc>
          <w:tcPr>
            <w:tcW w:w="5321" w:type="dxa"/>
            <w:tcBorders>
              <w:top w:val="single" w:sz="4" w:space="0" w:color="auto"/>
              <w:left w:val="single" w:sz="4" w:space="0" w:color="auto"/>
            </w:tcBorders>
            <w:shd w:val="clear" w:color="auto" w:fill="FFFFFF"/>
          </w:tcPr>
          <w:p w14:paraId="52CE8D50" w14:textId="77777777" w:rsidR="005B27F3" w:rsidRPr="00953B62" w:rsidRDefault="005B27F3" w:rsidP="00815F0C">
            <w:pPr>
              <w:pStyle w:val="22"/>
              <w:framePr w:w="13986" w:h="9158" w:wrap="none" w:vAnchor="page" w:hAnchor="page" w:x="2030" w:y="1250"/>
              <w:shd w:val="clear" w:color="auto" w:fill="auto"/>
              <w:spacing w:line="240" w:lineRule="auto"/>
              <w:ind w:left="460" w:hanging="460"/>
              <w:jc w:val="center"/>
              <w:rPr>
                <w:rStyle w:val="2Calibri95pt"/>
                <w:rFonts w:ascii="Times New Roman" w:eastAsiaTheme="minorHAnsi" w:hAnsi="Times New Roman" w:cs="Times New Roman"/>
                <w:color w:val="auto"/>
                <w:sz w:val="24"/>
                <w:szCs w:val="24"/>
              </w:rPr>
            </w:pPr>
          </w:p>
          <w:p w14:paraId="59100D47" w14:textId="77777777" w:rsidR="005B27F3" w:rsidRPr="00953B62" w:rsidRDefault="005B27F3" w:rsidP="00815F0C">
            <w:pPr>
              <w:pStyle w:val="22"/>
              <w:framePr w:w="13986" w:h="9158" w:wrap="none" w:vAnchor="page" w:hAnchor="page" w:x="2030" w:y="1250"/>
              <w:shd w:val="clear" w:color="auto" w:fill="auto"/>
              <w:spacing w:line="240" w:lineRule="auto"/>
              <w:ind w:left="460" w:hanging="460"/>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Obiective specifice/ Acţiuni</w:t>
            </w:r>
          </w:p>
        </w:tc>
        <w:tc>
          <w:tcPr>
            <w:tcW w:w="1724" w:type="dxa"/>
            <w:tcBorders>
              <w:top w:val="single" w:sz="4" w:space="0" w:color="auto"/>
              <w:left w:val="single" w:sz="4" w:space="0" w:color="auto"/>
            </w:tcBorders>
            <w:shd w:val="clear" w:color="auto" w:fill="FFFFFF"/>
            <w:vAlign w:val="center"/>
          </w:tcPr>
          <w:p w14:paraId="57DA471D" w14:textId="77777777" w:rsidR="005B27F3" w:rsidRPr="00953B62" w:rsidRDefault="005B27F3" w:rsidP="001F4826">
            <w:pPr>
              <w:pStyle w:val="22"/>
              <w:framePr w:w="13986" w:h="9158" w:wrap="none" w:vAnchor="page" w:hAnchor="page" w:x="2030" w:y="1250"/>
              <w:shd w:val="clear" w:color="auto" w:fill="auto"/>
              <w:spacing w:line="240" w:lineRule="auto"/>
              <w:ind w:firstLine="0"/>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Termen de realizare</w:t>
            </w:r>
          </w:p>
        </w:tc>
        <w:tc>
          <w:tcPr>
            <w:tcW w:w="1948" w:type="dxa"/>
            <w:tcBorders>
              <w:top w:val="single" w:sz="4" w:space="0" w:color="auto"/>
              <w:left w:val="single" w:sz="4" w:space="0" w:color="auto"/>
            </w:tcBorders>
            <w:shd w:val="clear" w:color="auto" w:fill="FFFFFF"/>
          </w:tcPr>
          <w:p w14:paraId="6BE71A12" w14:textId="77777777" w:rsidR="005B27F3" w:rsidRPr="00953B62" w:rsidRDefault="005B27F3" w:rsidP="00815F0C">
            <w:pPr>
              <w:pStyle w:val="22"/>
              <w:framePr w:w="13986" w:h="9158" w:wrap="none" w:vAnchor="page" w:hAnchor="page" w:x="2030" w:y="1250"/>
              <w:shd w:val="clear" w:color="auto" w:fill="auto"/>
              <w:spacing w:line="240" w:lineRule="auto"/>
              <w:jc w:val="center"/>
              <w:rPr>
                <w:rStyle w:val="2Calibri95pt"/>
                <w:rFonts w:ascii="Times New Roman" w:eastAsiaTheme="minorHAnsi" w:hAnsi="Times New Roman" w:cs="Times New Roman"/>
                <w:color w:val="auto"/>
                <w:sz w:val="24"/>
                <w:szCs w:val="24"/>
              </w:rPr>
            </w:pPr>
          </w:p>
          <w:p w14:paraId="1BE00C04" w14:textId="77777777" w:rsidR="005B27F3" w:rsidRPr="00953B62" w:rsidRDefault="005B27F3" w:rsidP="00815F0C">
            <w:pPr>
              <w:pStyle w:val="22"/>
              <w:framePr w:w="13986" w:h="9158" w:wrap="none" w:vAnchor="page" w:hAnchor="page" w:x="2030" w:y="1250"/>
              <w:shd w:val="clear" w:color="auto" w:fill="auto"/>
              <w:spacing w:line="240" w:lineRule="auto"/>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Responsabili</w:t>
            </w:r>
          </w:p>
        </w:tc>
        <w:tc>
          <w:tcPr>
            <w:tcW w:w="2776" w:type="dxa"/>
            <w:tcBorders>
              <w:top w:val="single" w:sz="4" w:space="0" w:color="auto"/>
              <w:left w:val="single" w:sz="4" w:space="0" w:color="auto"/>
            </w:tcBorders>
            <w:shd w:val="clear" w:color="auto" w:fill="FFFFFF"/>
          </w:tcPr>
          <w:p w14:paraId="7D39C972" w14:textId="77777777" w:rsidR="005B27F3" w:rsidRPr="00953B62" w:rsidRDefault="005B27F3" w:rsidP="00815F0C">
            <w:pPr>
              <w:pStyle w:val="22"/>
              <w:framePr w:w="13986" w:h="9158" w:wrap="none" w:vAnchor="page" w:hAnchor="page" w:x="2030" w:y="1250"/>
              <w:shd w:val="clear" w:color="auto" w:fill="auto"/>
              <w:spacing w:line="240" w:lineRule="auto"/>
              <w:jc w:val="center"/>
              <w:rPr>
                <w:rStyle w:val="2Calibri95pt"/>
                <w:rFonts w:ascii="Times New Roman" w:eastAsiaTheme="minorHAnsi" w:hAnsi="Times New Roman" w:cs="Times New Roman"/>
                <w:color w:val="auto"/>
                <w:sz w:val="24"/>
                <w:szCs w:val="24"/>
              </w:rPr>
            </w:pPr>
          </w:p>
          <w:p w14:paraId="2CF20C02" w14:textId="77777777" w:rsidR="005B27F3" w:rsidRPr="00953B62" w:rsidRDefault="005B27F3" w:rsidP="00815F0C">
            <w:pPr>
              <w:pStyle w:val="22"/>
              <w:framePr w:w="13986" w:h="9158" w:wrap="none" w:vAnchor="page" w:hAnchor="page" w:x="2030" w:y="1250"/>
              <w:shd w:val="clear" w:color="auto" w:fill="auto"/>
              <w:spacing w:line="240" w:lineRule="auto"/>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Indicatori</w:t>
            </w:r>
          </w:p>
        </w:tc>
        <w:tc>
          <w:tcPr>
            <w:tcW w:w="2218" w:type="dxa"/>
            <w:tcBorders>
              <w:top w:val="single" w:sz="4" w:space="0" w:color="auto"/>
              <w:left w:val="single" w:sz="4" w:space="0" w:color="auto"/>
              <w:right w:val="single" w:sz="4" w:space="0" w:color="auto"/>
            </w:tcBorders>
            <w:shd w:val="clear" w:color="auto" w:fill="FFFFFF"/>
            <w:vAlign w:val="center"/>
          </w:tcPr>
          <w:p w14:paraId="5CC36A4A" w14:textId="77777777" w:rsidR="005B27F3" w:rsidRPr="00953B62" w:rsidRDefault="005B27F3" w:rsidP="00815F0C">
            <w:pPr>
              <w:pStyle w:val="22"/>
              <w:framePr w:w="13986" w:h="9158" w:wrap="none" w:vAnchor="page" w:hAnchor="page" w:x="2030" w:y="1250"/>
              <w:shd w:val="clear" w:color="auto" w:fill="auto"/>
              <w:spacing w:line="240" w:lineRule="auto"/>
              <w:jc w:val="center"/>
              <w:rPr>
                <w:rFonts w:ascii="Times New Roman" w:hAnsi="Times New Roman" w:cs="Times New Roman"/>
                <w:sz w:val="24"/>
                <w:szCs w:val="24"/>
              </w:rPr>
            </w:pPr>
            <w:r w:rsidRPr="00953B62">
              <w:rPr>
                <w:rStyle w:val="2Calibri95pt"/>
                <w:rFonts w:ascii="Times New Roman" w:eastAsiaTheme="minorHAnsi" w:hAnsi="Times New Roman" w:cs="Times New Roman"/>
                <w:color w:val="auto"/>
                <w:sz w:val="24"/>
                <w:szCs w:val="24"/>
              </w:rPr>
              <w:t>Proceduri de raportare</w:t>
            </w:r>
          </w:p>
        </w:tc>
      </w:tr>
      <w:tr w:rsidR="00953B62" w:rsidRPr="00953B62" w14:paraId="4CEDC737" w14:textId="77777777" w:rsidTr="00815F0C">
        <w:trPr>
          <w:trHeight w:hRule="exact" w:val="1833"/>
        </w:trPr>
        <w:tc>
          <w:tcPr>
            <w:tcW w:w="5321" w:type="dxa"/>
            <w:tcBorders>
              <w:top w:val="single" w:sz="4" w:space="0" w:color="auto"/>
              <w:left w:val="single" w:sz="4" w:space="0" w:color="auto"/>
            </w:tcBorders>
            <w:shd w:val="clear" w:color="auto" w:fill="FFFFFF"/>
            <w:vAlign w:val="center"/>
          </w:tcPr>
          <w:p w14:paraId="30CC1926" w14:textId="77777777" w:rsidR="005B27F3" w:rsidRPr="00953B62" w:rsidRDefault="005B27F3" w:rsidP="001F4826">
            <w:pPr>
              <w:pStyle w:val="22"/>
              <w:framePr w:w="13986" w:h="9158" w:wrap="none" w:vAnchor="page" w:hAnchor="page" w:x="2030" w:y="1250"/>
              <w:shd w:val="clear" w:color="auto" w:fill="auto"/>
              <w:spacing w:line="240" w:lineRule="auto"/>
              <w:ind w:hanging="15"/>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5. Revizuirea instrumentelor de evaluare cu referire la calitatea realizării măsurilor de prevenire şi diminuare a absenteismului şi abandonului.</w:t>
            </w:r>
          </w:p>
        </w:tc>
        <w:tc>
          <w:tcPr>
            <w:tcW w:w="1724" w:type="dxa"/>
            <w:tcBorders>
              <w:top w:val="single" w:sz="4" w:space="0" w:color="auto"/>
              <w:left w:val="single" w:sz="4" w:space="0" w:color="auto"/>
            </w:tcBorders>
            <w:shd w:val="clear" w:color="auto" w:fill="FFFFFF"/>
          </w:tcPr>
          <w:p w14:paraId="20ED8EBD" w14:textId="77777777" w:rsidR="005B27F3" w:rsidRPr="00953B62" w:rsidRDefault="005B27F3" w:rsidP="001F4826">
            <w:pPr>
              <w:pStyle w:val="22"/>
              <w:framePr w:w="13986" w:h="9158" w:wrap="none" w:vAnchor="page" w:hAnchor="page" w:x="2030" w:y="1250"/>
              <w:shd w:val="clear" w:color="auto" w:fill="auto"/>
              <w:spacing w:line="240" w:lineRule="auto"/>
              <w:ind w:hanging="15"/>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 xml:space="preserve">Septembrie </w:t>
            </w:r>
          </w:p>
        </w:tc>
        <w:tc>
          <w:tcPr>
            <w:tcW w:w="1948" w:type="dxa"/>
            <w:tcBorders>
              <w:top w:val="single" w:sz="4" w:space="0" w:color="auto"/>
              <w:left w:val="single" w:sz="4" w:space="0" w:color="auto"/>
            </w:tcBorders>
            <w:shd w:val="clear" w:color="auto" w:fill="FFFFFF"/>
            <w:vAlign w:val="center"/>
          </w:tcPr>
          <w:p w14:paraId="5489AA85" w14:textId="77777777" w:rsidR="005B27F3" w:rsidRPr="00953B62" w:rsidRDefault="005B27F3" w:rsidP="00C85749">
            <w:pPr>
              <w:pStyle w:val="22"/>
              <w:framePr w:w="13986" w:h="9158" w:wrap="none" w:vAnchor="page" w:hAnchor="page" w:x="2030" w:y="1250"/>
              <w:shd w:val="clear" w:color="auto" w:fill="auto"/>
              <w:spacing w:before="60" w:line="240" w:lineRule="auto"/>
              <w:ind w:firstLine="0"/>
              <w:jc w:val="center"/>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M. Arsene-Ciobanu, dir. adj</w:t>
            </w:r>
          </w:p>
        </w:tc>
        <w:tc>
          <w:tcPr>
            <w:tcW w:w="2776" w:type="dxa"/>
            <w:tcBorders>
              <w:top w:val="single" w:sz="4" w:space="0" w:color="auto"/>
              <w:left w:val="single" w:sz="4" w:space="0" w:color="auto"/>
            </w:tcBorders>
            <w:shd w:val="clear" w:color="auto" w:fill="FFFFFF"/>
          </w:tcPr>
          <w:p w14:paraId="405FA38E" w14:textId="77777777" w:rsidR="005B27F3" w:rsidRPr="00953B62" w:rsidRDefault="005B27F3" w:rsidP="00C85749">
            <w:pPr>
              <w:pStyle w:val="22"/>
              <w:framePr w:w="13986" w:h="9158" w:wrap="none" w:vAnchor="page" w:hAnchor="page" w:x="2030" w:y="1250"/>
              <w:shd w:val="clear" w:color="auto" w:fill="auto"/>
              <w:spacing w:line="240" w:lineRule="auto"/>
              <w:ind w:firstLine="0"/>
              <w:jc w:val="left"/>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Instrumente de evaluare revizuite</w:t>
            </w:r>
          </w:p>
        </w:tc>
        <w:tc>
          <w:tcPr>
            <w:tcW w:w="2218" w:type="dxa"/>
            <w:tcBorders>
              <w:top w:val="single" w:sz="4" w:space="0" w:color="auto"/>
              <w:left w:val="single" w:sz="4" w:space="0" w:color="auto"/>
              <w:right w:val="single" w:sz="4" w:space="0" w:color="auto"/>
            </w:tcBorders>
            <w:shd w:val="clear" w:color="auto" w:fill="FFFFFF"/>
          </w:tcPr>
          <w:p w14:paraId="3012665D" w14:textId="77777777" w:rsidR="005B27F3" w:rsidRPr="00953B62" w:rsidRDefault="005B27F3" w:rsidP="00815F0C">
            <w:pPr>
              <w:framePr w:w="13986" w:h="9158" w:wrap="none" w:vAnchor="page" w:hAnchor="page" w:x="2030" w:y="1250"/>
              <w:rPr>
                <w:rFonts w:ascii="Times New Roman" w:hAnsi="Times New Roman" w:cs="Times New Roman"/>
              </w:rPr>
            </w:pPr>
          </w:p>
        </w:tc>
      </w:tr>
      <w:tr w:rsidR="00953B62" w:rsidRPr="00953B62" w14:paraId="4BE09FA6" w14:textId="77777777" w:rsidTr="00815F0C">
        <w:trPr>
          <w:trHeight w:hRule="exact" w:val="1122"/>
        </w:trPr>
        <w:tc>
          <w:tcPr>
            <w:tcW w:w="5321" w:type="dxa"/>
            <w:tcBorders>
              <w:top w:val="single" w:sz="4" w:space="0" w:color="auto"/>
              <w:left w:val="single" w:sz="4" w:space="0" w:color="auto"/>
            </w:tcBorders>
            <w:shd w:val="clear" w:color="auto" w:fill="FFFFFF"/>
            <w:vAlign w:val="center"/>
          </w:tcPr>
          <w:p w14:paraId="5900631E" w14:textId="0D8E5F40" w:rsidR="005B27F3" w:rsidRPr="00953B62" w:rsidRDefault="005B27F3" w:rsidP="00C07B68">
            <w:pPr>
              <w:pStyle w:val="22"/>
              <w:framePr w:w="13986" w:h="9158" w:wrap="none" w:vAnchor="page" w:hAnchor="page" w:x="2030" w:y="1250"/>
              <w:shd w:val="clear" w:color="auto" w:fill="auto"/>
              <w:spacing w:line="240" w:lineRule="auto"/>
              <w:ind w:right="213" w:firstLine="0"/>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6. Studierea noutăților di</w:t>
            </w:r>
            <w:r w:rsidR="00C07B68" w:rsidRPr="00953B62">
              <w:rPr>
                <w:rStyle w:val="2Calibri95pt1"/>
                <w:rFonts w:ascii="Times New Roman" w:hAnsi="Times New Roman" w:cs="Times New Roman"/>
                <w:color w:val="auto"/>
                <w:sz w:val="24"/>
                <w:szCs w:val="24"/>
              </w:rPr>
              <w:t>n actele normative pentru oferia</w:t>
            </w:r>
            <w:r w:rsidRPr="00953B62">
              <w:rPr>
                <w:rStyle w:val="2Calibri95pt1"/>
                <w:rFonts w:ascii="Times New Roman" w:hAnsi="Times New Roman" w:cs="Times New Roman"/>
                <w:color w:val="auto"/>
                <w:sz w:val="24"/>
                <w:szCs w:val="24"/>
              </w:rPr>
              <w:t xml:space="preserve"> doua şansă copiilor cu vârstă mai mare de 16 ani care nu au absolvit clasa a noua.</w:t>
            </w:r>
          </w:p>
        </w:tc>
        <w:tc>
          <w:tcPr>
            <w:tcW w:w="1724" w:type="dxa"/>
            <w:tcBorders>
              <w:top w:val="single" w:sz="4" w:space="0" w:color="auto"/>
              <w:left w:val="single" w:sz="4" w:space="0" w:color="auto"/>
            </w:tcBorders>
            <w:shd w:val="clear" w:color="auto" w:fill="FFFFFF"/>
          </w:tcPr>
          <w:p w14:paraId="7EE76371" w14:textId="77777777" w:rsidR="005B27F3" w:rsidRPr="00953B62" w:rsidRDefault="005B27F3" w:rsidP="00815F0C">
            <w:pPr>
              <w:pStyle w:val="22"/>
              <w:framePr w:w="13986" w:h="9158" w:wrap="none" w:vAnchor="page" w:hAnchor="page" w:x="2030" w:y="1250"/>
              <w:shd w:val="clear" w:color="auto" w:fill="auto"/>
              <w:spacing w:line="240" w:lineRule="auto"/>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Anual</w:t>
            </w:r>
          </w:p>
        </w:tc>
        <w:tc>
          <w:tcPr>
            <w:tcW w:w="1948" w:type="dxa"/>
            <w:tcBorders>
              <w:top w:val="single" w:sz="4" w:space="0" w:color="auto"/>
              <w:left w:val="single" w:sz="4" w:space="0" w:color="auto"/>
            </w:tcBorders>
            <w:shd w:val="clear" w:color="auto" w:fill="FFFFFF"/>
          </w:tcPr>
          <w:p w14:paraId="0DDED553" w14:textId="77777777" w:rsidR="005B27F3" w:rsidRPr="00953B62" w:rsidRDefault="005B27F3" w:rsidP="00815F0C">
            <w:pPr>
              <w:pStyle w:val="22"/>
              <w:framePr w:w="13986" w:h="9158" w:wrap="none" w:vAnchor="page" w:hAnchor="page" w:x="2030" w:y="1250"/>
              <w:shd w:val="clear" w:color="auto" w:fill="auto"/>
              <w:spacing w:line="240" w:lineRule="auto"/>
              <w:jc w:val="center"/>
              <w:rPr>
                <w:rFonts w:ascii="Times New Roman" w:hAnsi="Times New Roman" w:cs="Times New Roman"/>
                <w:sz w:val="24"/>
                <w:szCs w:val="24"/>
              </w:rPr>
            </w:pPr>
            <w:r w:rsidRPr="00953B62">
              <w:rPr>
                <w:rFonts w:ascii="Times New Roman" w:hAnsi="Times New Roman" w:cs="Times New Roman"/>
                <w:sz w:val="24"/>
                <w:szCs w:val="24"/>
              </w:rPr>
              <w:t>Z. Fusa,</w:t>
            </w:r>
          </w:p>
          <w:p w14:paraId="38AA7A97" w14:textId="77777777" w:rsidR="005B27F3" w:rsidRPr="00953B62" w:rsidRDefault="005B27F3" w:rsidP="00C85749">
            <w:pPr>
              <w:pStyle w:val="22"/>
              <w:framePr w:w="13986" w:h="9158" w:wrap="none" w:vAnchor="page" w:hAnchor="page" w:x="2030" w:y="1250"/>
              <w:shd w:val="clear" w:color="auto" w:fill="auto"/>
              <w:spacing w:line="240" w:lineRule="auto"/>
              <w:ind w:firstLine="0"/>
              <w:jc w:val="center"/>
              <w:rPr>
                <w:rFonts w:ascii="Times New Roman" w:hAnsi="Times New Roman" w:cs="Times New Roman"/>
                <w:sz w:val="24"/>
                <w:szCs w:val="24"/>
              </w:rPr>
            </w:pPr>
            <w:r w:rsidRPr="00953B62">
              <w:rPr>
                <w:rFonts w:ascii="Times New Roman" w:hAnsi="Times New Roman" w:cs="Times New Roman"/>
                <w:sz w:val="24"/>
                <w:szCs w:val="24"/>
              </w:rPr>
              <w:t>directorul liceului</w:t>
            </w:r>
          </w:p>
        </w:tc>
        <w:tc>
          <w:tcPr>
            <w:tcW w:w="2776" w:type="dxa"/>
            <w:tcBorders>
              <w:top w:val="single" w:sz="4" w:space="0" w:color="auto"/>
              <w:left w:val="single" w:sz="4" w:space="0" w:color="auto"/>
            </w:tcBorders>
            <w:shd w:val="clear" w:color="auto" w:fill="FFFFFF"/>
          </w:tcPr>
          <w:p w14:paraId="7F2DB77C" w14:textId="77777777" w:rsidR="005B27F3" w:rsidRPr="00953B62" w:rsidRDefault="005B27F3" w:rsidP="00C07B68">
            <w:pPr>
              <w:pStyle w:val="22"/>
              <w:framePr w:w="13986" w:h="9158" w:wrap="none" w:vAnchor="page" w:hAnchor="page" w:x="2030" w:y="1250"/>
              <w:shd w:val="clear" w:color="auto" w:fill="auto"/>
              <w:spacing w:line="240" w:lineRule="auto"/>
              <w:ind w:firstLine="0"/>
              <w:jc w:val="left"/>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Acte normative revizuite</w:t>
            </w:r>
          </w:p>
        </w:tc>
        <w:tc>
          <w:tcPr>
            <w:tcW w:w="2218" w:type="dxa"/>
            <w:tcBorders>
              <w:top w:val="single" w:sz="4" w:space="0" w:color="auto"/>
              <w:left w:val="single" w:sz="4" w:space="0" w:color="auto"/>
              <w:right w:val="single" w:sz="4" w:space="0" w:color="auto"/>
            </w:tcBorders>
            <w:shd w:val="clear" w:color="auto" w:fill="FFFFFF"/>
          </w:tcPr>
          <w:p w14:paraId="17E51EF0" w14:textId="77777777" w:rsidR="005B27F3" w:rsidRPr="00953B62" w:rsidRDefault="005B27F3" w:rsidP="00815F0C">
            <w:pPr>
              <w:framePr w:w="13986" w:h="9158" w:wrap="none" w:vAnchor="page" w:hAnchor="page" w:x="2030" w:y="1250"/>
              <w:rPr>
                <w:rFonts w:ascii="Times New Roman" w:hAnsi="Times New Roman" w:cs="Times New Roman"/>
              </w:rPr>
            </w:pPr>
          </w:p>
        </w:tc>
      </w:tr>
      <w:tr w:rsidR="00953B62" w:rsidRPr="00953B62" w14:paraId="1BCC5E7C" w14:textId="77777777" w:rsidTr="00815F0C">
        <w:trPr>
          <w:trHeight w:hRule="exact" w:val="727"/>
        </w:trPr>
        <w:tc>
          <w:tcPr>
            <w:tcW w:w="13987" w:type="dxa"/>
            <w:gridSpan w:val="5"/>
            <w:tcBorders>
              <w:top w:val="single" w:sz="4" w:space="0" w:color="auto"/>
              <w:left w:val="single" w:sz="4" w:space="0" w:color="auto"/>
              <w:right w:val="single" w:sz="4" w:space="0" w:color="auto"/>
            </w:tcBorders>
            <w:shd w:val="clear" w:color="auto" w:fill="FFFFFF"/>
            <w:vAlign w:val="center"/>
          </w:tcPr>
          <w:p w14:paraId="03598192" w14:textId="7B0AE961" w:rsidR="005B27F3" w:rsidRPr="00953B62" w:rsidRDefault="005B27F3" w:rsidP="00815F0C">
            <w:pPr>
              <w:pStyle w:val="22"/>
              <w:framePr w:w="13986" w:h="9158" w:wrap="none" w:vAnchor="page" w:hAnchor="page" w:x="2030" w:y="1250"/>
              <w:shd w:val="clear" w:color="auto" w:fill="auto"/>
              <w:spacing w:line="240" w:lineRule="auto"/>
              <w:jc w:val="center"/>
              <w:rPr>
                <w:rFonts w:ascii="Times New Roman" w:hAnsi="Times New Roman" w:cs="Times New Roman"/>
                <w:sz w:val="24"/>
                <w:szCs w:val="24"/>
                <w:lang w:val="en-US"/>
              </w:rPr>
            </w:pPr>
            <w:r w:rsidRPr="00953B62">
              <w:rPr>
                <w:rStyle w:val="2Calibri10pt1"/>
                <w:rFonts w:ascii="Times New Roman" w:hAnsi="Times New Roman" w:cs="Times New Roman"/>
                <w:color w:val="auto"/>
                <w:sz w:val="24"/>
                <w:szCs w:val="24"/>
              </w:rPr>
              <w:t>OBIECTIV SPECIFIC 2:</w:t>
            </w:r>
            <w:r w:rsidRPr="00953B62">
              <w:rPr>
                <w:rStyle w:val="2Calibri95pt1"/>
                <w:rFonts w:ascii="Times New Roman" w:hAnsi="Times New Roman" w:cs="Times New Roman"/>
                <w:color w:val="auto"/>
                <w:sz w:val="24"/>
                <w:szCs w:val="24"/>
              </w:rPr>
              <w:t xml:space="preserve"> </w:t>
            </w:r>
            <w:r w:rsidRPr="00953B62">
              <w:rPr>
                <w:rStyle w:val="2Calibri95pt"/>
                <w:rFonts w:ascii="Times New Roman" w:eastAsiaTheme="minorHAnsi" w:hAnsi="Times New Roman" w:cs="Times New Roman"/>
                <w:color w:val="auto"/>
                <w:sz w:val="24"/>
                <w:szCs w:val="24"/>
              </w:rPr>
              <w:t xml:space="preserve">EFICIENTIZAREA PROCESULUI DE COLECTARE A DATELOR REFERITOR LA ABANDON </w:t>
            </w:r>
            <w:r w:rsidRPr="00953B62">
              <w:rPr>
                <w:rStyle w:val="2Calibri95pt1"/>
                <w:rFonts w:ascii="Times New Roman" w:hAnsi="Times New Roman" w:cs="Times New Roman"/>
                <w:color w:val="auto"/>
                <w:sz w:val="24"/>
                <w:szCs w:val="24"/>
              </w:rPr>
              <w:t xml:space="preserve">Şl </w:t>
            </w:r>
            <w:r w:rsidR="00301383" w:rsidRPr="00953B62">
              <w:rPr>
                <w:rStyle w:val="2Calibri95pt"/>
                <w:rFonts w:ascii="Times New Roman" w:eastAsiaTheme="minorHAnsi" w:hAnsi="Times New Roman" w:cs="Times New Roman"/>
                <w:color w:val="auto"/>
                <w:sz w:val="24"/>
                <w:szCs w:val="24"/>
              </w:rPr>
              <w:t>ABSENTEISM ÎN ÎNVĂŢĂMÂ</w:t>
            </w:r>
            <w:r w:rsidRPr="00953B62">
              <w:rPr>
                <w:rStyle w:val="2Calibri95pt"/>
                <w:rFonts w:ascii="Times New Roman" w:eastAsiaTheme="minorHAnsi" w:hAnsi="Times New Roman" w:cs="Times New Roman"/>
                <w:color w:val="auto"/>
                <w:sz w:val="24"/>
                <w:szCs w:val="24"/>
              </w:rPr>
              <w:t>NTUL GENERAL</w:t>
            </w:r>
          </w:p>
        </w:tc>
      </w:tr>
      <w:tr w:rsidR="00953B62" w:rsidRPr="00953B62" w14:paraId="08BBC731" w14:textId="77777777" w:rsidTr="00815F0C">
        <w:trPr>
          <w:trHeight w:hRule="exact" w:val="2491"/>
        </w:trPr>
        <w:tc>
          <w:tcPr>
            <w:tcW w:w="5321" w:type="dxa"/>
            <w:tcBorders>
              <w:top w:val="single" w:sz="4" w:space="0" w:color="auto"/>
              <w:left w:val="single" w:sz="4" w:space="0" w:color="auto"/>
            </w:tcBorders>
            <w:shd w:val="clear" w:color="auto" w:fill="FFFFFF"/>
          </w:tcPr>
          <w:p w14:paraId="0A51877A" w14:textId="77777777" w:rsidR="005B27F3" w:rsidRPr="00953B62" w:rsidRDefault="005B27F3" w:rsidP="00384B66">
            <w:pPr>
              <w:pStyle w:val="22"/>
              <w:framePr w:w="13986" w:h="9158" w:wrap="none" w:vAnchor="page" w:hAnchor="page" w:x="2030" w:y="1250"/>
              <w:numPr>
                <w:ilvl w:val="0"/>
                <w:numId w:val="71"/>
              </w:numPr>
              <w:shd w:val="clear" w:color="auto" w:fill="auto"/>
              <w:spacing w:line="240" w:lineRule="auto"/>
              <w:jc w:val="left"/>
              <w:rPr>
                <w:rStyle w:val="2Calibri95pt1"/>
                <w:rFonts w:ascii="Times New Roman" w:hAnsi="Times New Roman" w:cs="Times New Roman"/>
                <w:color w:val="auto"/>
                <w:sz w:val="24"/>
                <w:szCs w:val="24"/>
              </w:rPr>
            </w:pPr>
            <w:r w:rsidRPr="00953B62">
              <w:rPr>
                <w:rStyle w:val="2Calibri95pt1"/>
                <w:rFonts w:ascii="Times New Roman" w:hAnsi="Times New Roman" w:cs="Times New Roman"/>
                <w:color w:val="auto"/>
                <w:sz w:val="24"/>
                <w:szCs w:val="24"/>
              </w:rPr>
              <w:t>Actualizarea datelor în sistemul informaţional de management în educaţie (SIME)</w:t>
            </w:r>
          </w:p>
          <w:p w14:paraId="74C71148" w14:textId="77777777" w:rsidR="005B27F3" w:rsidRPr="00953B62" w:rsidRDefault="005B27F3" w:rsidP="00815F0C">
            <w:pPr>
              <w:pStyle w:val="22"/>
              <w:framePr w:w="13986" w:h="9158" w:wrap="none" w:vAnchor="page" w:hAnchor="page" w:x="2030" w:y="1250"/>
              <w:shd w:val="clear" w:color="auto" w:fill="auto"/>
              <w:spacing w:line="240" w:lineRule="auto"/>
              <w:ind w:left="720"/>
              <w:jc w:val="left"/>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 xml:space="preserve"> (inclusiv abandon, absenţe)</w:t>
            </w:r>
          </w:p>
        </w:tc>
        <w:tc>
          <w:tcPr>
            <w:tcW w:w="1724" w:type="dxa"/>
            <w:tcBorders>
              <w:top w:val="single" w:sz="4" w:space="0" w:color="auto"/>
              <w:left w:val="single" w:sz="4" w:space="0" w:color="auto"/>
            </w:tcBorders>
            <w:shd w:val="clear" w:color="auto" w:fill="FFFFFF"/>
          </w:tcPr>
          <w:p w14:paraId="13EEFFAE" w14:textId="77777777" w:rsidR="005B27F3" w:rsidRPr="00953B62" w:rsidRDefault="005B27F3" w:rsidP="001F4826">
            <w:pPr>
              <w:pStyle w:val="22"/>
              <w:framePr w:w="13986" w:h="9158" w:wrap="none" w:vAnchor="page" w:hAnchor="page" w:x="2030" w:y="1250"/>
              <w:shd w:val="clear" w:color="auto" w:fill="auto"/>
              <w:spacing w:line="240" w:lineRule="auto"/>
              <w:ind w:firstLine="0"/>
              <w:jc w:val="center"/>
              <w:rPr>
                <w:rFonts w:ascii="Times New Roman" w:eastAsia="Calibri" w:hAnsi="Times New Roman" w:cs="Times New Roman"/>
                <w:sz w:val="24"/>
                <w:szCs w:val="24"/>
                <w:lang w:val="en-US"/>
              </w:rPr>
            </w:pPr>
            <w:r w:rsidRPr="00953B62">
              <w:rPr>
                <w:rStyle w:val="2Calibri95pt1"/>
                <w:rFonts w:ascii="Times New Roman" w:hAnsi="Times New Roman" w:cs="Times New Roman"/>
                <w:color w:val="auto"/>
                <w:sz w:val="24"/>
                <w:szCs w:val="24"/>
              </w:rPr>
              <w:t>Septembrie / iunie al fiecărui an de învăţământ</w:t>
            </w:r>
          </w:p>
        </w:tc>
        <w:tc>
          <w:tcPr>
            <w:tcW w:w="1948" w:type="dxa"/>
            <w:tcBorders>
              <w:top w:val="single" w:sz="4" w:space="0" w:color="auto"/>
              <w:left w:val="single" w:sz="4" w:space="0" w:color="auto"/>
            </w:tcBorders>
            <w:shd w:val="clear" w:color="auto" w:fill="FFFFFF"/>
            <w:vAlign w:val="center"/>
          </w:tcPr>
          <w:p w14:paraId="52D367E3" w14:textId="77777777" w:rsidR="005B27F3" w:rsidRPr="00953B62" w:rsidRDefault="005B27F3" w:rsidP="001F4826">
            <w:pPr>
              <w:pStyle w:val="22"/>
              <w:framePr w:w="13986" w:h="9158" w:wrap="none" w:vAnchor="page" w:hAnchor="page" w:x="2030" w:y="1250"/>
              <w:shd w:val="clear" w:color="auto" w:fill="auto"/>
              <w:spacing w:after="180" w:line="240" w:lineRule="auto"/>
              <w:ind w:firstLine="0"/>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Operatorii şcolari</w:t>
            </w:r>
          </w:p>
          <w:p w14:paraId="134559B7" w14:textId="77777777" w:rsidR="005B27F3" w:rsidRPr="00953B62" w:rsidRDefault="005B27F3" w:rsidP="00815F0C">
            <w:pPr>
              <w:pStyle w:val="22"/>
              <w:framePr w:w="13986" w:h="9158" w:wrap="none" w:vAnchor="page" w:hAnchor="page" w:x="2030" w:y="1250"/>
              <w:shd w:val="clear" w:color="auto" w:fill="auto"/>
              <w:spacing w:before="60" w:line="240" w:lineRule="auto"/>
              <w:jc w:val="center"/>
              <w:rPr>
                <w:rFonts w:ascii="Times New Roman" w:hAnsi="Times New Roman" w:cs="Times New Roman"/>
                <w:sz w:val="24"/>
                <w:szCs w:val="24"/>
              </w:rPr>
            </w:pPr>
          </w:p>
        </w:tc>
        <w:tc>
          <w:tcPr>
            <w:tcW w:w="2776" w:type="dxa"/>
            <w:tcBorders>
              <w:top w:val="single" w:sz="4" w:space="0" w:color="auto"/>
              <w:left w:val="single" w:sz="4" w:space="0" w:color="auto"/>
            </w:tcBorders>
            <w:shd w:val="clear" w:color="auto" w:fill="FFFFFF"/>
          </w:tcPr>
          <w:p w14:paraId="668F8AAF" w14:textId="77777777" w:rsidR="005B27F3" w:rsidRPr="00953B62" w:rsidRDefault="005B27F3" w:rsidP="001F4826">
            <w:pPr>
              <w:pStyle w:val="22"/>
              <w:framePr w:w="13986" w:h="9158" w:wrap="none" w:vAnchor="page" w:hAnchor="page" w:x="2030" w:y="1250"/>
              <w:shd w:val="clear" w:color="auto" w:fill="auto"/>
              <w:spacing w:after="60"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Numărul copiilor care au abandonat şcoala</w:t>
            </w:r>
          </w:p>
          <w:p w14:paraId="2BC8472C" w14:textId="77777777" w:rsidR="005B27F3" w:rsidRPr="00953B62" w:rsidRDefault="005B27F3" w:rsidP="001F4826">
            <w:pPr>
              <w:pStyle w:val="22"/>
              <w:framePr w:w="13986" w:h="9158" w:wrap="none" w:vAnchor="page" w:hAnchor="page" w:x="2030" w:y="1250"/>
              <w:shd w:val="clear" w:color="auto" w:fill="auto"/>
              <w:spacing w:before="60"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Numărul absenţelor nemotivate per copil</w:t>
            </w:r>
          </w:p>
        </w:tc>
        <w:tc>
          <w:tcPr>
            <w:tcW w:w="2218" w:type="dxa"/>
            <w:tcBorders>
              <w:top w:val="single" w:sz="4" w:space="0" w:color="auto"/>
              <w:left w:val="single" w:sz="4" w:space="0" w:color="auto"/>
              <w:right w:val="single" w:sz="4" w:space="0" w:color="auto"/>
            </w:tcBorders>
            <w:shd w:val="clear" w:color="auto" w:fill="FFFFFF"/>
          </w:tcPr>
          <w:p w14:paraId="3D5F3688" w14:textId="77777777" w:rsidR="005B27F3" w:rsidRPr="00953B62" w:rsidRDefault="005B27F3" w:rsidP="001F4826">
            <w:pPr>
              <w:pStyle w:val="22"/>
              <w:framePr w:w="13986" w:h="9158" w:wrap="none" w:vAnchor="page" w:hAnchor="page" w:x="2030" w:y="1250"/>
              <w:shd w:val="clear" w:color="auto" w:fill="auto"/>
              <w:spacing w:line="240" w:lineRule="auto"/>
              <w:ind w:hanging="18"/>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Raportul operatorului privind finalizarea actualizării datelor în SIME</w:t>
            </w:r>
          </w:p>
        </w:tc>
      </w:tr>
      <w:tr w:rsidR="00953B62" w:rsidRPr="00953B62" w14:paraId="1621A61C" w14:textId="77777777" w:rsidTr="00815F0C">
        <w:trPr>
          <w:trHeight w:hRule="exact" w:val="1998"/>
        </w:trPr>
        <w:tc>
          <w:tcPr>
            <w:tcW w:w="5321" w:type="dxa"/>
            <w:tcBorders>
              <w:top w:val="single" w:sz="4" w:space="0" w:color="auto"/>
              <w:left w:val="single" w:sz="4" w:space="0" w:color="auto"/>
              <w:bottom w:val="single" w:sz="4" w:space="0" w:color="auto"/>
            </w:tcBorders>
            <w:shd w:val="clear" w:color="auto" w:fill="FFFFFF"/>
          </w:tcPr>
          <w:p w14:paraId="26D556BA" w14:textId="77777777" w:rsidR="005B27F3" w:rsidRPr="00953B62" w:rsidRDefault="005B27F3" w:rsidP="00815F0C">
            <w:pPr>
              <w:pStyle w:val="22"/>
              <w:framePr w:w="13986" w:h="9158" w:wrap="none" w:vAnchor="page" w:hAnchor="page" w:x="2030" w:y="1250"/>
              <w:shd w:val="clear" w:color="auto" w:fill="auto"/>
              <w:spacing w:line="240" w:lineRule="auto"/>
              <w:ind w:left="460" w:hanging="46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 xml:space="preserve">       2. Pregătirea rapoartelor analitice în baza datelor actualizate</w:t>
            </w:r>
          </w:p>
        </w:tc>
        <w:tc>
          <w:tcPr>
            <w:tcW w:w="1724" w:type="dxa"/>
            <w:tcBorders>
              <w:top w:val="single" w:sz="4" w:space="0" w:color="auto"/>
              <w:left w:val="single" w:sz="4" w:space="0" w:color="auto"/>
              <w:bottom w:val="single" w:sz="4" w:space="0" w:color="auto"/>
            </w:tcBorders>
            <w:shd w:val="clear" w:color="auto" w:fill="FFFFFF"/>
          </w:tcPr>
          <w:p w14:paraId="616CF2B0" w14:textId="77777777" w:rsidR="005B27F3" w:rsidRPr="00953B62" w:rsidRDefault="005B27F3" w:rsidP="001F4826">
            <w:pPr>
              <w:pStyle w:val="22"/>
              <w:framePr w:w="13986" w:h="9158" w:wrap="none" w:vAnchor="page" w:hAnchor="page" w:x="2030" w:y="1250"/>
              <w:shd w:val="clear" w:color="auto" w:fill="auto"/>
              <w:spacing w:line="240" w:lineRule="auto"/>
              <w:ind w:firstLine="0"/>
              <w:jc w:val="center"/>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Decembrie / iulie al fiecărui an de învăţământ după actualizarea SIME</w:t>
            </w:r>
          </w:p>
        </w:tc>
        <w:tc>
          <w:tcPr>
            <w:tcW w:w="1948" w:type="dxa"/>
            <w:tcBorders>
              <w:top w:val="single" w:sz="4" w:space="0" w:color="auto"/>
              <w:left w:val="single" w:sz="4" w:space="0" w:color="auto"/>
              <w:bottom w:val="single" w:sz="4" w:space="0" w:color="auto"/>
            </w:tcBorders>
            <w:shd w:val="clear" w:color="auto" w:fill="FFFFFF"/>
          </w:tcPr>
          <w:p w14:paraId="2BA730F7" w14:textId="77777777" w:rsidR="005B27F3" w:rsidRPr="00953B62" w:rsidRDefault="005B27F3" w:rsidP="001F4826">
            <w:pPr>
              <w:pStyle w:val="22"/>
              <w:framePr w:w="13986" w:h="9158" w:wrap="none" w:vAnchor="page" w:hAnchor="page" w:x="2030" w:y="1250"/>
              <w:shd w:val="clear" w:color="auto" w:fill="auto"/>
              <w:spacing w:after="180" w:line="240" w:lineRule="auto"/>
              <w:ind w:firstLine="0"/>
              <w:jc w:val="center"/>
              <w:rPr>
                <w:rFonts w:ascii="Times New Roman" w:hAnsi="Times New Roman" w:cs="Times New Roman"/>
                <w:sz w:val="24"/>
                <w:szCs w:val="24"/>
              </w:rPr>
            </w:pPr>
            <w:r w:rsidRPr="00953B62">
              <w:rPr>
                <w:rStyle w:val="2Calibri95pt1"/>
                <w:rFonts w:ascii="Times New Roman" w:hAnsi="Times New Roman" w:cs="Times New Roman"/>
                <w:color w:val="auto"/>
                <w:sz w:val="24"/>
                <w:szCs w:val="24"/>
              </w:rPr>
              <w:t>Operatorii şcolari</w:t>
            </w:r>
          </w:p>
          <w:p w14:paraId="480E4434" w14:textId="77777777" w:rsidR="005B27F3" w:rsidRPr="00953B62" w:rsidRDefault="005B27F3" w:rsidP="00815F0C">
            <w:pPr>
              <w:pStyle w:val="22"/>
              <w:framePr w:w="13986" w:h="9158" w:wrap="none" w:vAnchor="page" w:hAnchor="page" w:x="2030" w:y="1250"/>
              <w:shd w:val="clear" w:color="auto" w:fill="auto"/>
              <w:spacing w:before="60" w:line="240" w:lineRule="auto"/>
              <w:jc w:val="center"/>
              <w:rPr>
                <w:rFonts w:ascii="Times New Roman" w:hAnsi="Times New Roman" w:cs="Times New Roman"/>
                <w:sz w:val="24"/>
                <w:szCs w:val="24"/>
              </w:rPr>
            </w:pPr>
          </w:p>
        </w:tc>
        <w:tc>
          <w:tcPr>
            <w:tcW w:w="2776" w:type="dxa"/>
            <w:tcBorders>
              <w:top w:val="single" w:sz="4" w:space="0" w:color="auto"/>
              <w:left w:val="single" w:sz="4" w:space="0" w:color="auto"/>
              <w:bottom w:val="single" w:sz="4" w:space="0" w:color="auto"/>
            </w:tcBorders>
            <w:shd w:val="clear" w:color="auto" w:fill="FFFFFF"/>
            <w:vAlign w:val="center"/>
          </w:tcPr>
          <w:p w14:paraId="665B5BE0" w14:textId="77777777" w:rsidR="005B27F3" w:rsidRPr="00953B62" w:rsidRDefault="005B27F3" w:rsidP="001F4826">
            <w:pPr>
              <w:pStyle w:val="22"/>
              <w:framePr w:w="13986" w:h="9158" w:wrap="none" w:vAnchor="page" w:hAnchor="page" w:x="2030" w:y="1250"/>
              <w:shd w:val="clear" w:color="auto" w:fill="auto"/>
              <w:spacing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Raport analitic finalizat la nivel de instituţie de învăţământ, care include informaţia privind abandonul şcolar şi absenteismul, inclusiv motivele.</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14:paraId="59E08A2C" w14:textId="77777777" w:rsidR="005B27F3" w:rsidRPr="00953B62" w:rsidRDefault="005B27F3" w:rsidP="001F4826">
            <w:pPr>
              <w:pStyle w:val="22"/>
              <w:framePr w:w="13986" w:h="9158" w:wrap="none" w:vAnchor="page" w:hAnchor="page" w:x="2030" w:y="1250"/>
              <w:shd w:val="clear" w:color="auto" w:fill="auto"/>
              <w:spacing w:line="240" w:lineRule="auto"/>
              <w:ind w:firstLine="0"/>
              <w:jc w:val="left"/>
              <w:rPr>
                <w:rFonts w:ascii="Times New Roman" w:hAnsi="Times New Roman" w:cs="Times New Roman"/>
                <w:sz w:val="24"/>
                <w:szCs w:val="24"/>
                <w:lang w:val="en-US"/>
              </w:rPr>
            </w:pPr>
            <w:r w:rsidRPr="00953B62">
              <w:rPr>
                <w:rStyle w:val="2Calibri95pt1"/>
                <w:rFonts w:ascii="Times New Roman" w:hAnsi="Times New Roman" w:cs="Times New Roman"/>
                <w:color w:val="auto"/>
                <w:sz w:val="24"/>
                <w:szCs w:val="24"/>
              </w:rPr>
              <w:t>Raport prezentat organului ierarhic superior</w:t>
            </w:r>
          </w:p>
        </w:tc>
      </w:tr>
    </w:tbl>
    <w:p w14:paraId="23EE37C5" w14:textId="77777777" w:rsidR="005B27F3" w:rsidRPr="00953B62" w:rsidRDefault="005B27F3" w:rsidP="005B27F3">
      <w:pPr>
        <w:rPr>
          <w:sz w:val="2"/>
          <w:szCs w:val="2"/>
        </w:rPr>
        <w:sectPr w:rsidR="005B27F3" w:rsidRPr="00953B62" w:rsidSect="005B27F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35"/>
        <w:gridCol w:w="1724"/>
        <w:gridCol w:w="1944"/>
        <w:gridCol w:w="2772"/>
        <w:gridCol w:w="2203"/>
      </w:tblGrid>
      <w:tr w:rsidR="00953B62" w:rsidRPr="00953B62" w14:paraId="46F30AE1" w14:textId="77777777" w:rsidTr="00815F0C">
        <w:trPr>
          <w:trHeight w:hRule="exact" w:val="738"/>
        </w:trPr>
        <w:tc>
          <w:tcPr>
            <w:tcW w:w="5335" w:type="dxa"/>
            <w:tcBorders>
              <w:top w:val="single" w:sz="4" w:space="0" w:color="auto"/>
              <w:left w:val="single" w:sz="4" w:space="0" w:color="auto"/>
            </w:tcBorders>
            <w:shd w:val="clear" w:color="auto" w:fill="FFFFFF"/>
          </w:tcPr>
          <w:p w14:paraId="04DE51DE" w14:textId="77777777" w:rsidR="005B27F3" w:rsidRPr="00953B62" w:rsidRDefault="005B27F3" w:rsidP="00815F0C">
            <w:pPr>
              <w:pStyle w:val="22"/>
              <w:framePr w:w="13979" w:h="8485" w:wrap="none" w:vAnchor="page" w:hAnchor="page" w:x="2034" w:y="1293"/>
              <w:shd w:val="clear" w:color="auto" w:fill="auto"/>
              <w:spacing w:line="190" w:lineRule="exact"/>
              <w:jc w:val="center"/>
              <w:rPr>
                <w:rStyle w:val="2Calibri95pt"/>
                <w:rFonts w:ascii="Times New Roman" w:eastAsiaTheme="minorHAnsi" w:hAnsi="Times New Roman" w:cs="Times New Roman"/>
                <w:color w:val="auto"/>
                <w:sz w:val="24"/>
                <w:szCs w:val="24"/>
              </w:rPr>
            </w:pPr>
          </w:p>
          <w:p w14:paraId="5FF76832" w14:textId="77777777" w:rsidR="005B27F3" w:rsidRPr="00953B62" w:rsidRDefault="005B27F3" w:rsidP="00815F0C">
            <w:pPr>
              <w:pStyle w:val="22"/>
              <w:framePr w:w="13979" w:h="8485" w:wrap="none" w:vAnchor="page" w:hAnchor="page" w:x="2034" w:y="1293"/>
              <w:shd w:val="clear" w:color="auto" w:fill="auto"/>
              <w:spacing w:line="190" w:lineRule="exact"/>
              <w:jc w:val="center"/>
              <w:rPr>
                <w:sz w:val="24"/>
                <w:szCs w:val="24"/>
              </w:rPr>
            </w:pPr>
            <w:r w:rsidRPr="00953B62">
              <w:rPr>
                <w:rStyle w:val="2Calibri95pt"/>
                <w:rFonts w:ascii="Times New Roman" w:eastAsiaTheme="minorHAnsi" w:hAnsi="Times New Roman" w:cs="Times New Roman"/>
                <w:color w:val="auto"/>
                <w:sz w:val="24"/>
                <w:szCs w:val="24"/>
              </w:rPr>
              <w:t>Obiective specifice/ Acţiuni</w:t>
            </w:r>
          </w:p>
        </w:tc>
        <w:tc>
          <w:tcPr>
            <w:tcW w:w="1724" w:type="dxa"/>
            <w:tcBorders>
              <w:top w:val="single" w:sz="4" w:space="0" w:color="auto"/>
              <w:left w:val="single" w:sz="4" w:space="0" w:color="auto"/>
            </w:tcBorders>
            <w:shd w:val="clear" w:color="auto" w:fill="FFFFFF"/>
            <w:vAlign w:val="center"/>
          </w:tcPr>
          <w:p w14:paraId="316528FF" w14:textId="77777777" w:rsidR="005B27F3" w:rsidRPr="00953B62" w:rsidRDefault="005B27F3" w:rsidP="00301383">
            <w:pPr>
              <w:pStyle w:val="22"/>
              <w:framePr w:w="13979" w:h="8485" w:wrap="none" w:vAnchor="page" w:hAnchor="page" w:x="2034" w:y="1293"/>
              <w:shd w:val="clear" w:color="auto" w:fill="auto"/>
              <w:spacing w:line="245" w:lineRule="exact"/>
              <w:ind w:firstLine="0"/>
              <w:jc w:val="center"/>
              <w:rPr>
                <w:sz w:val="24"/>
                <w:szCs w:val="24"/>
              </w:rPr>
            </w:pPr>
            <w:r w:rsidRPr="00953B62">
              <w:rPr>
                <w:rStyle w:val="2Calibri95pt"/>
                <w:rFonts w:ascii="Times New Roman" w:eastAsiaTheme="minorHAnsi" w:hAnsi="Times New Roman" w:cs="Times New Roman"/>
                <w:color w:val="auto"/>
                <w:sz w:val="24"/>
                <w:szCs w:val="24"/>
              </w:rPr>
              <w:t>Termen de realizare</w:t>
            </w:r>
          </w:p>
        </w:tc>
        <w:tc>
          <w:tcPr>
            <w:tcW w:w="1944" w:type="dxa"/>
            <w:tcBorders>
              <w:top w:val="single" w:sz="4" w:space="0" w:color="auto"/>
              <w:left w:val="single" w:sz="4" w:space="0" w:color="auto"/>
            </w:tcBorders>
            <w:shd w:val="clear" w:color="auto" w:fill="FFFFFF"/>
          </w:tcPr>
          <w:p w14:paraId="10E28885" w14:textId="77777777" w:rsidR="005B27F3" w:rsidRPr="00953B62" w:rsidRDefault="005B27F3" w:rsidP="00815F0C">
            <w:pPr>
              <w:pStyle w:val="22"/>
              <w:framePr w:w="13979" w:h="8485" w:wrap="none" w:vAnchor="page" w:hAnchor="page" w:x="2034" w:y="1293"/>
              <w:shd w:val="clear" w:color="auto" w:fill="auto"/>
              <w:spacing w:line="190" w:lineRule="exact"/>
              <w:jc w:val="center"/>
              <w:rPr>
                <w:rStyle w:val="2Calibri95pt"/>
                <w:rFonts w:ascii="Times New Roman" w:eastAsiaTheme="minorHAnsi" w:hAnsi="Times New Roman" w:cs="Times New Roman"/>
                <w:color w:val="auto"/>
                <w:sz w:val="24"/>
                <w:szCs w:val="24"/>
              </w:rPr>
            </w:pPr>
          </w:p>
          <w:p w14:paraId="5D9C0D89" w14:textId="77777777" w:rsidR="005B27F3" w:rsidRPr="00953B62" w:rsidRDefault="005B27F3" w:rsidP="00815F0C">
            <w:pPr>
              <w:pStyle w:val="22"/>
              <w:framePr w:w="13979" w:h="8485" w:wrap="none" w:vAnchor="page" w:hAnchor="page" w:x="2034" w:y="1293"/>
              <w:shd w:val="clear" w:color="auto" w:fill="auto"/>
              <w:spacing w:line="190" w:lineRule="exact"/>
              <w:jc w:val="center"/>
              <w:rPr>
                <w:sz w:val="24"/>
                <w:szCs w:val="24"/>
              </w:rPr>
            </w:pPr>
            <w:r w:rsidRPr="00953B62">
              <w:rPr>
                <w:rStyle w:val="2Calibri95pt"/>
                <w:rFonts w:ascii="Times New Roman" w:eastAsiaTheme="minorHAnsi" w:hAnsi="Times New Roman" w:cs="Times New Roman"/>
                <w:color w:val="auto"/>
                <w:sz w:val="24"/>
                <w:szCs w:val="24"/>
              </w:rPr>
              <w:t>Responsabili</w:t>
            </w:r>
          </w:p>
        </w:tc>
        <w:tc>
          <w:tcPr>
            <w:tcW w:w="2772" w:type="dxa"/>
            <w:tcBorders>
              <w:top w:val="single" w:sz="4" w:space="0" w:color="auto"/>
              <w:left w:val="single" w:sz="4" w:space="0" w:color="auto"/>
            </w:tcBorders>
            <w:shd w:val="clear" w:color="auto" w:fill="FFFFFF"/>
          </w:tcPr>
          <w:p w14:paraId="46C03BF4" w14:textId="77777777" w:rsidR="005B27F3" w:rsidRPr="00953B62" w:rsidRDefault="005B27F3" w:rsidP="00815F0C">
            <w:pPr>
              <w:pStyle w:val="22"/>
              <w:framePr w:w="13979" w:h="8485" w:wrap="none" w:vAnchor="page" w:hAnchor="page" w:x="2034" w:y="1293"/>
              <w:shd w:val="clear" w:color="auto" w:fill="auto"/>
              <w:spacing w:line="190" w:lineRule="exact"/>
              <w:jc w:val="center"/>
              <w:rPr>
                <w:rStyle w:val="2Calibri95pt"/>
                <w:rFonts w:ascii="Times New Roman" w:eastAsiaTheme="minorHAnsi" w:hAnsi="Times New Roman" w:cs="Times New Roman"/>
                <w:color w:val="auto"/>
                <w:sz w:val="24"/>
                <w:szCs w:val="24"/>
              </w:rPr>
            </w:pPr>
          </w:p>
          <w:p w14:paraId="57C8CACB" w14:textId="77777777" w:rsidR="005B27F3" w:rsidRPr="00953B62" w:rsidRDefault="005B27F3" w:rsidP="00815F0C">
            <w:pPr>
              <w:pStyle w:val="22"/>
              <w:framePr w:w="13979" w:h="8485" w:wrap="none" w:vAnchor="page" w:hAnchor="page" w:x="2034" w:y="1293"/>
              <w:shd w:val="clear" w:color="auto" w:fill="auto"/>
              <w:spacing w:line="190" w:lineRule="exact"/>
              <w:jc w:val="center"/>
              <w:rPr>
                <w:sz w:val="24"/>
                <w:szCs w:val="24"/>
              </w:rPr>
            </w:pPr>
            <w:r w:rsidRPr="00953B62">
              <w:rPr>
                <w:rStyle w:val="2Calibri95pt"/>
                <w:rFonts w:ascii="Times New Roman" w:eastAsiaTheme="minorHAnsi" w:hAnsi="Times New Roman" w:cs="Times New Roman"/>
                <w:color w:val="auto"/>
                <w:sz w:val="24"/>
                <w:szCs w:val="24"/>
              </w:rPr>
              <w:t>Indicatori</w:t>
            </w:r>
          </w:p>
        </w:tc>
        <w:tc>
          <w:tcPr>
            <w:tcW w:w="2203" w:type="dxa"/>
            <w:tcBorders>
              <w:top w:val="single" w:sz="4" w:space="0" w:color="auto"/>
              <w:left w:val="single" w:sz="4" w:space="0" w:color="auto"/>
              <w:right w:val="single" w:sz="4" w:space="0" w:color="auto"/>
            </w:tcBorders>
            <w:shd w:val="clear" w:color="auto" w:fill="FFFFFF"/>
            <w:vAlign w:val="center"/>
          </w:tcPr>
          <w:p w14:paraId="4D18AEB4" w14:textId="77777777" w:rsidR="005B27F3" w:rsidRPr="00953B62" w:rsidRDefault="005B27F3" w:rsidP="00301383">
            <w:pPr>
              <w:pStyle w:val="22"/>
              <w:framePr w:w="13979" w:h="8485" w:wrap="none" w:vAnchor="page" w:hAnchor="page" w:x="2034" w:y="1293"/>
              <w:shd w:val="clear" w:color="auto" w:fill="auto"/>
              <w:spacing w:line="245" w:lineRule="exact"/>
              <w:ind w:firstLine="0"/>
              <w:jc w:val="center"/>
              <w:rPr>
                <w:sz w:val="24"/>
                <w:szCs w:val="24"/>
              </w:rPr>
            </w:pPr>
            <w:r w:rsidRPr="00953B62">
              <w:rPr>
                <w:rStyle w:val="2Calibri95pt"/>
                <w:rFonts w:ascii="Times New Roman" w:eastAsiaTheme="minorHAnsi" w:hAnsi="Times New Roman" w:cs="Times New Roman"/>
                <w:color w:val="auto"/>
                <w:sz w:val="24"/>
                <w:szCs w:val="24"/>
              </w:rPr>
              <w:t>Proceduri de raportare</w:t>
            </w:r>
          </w:p>
        </w:tc>
      </w:tr>
      <w:tr w:rsidR="00953B62" w:rsidRPr="00953B62" w14:paraId="7C8974CA" w14:textId="77777777" w:rsidTr="00815F0C">
        <w:trPr>
          <w:trHeight w:hRule="exact" w:val="727"/>
        </w:trPr>
        <w:tc>
          <w:tcPr>
            <w:tcW w:w="13978" w:type="dxa"/>
            <w:gridSpan w:val="5"/>
            <w:tcBorders>
              <w:top w:val="single" w:sz="4" w:space="0" w:color="auto"/>
              <w:left w:val="single" w:sz="4" w:space="0" w:color="auto"/>
              <w:right w:val="single" w:sz="4" w:space="0" w:color="auto"/>
            </w:tcBorders>
            <w:shd w:val="clear" w:color="auto" w:fill="FFFFFF"/>
            <w:vAlign w:val="center"/>
          </w:tcPr>
          <w:p w14:paraId="74F52B42" w14:textId="77777777" w:rsidR="005B27F3" w:rsidRPr="00953B62" w:rsidRDefault="005B27F3" w:rsidP="0006075B">
            <w:pPr>
              <w:pStyle w:val="22"/>
              <w:framePr w:w="13979" w:h="8485" w:wrap="none" w:vAnchor="page" w:hAnchor="page" w:x="2034" w:y="1293"/>
              <w:shd w:val="clear" w:color="auto" w:fill="auto"/>
              <w:spacing w:line="256" w:lineRule="exact"/>
              <w:ind w:hanging="15"/>
              <w:jc w:val="center"/>
              <w:rPr>
                <w:sz w:val="24"/>
                <w:szCs w:val="24"/>
                <w:lang w:val="en-US"/>
              </w:rPr>
            </w:pPr>
            <w:r w:rsidRPr="00953B62">
              <w:rPr>
                <w:rStyle w:val="2Calibri10pt1"/>
                <w:rFonts w:ascii="Times New Roman" w:hAnsi="Times New Roman" w:cs="Times New Roman"/>
                <w:color w:val="auto"/>
                <w:sz w:val="24"/>
                <w:szCs w:val="24"/>
              </w:rPr>
              <w:t>OBIECTIV SPECIFIC 3:</w:t>
            </w:r>
            <w:r w:rsidRPr="00953B62">
              <w:rPr>
                <w:rStyle w:val="2Calibri95pt1"/>
                <w:rFonts w:ascii="Times New Roman" w:hAnsi="Times New Roman" w:cs="Times New Roman"/>
                <w:color w:val="auto"/>
                <w:sz w:val="24"/>
                <w:szCs w:val="24"/>
              </w:rPr>
              <w:t xml:space="preserve"> </w:t>
            </w:r>
            <w:r w:rsidRPr="00953B62">
              <w:rPr>
                <w:rStyle w:val="2Calibri95pt"/>
                <w:rFonts w:ascii="Times New Roman" w:eastAsiaTheme="minorHAnsi" w:hAnsi="Times New Roman" w:cs="Times New Roman"/>
                <w:color w:val="auto"/>
                <w:sz w:val="24"/>
                <w:szCs w:val="24"/>
              </w:rPr>
              <w:t>ASIGURAREA INTERVENŢIILOR COMPLEXE PENTRU COMBATEREA CAZURILOR DE ABANDON Şl ABSENTEISM LA NIVEL DE INSTITUŢIE DE ÎNVĂŢĂMÂNT</w:t>
            </w:r>
          </w:p>
        </w:tc>
      </w:tr>
      <w:tr w:rsidR="00953B62" w:rsidRPr="00953B62" w14:paraId="5E36143A" w14:textId="77777777" w:rsidTr="00815F0C">
        <w:trPr>
          <w:trHeight w:hRule="exact" w:val="1512"/>
        </w:trPr>
        <w:tc>
          <w:tcPr>
            <w:tcW w:w="5335" w:type="dxa"/>
            <w:tcBorders>
              <w:top w:val="single" w:sz="4" w:space="0" w:color="auto"/>
              <w:left w:val="single" w:sz="4" w:space="0" w:color="auto"/>
            </w:tcBorders>
            <w:shd w:val="clear" w:color="auto" w:fill="FFFFFF"/>
          </w:tcPr>
          <w:p w14:paraId="4052664A" w14:textId="77777777" w:rsidR="005B27F3" w:rsidRPr="00953B62" w:rsidRDefault="005B27F3" w:rsidP="00E22D44">
            <w:pPr>
              <w:pStyle w:val="22"/>
              <w:framePr w:w="13979" w:h="8485" w:wrap="none" w:vAnchor="page" w:hAnchor="page" w:x="2034" w:y="1293"/>
              <w:shd w:val="clear" w:color="auto" w:fill="auto"/>
              <w:spacing w:line="256" w:lineRule="exact"/>
              <w:ind w:right="85" w:firstLine="0"/>
              <w:rPr>
                <w:sz w:val="24"/>
                <w:szCs w:val="24"/>
                <w:lang w:val="en-US"/>
              </w:rPr>
            </w:pPr>
            <w:r w:rsidRPr="00953B62">
              <w:rPr>
                <w:rStyle w:val="2Calibri95pt1"/>
                <w:rFonts w:ascii="Times New Roman" w:hAnsi="Times New Roman" w:cs="Times New Roman"/>
                <w:color w:val="auto"/>
                <w:sz w:val="24"/>
                <w:szCs w:val="24"/>
              </w:rPr>
              <w:t>1. Contactarea familiei în situaţia când copilul a absentat fără un motiv rezonabil mai mult decât o zi sau dacă copilul absentează mai mult de trei ore în săptămână.</w:t>
            </w:r>
          </w:p>
        </w:tc>
        <w:tc>
          <w:tcPr>
            <w:tcW w:w="1724" w:type="dxa"/>
            <w:tcBorders>
              <w:top w:val="single" w:sz="4" w:space="0" w:color="auto"/>
              <w:left w:val="single" w:sz="4" w:space="0" w:color="auto"/>
            </w:tcBorders>
            <w:shd w:val="clear" w:color="auto" w:fill="FFFFFF"/>
          </w:tcPr>
          <w:p w14:paraId="4DE9B228" w14:textId="77777777" w:rsidR="0006075B" w:rsidRPr="00953B62" w:rsidRDefault="0006075B" w:rsidP="00815F0C">
            <w:pPr>
              <w:pStyle w:val="22"/>
              <w:framePr w:w="13979" w:h="8485" w:wrap="none" w:vAnchor="page" w:hAnchor="page" w:x="2034" w:y="1293"/>
              <w:shd w:val="clear" w:color="auto" w:fill="auto"/>
              <w:spacing w:line="190" w:lineRule="exact"/>
              <w:jc w:val="center"/>
              <w:rPr>
                <w:rStyle w:val="2Calibri95pt1"/>
                <w:rFonts w:ascii="Times New Roman" w:hAnsi="Times New Roman" w:cs="Times New Roman"/>
                <w:color w:val="auto"/>
                <w:sz w:val="24"/>
                <w:szCs w:val="24"/>
              </w:rPr>
            </w:pPr>
          </w:p>
          <w:p w14:paraId="342AF6EE" w14:textId="77777777" w:rsidR="005B27F3" w:rsidRPr="00953B62" w:rsidRDefault="005B27F3" w:rsidP="00815F0C">
            <w:pPr>
              <w:pStyle w:val="22"/>
              <w:framePr w:w="13979" w:h="8485" w:wrap="none" w:vAnchor="page" w:hAnchor="page" w:x="2034" w:y="1293"/>
              <w:shd w:val="clear" w:color="auto" w:fill="auto"/>
              <w:spacing w:line="190" w:lineRule="exact"/>
              <w:jc w:val="center"/>
              <w:rPr>
                <w:sz w:val="24"/>
                <w:szCs w:val="24"/>
              </w:rPr>
            </w:pPr>
            <w:r w:rsidRPr="00953B62">
              <w:rPr>
                <w:rStyle w:val="2Calibri95pt1"/>
                <w:rFonts w:ascii="Times New Roman" w:hAnsi="Times New Roman" w:cs="Times New Roman"/>
                <w:color w:val="auto"/>
                <w:sz w:val="24"/>
                <w:szCs w:val="24"/>
              </w:rPr>
              <w:t>Imediat</w:t>
            </w:r>
          </w:p>
        </w:tc>
        <w:tc>
          <w:tcPr>
            <w:tcW w:w="1944" w:type="dxa"/>
            <w:tcBorders>
              <w:top w:val="single" w:sz="4" w:space="0" w:color="auto"/>
              <w:left w:val="single" w:sz="4" w:space="0" w:color="auto"/>
            </w:tcBorders>
            <w:shd w:val="clear" w:color="auto" w:fill="FFFFFF"/>
          </w:tcPr>
          <w:p w14:paraId="19648F56" w14:textId="77777777" w:rsidR="0006075B" w:rsidRPr="00953B62" w:rsidRDefault="0006075B" w:rsidP="0006075B">
            <w:pPr>
              <w:pStyle w:val="22"/>
              <w:framePr w:w="13979" w:h="8485" w:wrap="none" w:vAnchor="page" w:hAnchor="page" w:x="2034" w:y="1293"/>
              <w:shd w:val="clear" w:color="auto" w:fill="auto"/>
              <w:spacing w:line="190" w:lineRule="exact"/>
              <w:ind w:firstLine="14"/>
              <w:jc w:val="center"/>
              <w:rPr>
                <w:rStyle w:val="2Calibri95pt1"/>
                <w:rFonts w:ascii="Times New Roman" w:hAnsi="Times New Roman" w:cs="Times New Roman"/>
                <w:color w:val="auto"/>
                <w:sz w:val="24"/>
                <w:szCs w:val="24"/>
              </w:rPr>
            </w:pPr>
          </w:p>
          <w:p w14:paraId="7F0F3544" w14:textId="77777777" w:rsidR="0006075B" w:rsidRPr="00953B62" w:rsidRDefault="005B27F3" w:rsidP="0006075B">
            <w:pPr>
              <w:pStyle w:val="22"/>
              <w:framePr w:w="13979" w:h="8485" w:wrap="none" w:vAnchor="page" w:hAnchor="page" w:x="2034" w:y="1293"/>
              <w:shd w:val="clear" w:color="auto" w:fill="auto"/>
              <w:spacing w:line="190" w:lineRule="exact"/>
              <w:ind w:firstLine="14"/>
              <w:jc w:val="center"/>
              <w:rPr>
                <w:rStyle w:val="2Calibri95pt1"/>
                <w:rFonts w:ascii="Times New Roman" w:hAnsi="Times New Roman" w:cs="Times New Roman"/>
                <w:color w:val="auto"/>
                <w:sz w:val="24"/>
                <w:szCs w:val="24"/>
              </w:rPr>
            </w:pPr>
            <w:r w:rsidRPr="00953B62">
              <w:rPr>
                <w:rStyle w:val="2Calibri95pt1"/>
                <w:rFonts w:ascii="Times New Roman" w:hAnsi="Times New Roman" w:cs="Times New Roman"/>
                <w:color w:val="auto"/>
                <w:sz w:val="24"/>
                <w:szCs w:val="24"/>
              </w:rPr>
              <w:t xml:space="preserve">Dirigintele </w:t>
            </w:r>
          </w:p>
          <w:p w14:paraId="6F4FDE54" w14:textId="057B732F" w:rsidR="005B27F3" w:rsidRPr="00953B62" w:rsidRDefault="005B27F3" w:rsidP="0006075B">
            <w:pPr>
              <w:pStyle w:val="22"/>
              <w:framePr w:w="13979" w:h="8485" w:wrap="none" w:vAnchor="page" w:hAnchor="page" w:x="2034" w:y="1293"/>
              <w:shd w:val="clear" w:color="auto" w:fill="auto"/>
              <w:spacing w:line="190" w:lineRule="exact"/>
              <w:ind w:firstLine="14"/>
              <w:jc w:val="center"/>
              <w:rPr>
                <w:sz w:val="24"/>
                <w:szCs w:val="24"/>
              </w:rPr>
            </w:pPr>
            <w:r w:rsidRPr="00953B62">
              <w:rPr>
                <w:rStyle w:val="2Calibri95pt1"/>
                <w:rFonts w:ascii="Times New Roman" w:hAnsi="Times New Roman" w:cs="Times New Roman"/>
                <w:color w:val="auto"/>
                <w:sz w:val="24"/>
                <w:szCs w:val="24"/>
              </w:rPr>
              <w:t>de clasă</w:t>
            </w:r>
          </w:p>
        </w:tc>
        <w:tc>
          <w:tcPr>
            <w:tcW w:w="2772" w:type="dxa"/>
            <w:tcBorders>
              <w:top w:val="single" w:sz="4" w:space="0" w:color="auto"/>
              <w:left w:val="single" w:sz="4" w:space="0" w:color="auto"/>
            </w:tcBorders>
            <w:shd w:val="clear" w:color="auto" w:fill="FFFFFF"/>
          </w:tcPr>
          <w:p w14:paraId="66111C7F" w14:textId="77777777" w:rsidR="005B27F3" w:rsidRPr="00953B62" w:rsidRDefault="005B27F3" w:rsidP="0006075B">
            <w:pPr>
              <w:pStyle w:val="22"/>
              <w:framePr w:w="13979" w:h="8485" w:wrap="none" w:vAnchor="page" w:hAnchor="page" w:x="2034" w:y="1293"/>
              <w:shd w:val="clear" w:color="auto" w:fill="auto"/>
              <w:spacing w:line="292" w:lineRule="exact"/>
              <w:ind w:firstLine="0"/>
              <w:jc w:val="left"/>
              <w:rPr>
                <w:sz w:val="24"/>
                <w:szCs w:val="24"/>
                <w:lang w:val="en-US"/>
              </w:rPr>
            </w:pPr>
            <w:r w:rsidRPr="00953B62">
              <w:rPr>
                <w:rStyle w:val="2Calibri95pt1"/>
                <w:rFonts w:ascii="Times New Roman" w:hAnsi="Times New Roman" w:cs="Times New Roman"/>
                <w:color w:val="auto"/>
                <w:sz w:val="24"/>
                <w:szCs w:val="24"/>
              </w:rPr>
              <w:t>Motive identificate privind nefrecventarea instituţiei de învăţământ</w:t>
            </w:r>
          </w:p>
        </w:tc>
        <w:tc>
          <w:tcPr>
            <w:tcW w:w="2203" w:type="dxa"/>
            <w:tcBorders>
              <w:top w:val="single" w:sz="4" w:space="0" w:color="auto"/>
              <w:left w:val="single" w:sz="4" w:space="0" w:color="auto"/>
              <w:right w:val="single" w:sz="4" w:space="0" w:color="auto"/>
            </w:tcBorders>
            <w:shd w:val="clear" w:color="auto" w:fill="FFFFFF"/>
          </w:tcPr>
          <w:p w14:paraId="397F2834" w14:textId="77777777" w:rsidR="005B27F3" w:rsidRPr="00953B62" w:rsidRDefault="005B27F3" w:rsidP="0006075B">
            <w:pPr>
              <w:pStyle w:val="22"/>
              <w:framePr w:w="13979" w:h="8485" w:wrap="none" w:vAnchor="page" w:hAnchor="page" w:x="2034" w:y="1293"/>
              <w:shd w:val="clear" w:color="auto" w:fill="auto"/>
              <w:spacing w:line="292" w:lineRule="exact"/>
              <w:ind w:hanging="24"/>
              <w:jc w:val="left"/>
              <w:rPr>
                <w:sz w:val="24"/>
                <w:szCs w:val="24"/>
                <w:lang w:val="en-US"/>
              </w:rPr>
            </w:pPr>
            <w:r w:rsidRPr="00953B62">
              <w:rPr>
                <w:rStyle w:val="2Calibri95pt1"/>
                <w:rFonts w:ascii="Times New Roman" w:hAnsi="Times New Roman" w:cs="Times New Roman"/>
                <w:color w:val="auto"/>
                <w:sz w:val="24"/>
                <w:szCs w:val="24"/>
              </w:rPr>
              <w:t>Notă informativă a directorului instituţiei de învăţământ</w:t>
            </w:r>
          </w:p>
        </w:tc>
      </w:tr>
      <w:tr w:rsidR="00953B62" w:rsidRPr="00953B62" w14:paraId="5B642DC3" w14:textId="77777777" w:rsidTr="00815F0C">
        <w:trPr>
          <w:trHeight w:hRule="exact" w:val="1800"/>
        </w:trPr>
        <w:tc>
          <w:tcPr>
            <w:tcW w:w="5335" w:type="dxa"/>
            <w:tcBorders>
              <w:top w:val="single" w:sz="4" w:space="0" w:color="auto"/>
              <w:left w:val="single" w:sz="4" w:space="0" w:color="auto"/>
            </w:tcBorders>
            <w:shd w:val="clear" w:color="auto" w:fill="FFFFFF"/>
            <w:vAlign w:val="center"/>
          </w:tcPr>
          <w:p w14:paraId="5BB2DDE5" w14:textId="77777777" w:rsidR="005B27F3" w:rsidRPr="00953B62" w:rsidRDefault="005B27F3" w:rsidP="00E22D44">
            <w:pPr>
              <w:pStyle w:val="22"/>
              <w:framePr w:w="13979" w:h="8485" w:wrap="none" w:vAnchor="page" w:hAnchor="page" w:x="2034" w:y="1293"/>
              <w:shd w:val="clear" w:color="auto" w:fill="auto"/>
              <w:spacing w:line="252" w:lineRule="exact"/>
              <w:ind w:right="227" w:firstLine="0"/>
              <w:rPr>
                <w:sz w:val="24"/>
                <w:szCs w:val="24"/>
                <w:lang w:val="en-US"/>
              </w:rPr>
            </w:pPr>
            <w:r w:rsidRPr="00953B62">
              <w:rPr>
                <w:rStyle w:val="2Calibri95pt1"/>
                <w:rFonts w:ascii="Times New Roman" w:hAnsi="Times New Roman" w:cs="Times New Roman"/>
                <w:color w:val="auto"/>
                <w:sz w:val="24"/>
                <w:szCs w:val="24"/>
              </w:rPr>
              <w:t xml:space="preserve">2. Elaborarea şi implementarea în comun cu autoritatea publică locală şi alte servicii disponibile la nivelul comunităţii a planului de acţiuni pentru întoarcerea copilului la şcoală (plan individual), </w:t>
            </w:r>
            <w:r w:rsidRPr="00953B62">
              <w:rPr>
                <w:rStyle w:val="2Calibri10pt1"/>
                <w:rFonts w:ascii="Times New Roman" w:hAnsi="Times New Roman" w:cs="Times New Roman"/>
                <w:color w:val="auto"/>
                <w:sz w:val="24"/>
                <w:szCs w:val="24"/>
              </w:rPr>
              <w:t>dacă elevul continuă să absenteze instituţia de învăţământ după ce a fost contactat de dirigintele de clasă.</w:t>
            </w:r>
          </w:p>
        </w:tc>
        <w:tc>
          <w:tcPr>
            <w:tcW w:w="1724" w:type="dxa"/>
            <w:tcBorders>
              <w:top w:val="single" w:sz="4" w:space="0" w:color="auto"/>
              <w:left w:val="single" w:sz="4" w:space="0" w:color="auto"/>
            </w:tcBorders>
            <w:shd w:val="clear" w:color="auto" w:fill="FFFFFF"/>
            <w:vAlign w:val="center"/>
          </w:tcPr>
          <w:p w14:paraId="77F77873" w14:textId="77777777" w:rsidR="005B27F3" w:rsidRPr="00953B62" w:rsidRDefault="005B27F3" w:rsidP="0006075B">
            <w:pPr>
              <w:pStyle w:val="22"/>
              <w:framePr w:w="13979" w:h="8485" w:wrap="none" w:vAnchor="page" w:hAnchor="page" w:x="2034" w:y="1293"/>
              <w:shd w:val="clear" w:color="auto" w:fill="auto"/>
              <w:spacing w:line="288" w:lineRule="exact"/>
              <w:ind w:firstLine="0"/>
              <w:jc w:val="center"/>
              <w:rPr>
                <w:sz w:val="24"/>
                <w:szCs w:val="24"/>
                <w:lang w:val="en-US"/>
              </w:rPr>
            </w:pPr>
            <w:r w:rsidRPr="00953B62">
              <w:rPr>
                <w:rStyle w:val="2Calibri95pt1"/>
                <w:rFonts w:ascii="Times New Roman" w:hAnsi="Times New Roman" w:cs="Times New Roman"/>
                <w:color w:val="auto"/>
                <w:sz w:val="24"/>
                <w:szCs w:val="24"/>
              </w:rPr>
              <w:t>Timp de 3 zile lucrătoare de la constatarea cazului nesoluţionat</w:t>
            </w:r>
          </w:p>
        </w:tc>
        <w:tc>
          <w:tcPr>
            <w:tcW w:w="1944" w:type="dxa"/>
            <w:tcBorders>
              <w:top w:val="single" w:sz="4" w:space="0" w:color="auto"/>
              <w:left w:val="single" w:sz="4" w:space="0" w:color="auto"/>
            </w:tcBorders>
            <w:shd w:val="clear" w:color="auto" w:fill="FFFFFF"/>
            <w:vAlign w:val="center"/>
          </w:tcPr>
          <w:p w14:paraId="6BD4C0F2" w14:textId="77777777" w:rsidR="005B27F3" w:rsidRPr="00953B62" w:rsidRDefault="005B27F3" w:rsidP="0006075B">
            <w:pPr>
              <w:pStyle w:val="22"/>
              <w:framePr w:w="13979" w:h="8485" w:wrap="none" w:vAnchor="page" w:hAnchor="page" w:x="2034" w:y="1293"/>
              <w:shd w:val="clear" w:color="auto" w:fill="auto"/>
              <w:spacing w:before="60" w:line="190" w:lineRule="exact"/>
              <w:ind w:firstLine="14"/>
              <w:jc w:val="center"/>
              <w:rPr>
                <w:sz w:val="24"/>
                <w:szCs w:val="24"/>
              </w:rPr>
            </w:pPr>
            <w:r w:rsidRPr="00953B62">
              <w:rPr>
                <w:rStyle w:val="2Calibri95pt1"/>
                <w:rFonts w:ascii="Times New Roman" w:hAnsi="Times New Roman" w:cs="Times New Roman"/>
                <w:color w:val="auto"/>
                <w:sz w:val="24"/>
                <w:szCs w:val="24"/>
              </w:rPr>
              <w:t>M. Arsene-Ciobanu, dir. adj, coord. ANET</w:t>
            </w:r>
          </w:p>
        </w:tc>
        <w:tc>
          <w:tcPr>
            <w:tcW w:w="2772" w:type="dxa"/>
            <w:tcBorders>
              <w:top w:val="single" w:sz="4" w:space="0" w:color="auto"/>
              <w:left w:val="single" w:sz="4" w:space="0" w:color="auto"/>
            </w:tcBorders>
            <w:shd w:val="clear" w:color="auto" w:fill="FFFFFF"/>
          </w:tcPr>
          <w:p w14:paraId="4AE94971" w14:textId="77777777" w:rsidR="0006075B" w:rsidRPr="00953B62" w:rsidRDefault="0006075B" w:rsidP="0006075B">
            <w:pPr>
              <w:pStyle w:val="22"/>
              <w:framePr w:w="13979" w:h="8485" w:wrap="none" w:vAnchor="page" w:hAnchor="page" w:x="2034" w:y="1293"/>
              <w:shd w:val="clear" w:color="auto" w:fill="auto"/>
              <w:spacing w:line="190" w:lineRule="exact"/>
              <w:ind w:firstLine="0"/>
              <w:jc w:val="left"/>
              <w:rPr>
                <w:rStyle w:val="2Calibri95pt1"/>
                <w:rFonts w:ascii="Times New Roman" w:hAnsi="Times New Roman" w:cs="Times New Roman"/>
                <w:color w:val="auto"/>
                <w:sz w:val="24"/>
                <w:szCs w:val="24"/>
              </w:rPr>
            </w:pPr>
          </w:p>
          <w:p w14:paraId="5BFAF6C7" w14:textId="77777777" w:rsidR="005B27F3" w:rsidRPr="00953B62" w:rsidRDefault="005B27F3" w:rsidP="0006075B">
            <w:pPr>
              <w:pStyle w:val="22"/>
              <w:framePr w:w="13979" w:h="8485" w:wrap="none" w:vAnchor="page" w:hAnchor="page" w:x="2034" w:y="1293"/>
              <w:shd w:val="clear" w:color="auto" w:fill="auto"/>
              <w:spacing w:line="190" w:lineRule="exact"/>
              <w:ind w:firstLine="0"/>
              <w:jc w:val="left"/>
              <w:rPr>
                <w:sz w:val="24"/>
                <w:szCs w:val="24"/>
              </w:rPr>
            </w:pPr>
            <w:r w:rsidRPr="00953B62">
              <w:rPr>
                <w:rStyle w:val="2Calibri95pt1"/>
                <w:rFonts w:ascii="Times New Roman" w:hAnsi="Times New Roman" w:cs="Times New Roman"/>
                <w:color w:val="auto"/>
                <w:sz w:val="24"/>
                <w:szCs w:val="24"/>
              </w:rPr>
              <w:t>Plan individual elaborat</w:t>
            </w:r>
          </w:p>
        </w:tc>
        <w:tc>
          <w:tcPr>
            <w:tcW w:w="2203" w:type="dxa"/>
            <w:tcBorders>
              <w:top w:val="single" w:sz="4" w:space="0" w:color="auto"/>
              <w:left w:val="single" w:sz="4" w:space="0" w:color="auto"/>
              <w:right w:val="single" w:sz="4" w:space="0" w:color="auto"/>
            </w:tcBorders>
            <w:shd w:val="clear" w:color="auto" w:fill="FFFFFF"/>
          </w:tcPr>
          <w:p w14:paraId="45DA1BAA" w14:textId="77777777" w:rsidR="005B27F3" w:rsidRPr="00953B62" w:rsidRDefault="005B27F3" w:rsidP="0006075B">
            <w:pPr>
              <w:pStyle w:val="22"/>
              <w:framePr w:w="13979" w:h="8485" w:wrap="none" w:vAnchor="page" w:hAnchor="page" w:x="2034" w:y="1293"/>
              <w:shd w:val="clear" w:color="auto" w:fill="auto"/>
              <w:spacing w:line="292" w:lineRule="exact"/>
              <w:ind w:hanging="24"/>
              <w:jc w:val="left"/>
              <w:rPr>
                <w:sz w:val="24"/>
                <w:szCs w:val="24"/>
              </w:rPr>
            </w:pPr>
            <w:r w:rsidRPr="00953B62">
              <w:rPr>
                <w:rStyle w:val="2Calibri95pt1"/>
                <w:rFonts w:ascii="Times New Roman" w:hAnsi="Times New Roman" w:cs="Times New Roman"/>
                <w:color w:val="auto"/>
                <w:sz w:val="24"/>
                <w:szCs w:val="24"/>
              </w:rPr>
              <w:t>Notă informativă căre DGETS</w:t>
            </w:r>
          </w:p>
        </w:tc>
      </w:tr>
      <w:tr w:rsidR="00953B62" w:rsidRPr="00953B62" w14:paraId="000FED20" w14:textId="77777777" w:rsidTr="00815F0C">
        <w:trPr>
          <w:trHeight w:hRule="exact" w:val="2956"/>
        </w:trPr>
        <w:tc>
          <w:tcPr>
            <w:tcW w:w="5335" w:type="dxa"/>
            <w:tcBorders>
              <w:top w:val="single" w:sz="4" w:space="0" w:color="auto"/>
              <w:left w:val="single" w:sz="4" w:space="0" w:color="auto"/>
            </w:tcBorders>
            <w:shd w:val="clear" w:color="auto" w:fill="FFFFFF"/>
          </w:tcPr>
          <w:p w14:paraId="2D3C65FC" w14:textId="77777777" w:rsidR="005B27F3" w:rsidRPr="00953B62" w:rsidRDefault="005B27F3" w:rsidP="00E22D44">
            <w:pPr>
              <w:pStyle w:val="22"/>
              <w:framePr w:w="13979" w:h="8485" w:wrap="none" w:vAnchor="page" w:hAnchor="page" w:x="2034" w:y="1293"/>
              <w:shd w:val="clear" w:color="auto" w:fill="auto"/>
              <w:spacing w:line="252" w:lineRule="exact"/>
              <w:ind w:right="227" w:firstLine="0"/>
              <w:rPr>
                <w:sz w:val="24"/>
                <w:szCs w:val="24"/>
                <w:lang w:val="en-US"/>
              </w:rPr>
            </w:pPr>
            <w:r w:rsidRPr="00953B62">
              <w:rPr>
                <w:rStyle w:val="2Calibri95pt1"/>
                <w:rFonts w:ascii="Times New Roman" w:hAnsi="Times New Roman" w:cs="Times New Roman"/>
                <w:color w:val="auto"/>
                <w:sz w:val="24"/>
                <w:szCs w:val="24"/>
              </w:rPr>
              <w:t xml:space="preserve">3. Referirea cazurilor la Direcţia raională de asistenţă socială şi protecţie a familiei, Consiliul pentru Protecţia Drepturilor Copiilor, Comisia raională pentru Copilul aflat în Dificultate , Biroul Siguranţă Copii de pe lângă Inspectoratul de Poliţie, Serviciul de asistenţă psihopedagogică raional şi alte structuri (după caz) </w:t>
            </w:r>
            <w:r w:rsidRPr="00953B62">
              <w:rPr>
                <w:rStyle w:val="2Calibri10pt1"/>
                <w:rFonts w:ascii="Times New Roman" w:hAnsi="Times New Roman" w:cs="Times New Roman"/>
                <w:color w:val="auto"/>
                <w:sz w:val="24"/>
                <w:szCs w:val="24"/>
              </w:rPr>
              <w:t>dacă copilul nu s-a reîntors la şcoală sau dacă nu a încetat să absenteze pe parcursul a 10 zile de la demararea implementării Planului de acţiuni elaborat.</w:t>
            </w:r>
          </w:p>
        </w:tc>
        <w:tc>
          <w:tcPr>
            <w:tcW w:w="1724" w:type="dxa"/>
            <w:tcBorders>
              <w:top w:val="single" w:sz="4" w:space="0" w:color="auto"/>
              <w:left w:val="single" w:sz="4" w:space="0" w:color="auto"/>
            </w:tcBorders>
            <w:shd w:val="clear" w:color="auto" w:fill="FFFFFF"/>
          </w:tcPr>
          <w:p w14:paraId="01214DB7" w14:textId="77777777" w:rsidR="005B27F3" w:rsidRPr="00953B62" w:rsidRDefault="005B27F3" w:rsidP="0006075B">
            <w:pPr>
              <w:pStyle w:val="22"/>
              <w:framePr w:w="13979" w:h="8485" w:wrap="none" w:vAnchor="page" w:hAnchor="page" w:x="2034" w:y="1293"/>
              <w:shd w:val="clear" w:color="auto" w:fill="auto"/>
              <w:spacing w:line="288" w:lineRule="exact"/>
              <w:ind w:firstLine="37"/>
              <w:jc w:val="center"/>
              <w:rPr>
                <w:rStyle w:val="2Calibri95pt1"/>
                <w:rFonts w:ascii="Times New Roman" w:hAnsi="Times New Roman" w:cs="Times New Roman"/>
                <w:color w:val="auto"/>
                <w:sz w:val="24"/>
                <w:szCs w:val="24"/>
              </w:rPr>
            </w:pPr>
            <w:r w:rsidRPr="00953B62">
              <w:rPr>
                <w:rStyle w:val="2Calibri95pt1"/>
                <w:rFonts w:ascii="Times New Roman" w:hAnsi="Times New Roman" w:cs="Times New Roman"/>
                <w:color w:val="auto"/>
                <w:sz w:val="24"/>
                <w:szCs w:val="24"/>
              </w:rPr>
              <w:t>După 10 zile de implementare a Planului individual elaborat</w:t>
            </w:r>
          </w:p>
          <w:p w14:paraId="75AF1ECC" w14:textId="77777777" w:rsidR="005B27F3" w:rsidRPr="00953B62" w:rsidRDefault="005B27F3" w:rsidP="00815F0C">
            <w:pPr>
              <w:pStyle w:val="22"/>
              <w:framePr w:w="13979" w:h="8485" w:wrap="none" w:vAnchor="page" w:hAnchor="page" w:x="2034" w:y="1293"/>
              <w:shd w:val="clear" w:color="auto" w:fill="auto"/>
              <w:spacing w:line="288" w:lineRule="exact"/>
              <w:jc w:val="center"/>
              <w:rPr>
                <w:sz w:val="24"/>
                <w:szCs w:val="24"/>
                <w:lang w:val="en-US"/>
              </w:rPr>
            </w:pPr>
          </w:p>
        </w:tc>
        <w:tc>
          <w:tcPr>
            <w:tcW w:w="1944" w:type="dxa"/>
            <w:tcBorders>
              <w:top w:val="single" w:sz="4" w:space="0" w:color="auto"/>
              <w:left w:val="single" w:sz="4" w:space="0" w:color="auto"/>
            </w:tcBorders>
            <w:shd w:val="clear" w:color="auto" w:fill="FFFFFF"/>
          </w:tcPr>
          <w:p w14:paraId="5A3D7697" w14:textId="77777777" w:rsidR="005B27F3" w:rsidRPr="00953B62" w:rsidRDefault="005B27F3" w:rsidP="0006075B">
            <w:pPr>
              <w:pStyle w:val="22"/>
              <w:framePr w:w="13979" w:h="8485" w:wrap="none" w:vAnchor="page" w:hAnchor="page" w:x="2034" w:y="1293"/>
              <w:shd w:val="clear" w:color="auto" w:fill="auto"/>
              <w:spacing w:line="288" w:lineRule="exact"/>
              <w:ind w:firstLine="0"/>
              <w:jc w:val="center"/>
              <w:rPr>
                <w:sz w:val="24"/>
                <w:szCs w:val="24"/>
              </w:rPr>
            </w:pPr>
            <w:r w:rsidRPr="00953B62">
              <w:rPr>
                <w:rStyle w:val="2Calibri95pt1"/>
                <w:rFonts w:ascii="Times New Roman" w:hAnsi="Times New Roman" w:cs="Times New Roman"/>
                <w:color w:val="auto"/>
                <w:sz w:val="24"/>
                <w:szCs w:val="24"/>
              </w:rPr>
              <w:t>M. Arsene-Ciobanu, dir. adj, coord. ANET</w:t>
            </w:r>
          </w:p>
        </w:tc>
        <w:tc>
          <w:tcPr>
            <w:tcW w:w="2772" w:type="dxa"/>
            <w:tcBorders>
              <w:top w:val="single" w:sz="4" w:space="0" w:color="auto"/>
              <w:left w:val="single" w:sz="4" w:space="0" w:color="auto"/>
            </w:tcBorders>
            <w:shd w:val="clear" w:color="auto" w:fill="FFFFFF"/>
          </w:tcPr>
          <w:p w14:paraId="02FB5540" w14:textId="77777777" w:rsidR="005B27F3" w:rsidRPr="00953B62" w:rsidRDefault="005B27F3" w:rsidP="0006075B">
            <w:pPr>
              <w:pStyle w:val="22"/>
              <w:framePr w:w="13979" w:h="8485" w:wrap="none" w:vAnchor="page" w:hAnchor="page" w:x="2034" w:y="1293"/>
              <w:shd w:val="clear" w:color="auto" w:fill="auto"/>
              <w:spacing w:line="288" w:lineRule="exact"/>
              <w:ind w:firstLine="54"/>
              <w:jc w:val="left"/>
              <w:rPr>
                <w:sz w:val="24"/>
                <w:szCs w:val="24"/>
                <w:lang w:val="en-US"/>
              </w:rPr>
            </w:pPr>
            <w:r w:rsidRPr="00953B62">
              <w:rPr>
                <w:rStyle w:val="2Calibri95pt1"/>
                <w:rFonts w:ascii="Times New Roman" w:hAnsi="Times New Roman" w:cs="Times New Roman"/>
                <w:color w:val="auto"/>
                <w:sz w:val="24"/>
                <w:szCs w:val="24"/>
              </w:rPr>
              <w:t>Numărul copiilor în afara şcolii, cazurile cărora sunt gestionate de autorităţile corespunzătoare</w:t>
            </w:r>
          </w:p>
        </w:tc>
        <w:tc>
          <w:tcPr>
            <w:tcW w:w="2203" w:type="dxa"/>
            <w:tcBorders>
              <w:top w:val="single" w:sz="4" w:space="0" w:color="auto"/>
              <w:left w:val="single" w:sz="4" w:space="0" w:color="auto"/>
              <w:right w:val="single" w:sz="4" w:space="0" w:color="auto"/>
            </w:tcBorders>
            <w:shd w:val="clear" w:color="auto" w:fill="FFFFFF"/>
            <w:vAlign w:val="center"/>
          </w:tcPr>
          <w:p w14:paraId="7F023C48" w14:textId="77777777" w:rsidR="005B27F3" w:rsidRPr="00953B62" w:rsidRDefault="005B27F3" w:rsidP="0006075B">
            <w:pPr>
              <w:pStyle w:val="22"/>
              <w:framePr w:w="13979" w:h="8485" w:wrap="none" w:vAnchor="page" w:hAnchor="page" w:x="2034" w:y="1293"/>
              <w:shd w:val="clear" w:color="auto" w:fill="auto"/>
              <w:spacing w:after="60" w:line="288" w:lineRule="exact"/>
              <w:ind w:firstLine="0"/>
              <w:jc w:val="left"/>
              <w:rPr>
                <w:sz w:val="24"/>
                <w:szCs w:val="24"/>
                <w:lang w:val="en-US"/>
              </w:rPr>
            </w:pPr>
            <w:r w:rsidRPr="00953B62">
              <w:rPr>
                <w:rStyle w:val="2Calibri95pt1"/>
                <w:rFonts w:ascii="Times New Roman" w:hAnsi="Times New Roman" w:cs="Times New Roman"/>
                <w:color w:val="auto"/>
                <w:sz w:val="24"/>
                <w:szCs w:val="24"/>
              </w:rPr>
              <w:t>Raport Comisiei pentru Copilul Aflat în Dificultate</w:t>
            </w:r>
          </w:p>
          <w:p w14:paraId="13CF93AB" w14:textId="77777777" w:rsidR="005B27F3" w:rsidRPr="00953B62" w:rsidRDefault="005B27F3" w:rsidP="0006075B">
            <w:pPr>
              <w:pStyle w:val="22"/>
              <w:framePr w:w="13979" w:h="8485" w:wrap="none" w:vAnchor="page" w:hAnchor="page" w:x="2034" w:y="1293"/>
              <w:shd w:val="clear" w:color="auto" w:fill="auto"/>
              <w:spacing w:before="60" w:line="292" w:lineRule="exact"/>
              <w:ind w:firstLine="0"/>
              <w:jc w:val="left"/>
              <w:rPr>
                <w:rStyle w:val="2Calibri95pt1"/>
                <w:rFonts w:ascii="Times New Roman" w:hAnsi="Times New Roman" w:cs="Times New Roman"/>
                <w:color w:val="auto"/>
                <w:sz w:val="24"/>
                <w:szCs w:val="24"/>
              </w:rPr>
            </w:pPr>
            <w:r w:rsidRPr="00953B62">
              <w:rPr>
                <w:rStyle w:val="2Calibri95pt1"/>
                <w:rFonts w:ascii="Times New Roman" w:hAnsi="Times New Roman" w:cs="Times New Roman"/>
                <w:color w:val="auto"/>
                <w:sz w:val="24"/>
                <w:szCs w:val="24"/>
              </w:rPr>
              <w:t>Notă informativă prezentată la DGETS de către persoana responsabilă din cadrul instituţiei de învăţământ</w:t>
            </w:r>
          </w:p>
          <w:p w14:paraId="1D60B4C1"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rStyle w:val="2Calibri95pt1"/>
                <w:rFonts w:ascii="Times New Roman" w:hAnsi="Times New Roman" w:cs="Times New Roman"/>
                <w:color w:val="auto"/>
                <w:sz w:val="24"/>
                <w:szCs w:val="24"/>
              </w:rPr>
            </w:pPr>
          </w:p>
          <w:p w14:paraId="22031B58"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rStyle w:val="2Calibri95pt1"/>
                <w:rFonts w:ascii="Times New Roman" w:hAnsi="Times New Roman" w:cs="Times New Roman"/>
                <w:color w:val="auto"/>
                <w:sz w:val="24"/>
                <w:szCs w:val="24"/>
              </w:rPr>
            </w:pPr>
          </w:p>
          <w:p w14:paraId="6C3CC087"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rStyle w:val="2Calibri95pt1"/>
                <w:rFonts w:ascii="Times New Roman" w:hAnsi="Times New Roman" w:cs="Times New Roman"/>
                <w:color w:val="auto"/>
                <w:sz w:val="24"/>
                <w:szCs w:val="24"/>
              </w:rPr>
            </w:pPr>
          </w:p>
          <w:p w14:paraId="71B2F8C5"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rStyle w:val="2Calibri95pt1"/>
                <w:rFonts w:ascii="Times New Roman" w:hAnsi="Times New Roman" w:cs="Times New Roman"/>
                <w:color w:val="auto"/>
                <w:sz w:val="24"/>
                <w:szCs w:val="24"/>
              </w:rPr>
            </w:pPr>
          </w:p>
          <w:p w14:paraId="79FE95F9"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rStyle w:val="2Calibri95pt1"/>
                <w:rFonts w:ascii="Times New Roman" w:hAnsi="Times New Roman" w:cs="Times New Roman"/>
                <w:color w:val="auto"/>
                <w:sz w:val="24"/>
                <w:szCs w:val="24"/>
              </w:rPr>
            </w:pPr>
          </w:p>
          <w:p w14:paraId="36CC6DC4"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rStyle w:val="2Calibri95pt1"/>
                <w:rFonts w:ascii="Times New Roman" w:hAnsi="Times New Roman" w:cs="Times New Roman"/>
                <w:color w:val="auto"/>
                <w:sz w:val="24"/>
                <w:szCs w:val="24"/>
              </w:rPr>
            </w:pPr>
          </w:p>
          <w:p w14:paraId="5B9BB8DD" w14:textId="77777777" w:rsidR="005B27F3" w:rsidRPr="00953B62" w:rsidRDefault="005B27F3" w:rsidP="00815F0C">
            <w:pPr>
              <w:pStyle w:val="22"/>
              <w:framePr w:w="13979" w:h="8485" w:wrap="none" w:vAnchor="page" w:hAnchor="page" w:x="2034" w:y="1293"/>
              <w:shd w:val="clear" w:color="auto" w:fill="auto"/>
              <w:spacing w:before="60" w:line="292" w:lineRule="exact"/>
              <w:jc w:val="left"/>
              <w:rPr>
                <w:sz w:val="24"/>
                <w:szCs w:val="24"/>
                <w:lang w:val="en-US"/>
              </w:rPr>
            </w:pPr>
          </w:p>
        </w:tc>
      </w:tr>
      <w:tr w:rsidR="00953B62" w:rsidRPr="00953B62" w14:paraId="2B38A9B0" w14:textId="77777777" w:rsidTr="00815F0C">
        <w:trPr>
          <w:trHeight w:hRule="exact" w:val="752"/>
        </w:trPr>
        <w:tc>
          <w:tcPr>
            <w:tcW w:w="139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E089B3F" w14:textId="77777777" w:rsidR="005B27F3" w:rsidRPr="00953B62" w:rsidRDefault="005B27F3" w:rsidP="00E22D44">
            <w:pPr>
              <w:pStyle w:val="22"/>
              <w:framePr w:w="13979" w:h="8485" w:wrap="none" w:vAnchor="page" w:hAnchor="page" w:x="2034" w:y="1293"/>
              <w:shd w:val="clear" w:color="auto" w:fill="auto"/>
              <w:spacing w:line="263" w:lineRule="exact"/>
              <w:ind w:left="160" w:hanging="33"/>
              <w:jc w:val="center"/>
              <w:rPr>
                <w:sz w:val="24"/>
                <w:szCs w:val="24"/>
                <w:lang w:val="en-US"/>
              </w:rPr>
            </w:pPr>
            <w:r w:rsidRPr="00953B62">
              <w:rPr>
                <w:rStyle w:val="2Calibri10pt1"/>
                <w:rFonts w:ascii="Times New Roman" w:hAnsi="Times New Roman" w:cs="Times New Roman"/>
                <w:color w:val="auto"/>
                <w:sz w:val="24"/>
                <w:szCs w:val="24"/>
              </w:rPr>
              <w:t>OBIECTIV SPECIFIC 4:</w:t>
            </w:r>
            <w:r w:rsidRPr="00953B62">
              <w:rPr>
                <w:rStyle w:val="2Calibri95pt1"/>
                <w:rFonts w:ascii="Times New Roman" w:hAnsi="Times New Roman" w:cs="Times New Roman"/>
                <w:color w:val="auto"/>
                <w:sz w:val="24"/>
                <w:szCs w:val="24"/>
              </w:rPr>
              <w:t xml:space="preserve"> </w:t>
            </w:r>
            <w:r w:rsidRPr="00953B62">
              <w:rPr>
                <w:rStyle w:val="2Calibri95pt"/>
                <w:rFonts w:ascii="Times New Roman" w:eastAsiaTheme="minorHAnsi" w:hAnsi="Times New Roman" w:cs="Times New Roman"/>
                <w:color w:val="auto"/>
                <w:sz w:val="24"/>
                <w:szCs w:val="24"/>
              </w:rPr>
              <w:t>ASIGURAREA INTERVENŢIILOR COMPLEXE PENTRU PREVENIREA CAZURILOR DE ABANDON Şl ABSENTEISM LA NIVEL DE RAION Şl MINISTER</w:t>
            </w:r>
          </w:p>
        </w:tc>
      </w:tr>
    </w:tbl>
    <w:p w14:paraId="37D2987C" w14:textId="77777777" w:rsidR="005B27F3" w:rsidRPr="00953B62" w:rsidRDefault="005B27F3" w:rsidP="005B27F3">
      <w:pPr>
        <w:rPr>
          <w:rFonts w:ascii="Times New Roman" w:hAnsi="Times New Roman" w:cs="Times New Roman"/>
        </w:rPr>
        <w:sectPr w:rsidR="005B27F3" w:rsidRPr="00953B62" w:rsidSect="005B27F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24"/>
        <w:gridCol w:w="1728"/>
        <w:gridCol w:w="1940"/>
        <w:gridCol w:w="2772"/>
        <w:gridCol w:w="2210"/>
      </w:tblGrid>
      <w:tr w:rsidR="00953B62" w:rsidRPr="00953B62" w14:paraId="70E9EBE8" w14:textId="77777777" w:rsidTr="00815F0C">
        <w:trPr>
          <w:trHeight w:hRule="exact" w:val="738"/>
        </w:trPr>
        <w:tc>
          <w:tcPr>
            <w:tcW w:w="5324" w:type="dxa"/>
            <w:tcBorders>
              <w:top w:val="single" w:sz="4" w:space="0" w:color="auto"/>
              <w:left w:val="single" w:sz="4" w:space="0" w:color="auto"/>
            </w:tcBorders>
            <w:shd w:val="clear" w:color="auto" w:fill="FFFFFF"/>
          </w:tcPr>
          <w:p w14:paraId="253094D5" w14:textId="77777777" w:rsidR="005B27F3" w:rsidRPr="00953B62" w:rsidRDefault="005B27F3" w:rsidP="00815F0C">
            <w:pPr>
              <w:pStyle w:val="22"/>
              <w:framePr w:w="13975" w:h="8824" w:wrap="none" w:vAnchor="page" w:hAnchor="page" w:x="2036" w:y="1268"/>
              <w:shd w:val="clear" w:color="auto" w:fill="auto"/>
              <w:spacing w:line="190" w:lineRule="exact"/>
              <w:ind w:left="480" w:hanging="480"/>
              <w:jc w:val="center"/>
              <w:rPr>
                <w:rStyle w:val="2Calibri95pt"/>
                <w:rFonts w:ascii="Times New Roman" w:eastAsiaTheme="minorHAnsi" w:hAnsi="Times New Roman" w:cs="Times New Roman"/>
                <w:color w:val="auto"/>
                <w:sz w:val="24"/>
                <w:szCs w:val="24"/>
              </w:rPr>
            </w:pPr>
          </w:p>
          <w:p w14:paraId="53CA634E" w14:textId="77777777" w:rsidR="005B27F3" w:rsidRPr="00953B62" w:rsidRDefault="005B27F3" w:rsidP="00815F0C">
            <w:pPr>
              <w:pStyle w:val="22"/>
              <w:framePr w:w="13975" w:h="8824" w:wrap="none" w:vAnchor="page" w:hAnchor="page" w:x="2036" w:y="1268"/>
              <w:shd w:val="clear" w:color="auto" w:fill="auto"/>
              <w:spacing w:line="190" w:lineRule="exact"/>
              <w:ind w:left="480" w:hanging="480"/>
              <w:jc w:val="center"/>
              <w:rPr>
                <w:sz w:val="24"/>
                <w:szCs w:val="24"/>
              </w:rPr>
            </w:pPr>
            <w:r w:rsidRPr="00953B62">
              <w:rPr>
                <w:rStyle w:val="2Calibri95pt"/>
                <w:rFonts w:ascii="Times New Roman" w:eastAsiaTheme="minorHAnsi" w:hAnsi="Times New Roman" w:cs="Times New Roman"/>
                <w:color w:val="auto"/>
                <w:sz w:val="24"/>
                <w:szCs w:val="24"/>
              </w:rPr>
              <w:t>Obiective specifice/ Acţiuni</w:t>
            </w:r>
          </w:p>
        </w:tc>
        <w:tc>
          <w:tcPr>
            <w:tcW w:w="1728" w:type="dxa"/>
            <w:tcBorders>
              <w:top w:val="single" w:sz="4" w:space="0" w:color="auto"/>
              <w:left w:val="single" w:sz="4" w:space="0" w:color="auto"/>
            </w:tcBorders>
            <w:shd w:val="clear" w:color="auto" w:fill="FFFFFF"/>
            <w:vAlign w:val="center"/>
          </w:tcPr>
          <w:p w14:paraId="16507C75" w14:textId="77777777" w:rsidR="005B27F3" w:rsidRPr="00953B62" w:rsidRDefault="005B27F3" w:rsidP="00815F0C">
            <w:pPr>
              <w:pStyle w:val="22"/>
              <w:framePr w:w="13975" w:h="8824" w:wrap="none" w:vAnchor="page" w:hAnchor="page" w:x="2036" w:y="1268"/>
              <w:shd w:val="clear" w:color="auto" w:fill="auto"/>
              <w:spacing w:line="245" w:lineRule="exact"/>
              <w:jc w:val="center"/>
              <w:rPr>
                <w:sz w:val="24"/>
                <w:szCs w:val="24"/>
              </w:rPr>
            </w:pPr>
            <w:r w:rsidRPr="00953B62">
              <w:rPr>
                <w:rStyle w:val="2Calibri95pt"/>
                <w:rFonts w:ascii="Times New Roman" w:eastAsiaTheme="minorHAnsi" w:hAnsi="Times New Roman" w:cs="Times New Roman"/>
                <w:color w:val="auto"/>
                <w:sz w:val="24"/>
                <w:szCs w:val="24"/>
              </w:rPr>
              <w:t>Termen de realizare</w:t>
            </w:r>
          </w:p>
        </w:tc>
        <w:tc>
          <w:tcPr>
            <w:tcW w:w="1940" w:type="dxa"/>
            <w:tcBorders>
              <w:top w:val="single" w:sz="4" w:space="0" w:color="auto"/>
              <w:left w:val="single" w:sz="4" w:space="0" w:color="auto"/>
            </w:tcBorders>
            <w:shd w:val="clear" w:color="auto" w:fill="FFFFFF"/>
          </w:tcPr>
          <w:p w14:paraId="28C3552B" w14:textId="77777777" w:rsidR="005B27F3" w:rsidRPr="00953B62" w:rsidRDefault="005B27F3" w:rsidP="00815F0C">
            <w:pPr>
              <w:pStyle w:val="22"/>
              <w:framePr w:w="13975" w:h="8824" w:wrap="none" w:vAnchor="page" w:hAnchor="page" w:x="2036" w:y="1268"/>
              <w:shd w:val="clear" w:color="auto" w:fill="auto"/>
              <w:spacing w:line="190" w:lineRule="exact"/>
              <w:jc w:val="center"/>
              <w:rPr>
                <w:rStyle w:val="2Calibri95pt"/>
                <w:rFonts w:ascii="Times New Roman" w:eastAsiaTheme="minorHAnsi" w:hAnsi="Times New Roman" w:cs="Times New Roman"/>
                <w:color w:val="auto"/>
                <w:sz w:val="24"/>
                <w:szCs w:val="24"/>
              </w:rPr>
            </w:pPr>
          </w:p>
          <w:p w14:paraId="68A72318" w14:textId="77777777" w:rsidR="005B27F3" w:rsidRPr="00953B62" w:rsidRDefault="005B27F3" w:rsidP="00815F0C">
            <w:pPr>
              <w:pStyle w:val="22"/>
              <w:framePr w:w="13975" w:h="8824" w:wrap="none" w:vAnchor="page" w:hAnchor="page" w:x="2036" w:y="1268"/>
              <w:shd w:val="clear" w:color="auto" w:fill="auto"/>
              <w:spacing w:line="190" w:lineRule="exact"/>
              <w:jc w:val="center"/>
              <w:rPr>
                <w:sz w:val="24"/>
                <w:szCs w:val="24"/>
              </w:rPr>
            </w:pPr>
            <w:r w:rsidRPr="00953B62">
              <w:rPr>
                <w:rStyle w:val="2Calibri95pt"/>
                <w:rFonts w:ascii="Times New Roman" w:eastAsiaTheme="minorHAnsi" w:hAnsi="Times New Roman" w:cs="Times New Roman"/>
                <w:color w:val="auto"/>
                <w:sz w:val="24"/>
                <w:szCs w:val="24"/>
              </w:rPr>
              <w:t>Responsabili</w:t>
            </w:r>
          </w:p>
        </w:tc>
        <w:tc>
          <w:tcPr>
            <w:tcW w:w="2772" w:type="dxa"/>
            <w:tcBorders>
              <w:top w:val="single" w:sz="4" w:space="0" w:color="auto"/>
              <w:left w:val="single" w:sz="4" w:space="0" w:color="auto"/>
            </w:tcBorders>
            <w:shd w:val="clear" w:color="auto" w:fill="FFFFFF"/>
          </w:tcPr>
          <w:p w14:paraId="6EFA2CB4" w14:textId="77777777" w:rsidR="005B27F3" w:rsidRPr="00953B62" w:rsidRDefault="005B27F3" w:rsidP="00815F0C">
            <w:pPr>
              <w:pStyle w:val="22"/>
              <w:framePr w:w="13975" w:h="8824" w:wrap="none" w:vAnchor="page" w:hAnchor="page" w:x="2036" w:y="1268"/>
              <w:shd w:val="clear" w:color="auto" w:fill="auto"/>
              <w:spacing w:line="190" w:lineRule="exact"/>
              <w:jc w:val="center"/>
              <w:rPr>
                <w:rStyle w:val="2Calibri95pt"/>
                <w:rFonts w:ascii="Times New Roman" w:eastAsiaTheme="minorHAnsi" w:hAnsi="Times New Roman" w:cs="Times New Roman"/>
                <w:color w:val="auto"/>
                <w:sz w:val="24"/>
                <w:szCs w:val="24"/>
              </w:rPr>
            </w:pPr>
          </w:p>
          <w:p w14:paraId="0E91DF31" w14:textId="77777777" w:rsidR="005B27F3" w:rsidRPr="00953B62" w:rsidRDefault="005B27F3" w:rsidP="00815F0C">
            <w:pPr>
              <w:pStyle w:val="22"/>
              <w:framePr w:w="13975" w:h="8824" w:wrap="none" w:vAnchor="page" w:hAnchor="page" w:x="2036" w:y="1268"/>
              <w:shd w:val="clear" w:color="auto" w:fill="auto"/>
              <w:spacing w:line="190" w:lineRule="exact"/>
              <w:jc w:val="center"/>
              <w:rPr>
                <w:sz w:val="24"/>
                <w:szCs w:val="24"/>
              </w:rPr>
            </w:pPr>
            <w:r w:rsidRPr="00953B62">
              <w:rPr>
                <w:rStyle w:val="2Calibri95pt"/>
                <w:rFonts w:ascii="Times New Roman" w:eastAsiaTheme="minorHAnsi" w:hAnsi="Times New Roman" w:cs="Times New Roman"/>
                <w:color w:val="auto"/>
                <w:sz w:val="24"/>
                <w:szCs w:val="24"/>
              </w:rPr>
              <w:t>Indicatori</w:t>
            </w:r>
          </w:p>
        </w:tc>
        <w:tc>
          <w:tcPr>
            <w:tcW w:w="2210" w:type="dxa"/>
            <w:tcBorders>
              <w:top w:val="single" w:sz="4" w:space="0" w:color="auto"/>
              <w:left w:val="single" w:sz="4" w:space="0" w:color="auto"/>
              <w:right w:val="single" w:sz="4" w:space="0" w:color="auto"/>
            </w:tcBorders>
            <w:shd w:val="clear" w:color="auto" w:fill="FFFFFF"/>
            <w:vAlign w:val="center"/>
          </w:tcPr>
          <w:p w14:paraId="0D2C2090" w14:textId="77777777" w:rsidR="005B27F3" w:rsidRPr="00953B62" w:rsidRDefault="005B27F3" w:rsidP="00815F0C">
            <w:pPr>
              <w:pStyle w:val="22"/>
              <w:framePr w:w="13975" w:h="8824" w:wrap="none" w:vAnchor="page" w:hAnchor="page" w:x="2036" w:y="1268"/>
              <w:shd w:val="clear" w:color="auto" w:fill="auto"/>
              <w:spacing w:line="245" w:lineRule="exact"/>
              <w:jc w:val="center"/>
              <w:rPr>
                <w:sz w:val="24"/>
                <w:szCs w:val="24"/>
              </w:rPr>
            </w:pPr>
            <w:r w:rsidRPr="00953B62">
              <w:rPr>
                <w:rStyle w:val="2Calibri95pt"/>
                <w:rFonts w:ascii="Times New Roman" w:eastAsiaTheme="minorHAnsi" w:hAnsi="Times New Roman" w:cs="Times New Roman"/>
                <w:color w:val="auto"/>
                <w:sz w:val="24"/>
                <w:szCs w:val="24"/>
              </w:rPr>
              <w:t>Proceduri de raportare</w:t>
            </w:r>
          </w:p>
        </w:tc>
      </w:tr>
      <w:tr w:rsidR="00953B62" w:rsidRPr="00953B62" w14:paraId="2E3497B7" w14:textId="77777777" w:rsidTr="00815F0C">
        <w:trPr>
          <w:trHeight w:hRule="exact" w:val="3240"/>
        </w:trPr>
        <w:tc>
          <w:tcPr>
            <w:tcW w:w="5324" w:type="dxa"/>
            <w:tcBorders>
              <w:top w:val="single" w:sz="4" w:space="0" w:color="auto"/>
              <w:left w:val="single" w:sz="4" w:space="0" w:color="auto"/>
            </w:tcBorders>
            <w:shd w:val="clear" w:color="auto" w:fill="FFFFFF"/>
          </w:tcPr>
          <w:p w14:paraId="590C1AF1" w14:textId="77777777" w:rsidR="005B27F3" w:rsidRPr="00953B62" w:rsidRDefault="005B27F3" w:rsidP="00815F0C">
            <w:pPr>
              <w:pStyle w:val="22"/>
              <w:framePr w:w="13975" w:h="8824" w:wrap="none" w:vAnchor="page" w:hAnchor="page" w:x="2036" w:y="1268"/>
              <w:shd w:val="clear" w:color="auto" w:fill="auto"/>
              <w:spacing w:line="248" w:lineRule="exact"/>
              <w:ind w:left="480" w:hanging="480"/>
              <w:jc w:val="left"/>
              <w:rPr>
                <w:sz w:val="24"/>
                <w:szCs w:val="24"/>
                <w:lang w:val="en-US"/>
              </w:rPr>
            </w:pPr>
            <w:r w:rsidRPr="00953B62">
              <w:rPr>
                <w:rStyle w:val="2Calibri95pt1"/>
                <w:rFonts w:ascii="Times New Roman" w:hAnsi="Times New Roman" w:cs="Times New Roman"/>
                <w:color w:val="auto"/>
                <w:sz w:val="24"/>
                <w:szCs w:val="24"/>
              </w:rPr>
              <w:t>1. Monitorizarea implementării planurilor individuale pentru întoarcerea copiilor la şcoală şi pregătirea raportului privind rezultatele.</w:t>
            </w:r>
          </w:p>
        </w:tc>
        <w:tc>
          <w:tcPr>
            <w:tcW w:w="1728" w:type="dxa"/>
            <w:tcBorders>
              <w:top w:val="single" w:sz="4" w:space="0" w:color="auto"/>
              <w:left w:val="single" w:sz="4" w:space="0" w:color="auto"/>
            </w:tcBorders>
            <w:shd w:val="clear" w:color="auto" w:fill="FFFFFF"/>
          </w:tcPr>
          <w:p w14:paraId="40726C89" w14:textId="77777777" w:rsidR="005B27F3" w:rsidRPr="00953B62" w:rsidRDefault="005B27F3" w:rsidP="0006075B">
            <w:pPr>
              <w:pStyle w:val="22"/>
              <w:framePr w:w="13975" w:h="8824" w:wrap="none" w:vAnchor="page" w:hAnchor="page" w:x="2036" w:y="1268"/>
              <w:shd w:val="clear" w:color="auto" w:fill="auto"/>
              <w:spacing w:line="284" w:lineRule="exact"/>
              <w:ind w:firstLine="0"/>
              <w:jc w:val="center"/>
              <w:rPr>
                <w:sz w:val="24"/>
                <w:szCs w:val="24"/>
              </w:rPr>
            </w:pPr>
            <w:r w:rsidRPr="00953B62">
              <w:rPr>
                <w:rStyle w:val="2Calibri95pt1"/>
                <w:rFonts w:ascii="Times New Roman" w:hAnsi="Times New Roman" w:cs="Times New Roman"/>
                <w:color w:val="auto"/>
                <w:sz w:val="24"/>
                <w:szCs w:val="24"/>
              </w:rPr>
              <w:t>Pe parcursul</w:t>
            </w:r>
          </w:p>
          <w:p w14:paraId="00BAAD93" w14:textId="77777777" w:rsidR="005B27F3" w:rsidRPr="00953B62" w:rsidRDefault="005B27F3" w:rsidP="0006075B">
            <w:pPr>
              <w:pStyle w:val="22"/>
              <w:framePr w:w="13975" w:h="8824" w:wrap="none" w:vAnchor="page" w:hAnchor="page" w:x="2036" w:y="1268"/>
              <w:shd w:val="clear" w:color="auto" w:fill="auto"/>
              <w:spacing w:line="284" w:lineRule="exact"/>
              <w:ind w:firstLine="0"/>
              <w:jc w:val="center"/>
              <w:rPr>
                <w:sz w:val="24"/>
                <w:szCs w:val="24"/>
              </w:rPr>
            </w:pPr>
            <w:r w:rsidRPr="00953B62">
              <w:rPr>
                <w:rStyle w:val="2Calibri95pt1"/>
                <w:rFonts w:ascii="Times New Roman" w:hAnsi="Times New Roman" w:cs="Times New Roman"/>
                <w:color w:val="auto"/>
                <w:sz w:val="24"/>
                <w:szCs w:val="24"/>
              </w:rPr>
              <w:t>implementării;</w:t>
            </w:r>
          </w:p>
          <w:p w14:paraId="14A17FCD" w14:textId="77777777" w:rsidR="005B27F3" w:rsidRPr="00953B62" w:rsidRDefault="005B27F3" w:rsidP="0006075B">
            <w:pPr>
              <w:pStyle w:val="22"/>
              <w:framePr w:w="13975" w:h="8824" w:wrap="none" w:vAnchor="page" w:hAnchor="page" w:x="2036" w:y="1268"/>
              <w:shd w:val="clear" w:color="auto" w:fill="auto"/>
              <w:spacing w:line="284" w:lineRule="exact"/>
              <w:ind w:firstLine="0"/>
              <w:jc w:val="center"/>
              <w:rPr>
                <w:sz w:val="24"/>
                <w:szCs w:val="24"/>
              </w:rPr>
            </w:pPr>
            <w:r w:rsidRPr="00953B62">
              <w:rPr>
                <w:rStyle w:val="2Calibri95pt1"/>
                <w:rFonts w:ascii="Times New Roman" w:hAnsi="Times New Roman" w:cs="Times New Roman"/>
                <w:color w:val="auto"/>
                <w:sz w:val="24"/>
                <w:szCs w:val="24"/>
              </w:rPr>
              <w:t>semestrial</w:t>
            </w:r>
          </w:p>
        </w:tc>
        <w:tc>
          <w:tcPr>
            <w:tcW w:w="1940" w:type="dxa"/>
            <w:tcBorders>
              <w:top w:val="single" w:sz="4" w:space="0" w:color="auto"/>
              <w:left w:val="single" w:sz="4" w:space="0" w:color="auto"/>
            </w:tcBorders>
            <w:shd w:val="clear" w:color="auto" w:fill="FFFFFF"/>
          </w:tcPr>
          <w:p w14:paraId="12B09313" w14:textId="77777777" w:rsidR="005B27F3" w:rsidRPr="00953B62" w:rsidRDefault="005B27F3" w:rsidP="0006075B">
            <w:pPr>
              <w:pStyle w:val="22"/>
              <w:framePr w:w="13975" w:h="8824" w:wrap="none" w:vAnchor="page" w:hAnchor="page" w:x="2036" w:y="1268"/>
              <w:shd w:val="clear" w:color="auto" w:fill="auto"/>
              <w:spacing w:line="284" w:lineRule="exact"/>
              <w:ind w:firstLine="0"/>
              <w:jc w:val="center"/>
              <w:rPr>
                <w:sz w:val="24"/>
                <w:szCs w:val="24"/>
              </w:rPr>
            </w:pPr>
            <w:r w:rsidRPr="00953B62">
              <w:rPr>
                <w:rStyle w:val="2Calibri95pt1"/>
                <w:rFonts w:ascii="Times New Roman" w:hAnsi="Times New Roman" w:cs="Times New Roman"/>
                <w:color w:val="auto"/>
                <w:sz w:val="24"/>
                <w:szCs w:val="24"/>
              </w:rPr>
              <w:t>Persoana desemnată din DGETS</w:t>
            </w:r>
          </w:p>
        </w:tc>
        <w:tc>
          <w:tcPr>
            <w:tcW w:w="2772" w:type="dxa"/>
            <w:tcBorders>
              <w:top w:val="single" w:sz="4" w:space="0" w:color="auto"/>
              <w:left w:val="single" w:sz="4" w:space="0" w:color="auto"/>
            </w:tcBorders>
            <w:shd w:val="clear" w:color="auto" w:fill="FFFFFF"/>
          </w:tcPr>
          <w:p w14:paraId="1B06F657" w14:textId="77777777" w:rsidR="005B27F3" w:rsidRPr="00953B62" w:rsidRDefault="005B27F3" w:rsidP="0006075B">
            <w:pPr>
              <w:pStyle w:val="22"/>
              <w:framePr w:w="13975" w:h="8824" w:wrap="none" w:vAnchor="page" w:hAnchor="page" w:x="2036" w:y="1268"/>
              <w:shd w:val="clear" w:color="auto" w:fill="auto"/>
              <w:spacing w:line="288" w:lineRule="exact"/>
              <w:ind w:firstLine="65"/>
              <w:jc w:val="left"/>
              <w:rPr>
                <w:sz w:val="24"/>
                <w:szCs w:val="24"/>
                <w:lang w:val="en-US"/>
              </w:rPr>
            </w:pPr>
            <w:r w:rsidRPr="00953B62">
              <w:rPr>
                <w:rStyle w:val="2Calibri95pt1"/>
                <w:rFonts w:ascii="Times New Roman" w:hAnsi="Times New Roman" w:cs="Times New Roman"/>
                <w:color w:val="auto"/>
                <w:sz w:val="24"/>
                <w:szCs w:val="24"/>
              </w:rPr>
              <w:t>Nr. de copii care au depăşit situaţia de abandon şi frecventează instituţia de învăţământ, în raport cu numărul iniţial</w:t>
            </w:r>
          </w:p>
        </w:tc>
        <w:tc>
          <w:tcPr>
            <w:tcW w:w="2210" w:type="dxa"/>
            <w:tcBorders>
              <w:top w:val="single" w:sz="4" w:space="0" w:color="auto"/>
              <w:left w:val="single" w:sz="4" w:space="0" w:color="auto"/>
              <w:right w:val="single" w:sz="4" w:space="0" w:color="auto"/>
            </w:tcBorders>
            <w:shd w:val="clear" w:color="auto" w:fill="FFFFFF"/>
            <w:vAlign w:val="center"/>
          </w:tcPr>
          <w:p w14:paraId="75252CCD" w14:textId="77777777" w:rsidR="005B27F3" w:rsidRPr="00953B62" w:rsidRDefault="005B27F3" w:rsidP="0006075B">
            <w:pPr>
              <w:pStyle w:val="22"/>
              <w:framePr w:w="13975" w:h="8824" w:wrap="none" w:vAnchor="page" w:hAnchor="page" w:x="2036" w:y="1268"/>
              <w:shd w:val="clear" w:color="auto" w:fill="auto"/>
              <w:spacing w:line="288" w:lineRule="exact"/>
              <w:ind w:firstLine="0"/>
              <w:jc w:val="left"/>
              <w:rPr>
                <w:sz w:val="24"/>
                <w:szCs w:val="24"/>
                <w:lang w:val="en-US"/>
              </w:rPr>
            </w:pPr>
            <w:r w:rsidRPr="00953B62">
              <w:rPr>
                <w:rStyle w:val="2Calibri95pt1"/>
                <w:rFonts w:ascii="Times New Roman" w:hAnsi="Times New Roman" w:cs="Times New Roman"/>
                <w:color w:val="auto"/>
                <w:sz w:val="24"/>
                <w:szCs w:val="24"/>
              </w:rPr>
              <w:t>Raport privind implementarea Planurilor individuale pregătit şi prezentat de DGETS conducerii APL II şi Ministerului Educaţiei, Culturii și Cercetării în baza Notei informative de la instituţiile de învăţământ</w:t>
            </w:r>
          </w:p>
        </w:tc>
      </w:tr>
      <w:tr w:rsidR="00953B62" w:rsidRPr="00953B62" w14:paraId="0F6459A5" w14:textId="77777777" w:rsidTr="00815F0C">
        <w:trPr>
          <w:trHeight w:hRule="exact" w:val="1332"/>
        </w:trPr>
        <w:tc>
          <w:tcPr>
            <w:tcW w:w="5324" w:type="dxa"/>
            <w:tcBorders>
              <w:top w:val="single" w:sz="4" w:space="0" w:color="auto"/>
              <w:left w:val="single" w:sz="4" w:space="0" w:color="auto"/>
            </w:tcBorders>
            <w:shd w:val="clear" w:color="auto" w:fill="FFFFFF"/>
          </w:tcPr>
          <w:p w14:paraId="32AD249E" w14:textId="77777777" w:rsidR="005B27F3" w:rsidRPr="00953B62" w:rsidRDefault="005B27F3" w:rsidP="00E22D44">
            <w:pPr>
              <w:pStyle w:val="22"/>
              <w:framePr w:w="13975" w:h="8824" w:wrap="none" w:vAnchor="page" w:hAnchor="page" w:x="2036" w:y="1268"/>
              <w:shd w:val="clear" w:color="auto" w:fill="auto"/>
              <w:spacing w:line="252" w:lineRule="exact"/>
              <w:ind w:left="480" w:right="74" w:hanging="480"/>
              <w:jc w:val="left"/>
              <w:rPr>
                <w:sz w:val="24"/>
                <w:szCs w:val="24"/>
                <w:lang w:val="en-US"/>
              </w:rPr>
            </w:pPr>
            <w:r w:rsidRPr="00953B62">
              <w:rPr>
                <w:rStyle w:val="2Calibri95pt1"/>
                <w:rFonts w:ascii="Times New Roman" w:hAnsi="Times New Roman" w:cs="Times New Roman"/>
                <w:color w:val="auto"/>
                <w:sz w:val="24"/>
                <w:szCs w:val="24"/>
              </w:rPr>
              <w:t>2. Monitorizarea şi raportarea datelor referitoare la copiii neşcolarizaţi.</w:t>
            </w:r>
          </w:p>
        </w:tc>
        <w:tc>
          <w:tcPr>
            <w:tcW w:w="1728" w:type="dxa"/>
            <w:tcBorders>
              <w:top w:val="single" w:sz="4" w:space="0" w:color="auto"/>
              <w:left w:val="single" w:sz="4" w:space="0" w:color="auto"/>
            </w:tcBorders>
            <w:shd w:val="clear" w:color="auto" w:fill="FFFFFF"/>
          </w:tcPr>
          <w:p w14:paraId="376292C5" w14:textId="77777777" w:rsidR="005B27F3" w:rsidRPr="00953B62" w:rsidRDefault="005B27F3" w:rsidP="0006075B">
            <w:pPr>
              <w:pStyle w:val="22"/>
              <w:framePr w:w="13975" w:h="8824" w:wrap="none" w:vAnchor="page" w:hAnchor="page" w:x="2036" w:y="1268"/>
              <w:shd w:val="clear" w:color="auto" w:fill="auto"/>
              <w:spacing w:line="190" w:lineRule="exact"/>
              <w:ind w:firstLine="0"/>
              <w:jc w:val="center"/>
              <w:rPr>
                <w:rStyle w:val="2Calibri95pt1"/>
                <w:rFonts w:ascii="Times New Roman" w:hAnsi="Times New Roman" w:cs="Times New Roman"/>
                <w:color w:val="auto"/>
                <w:sz w:val="24"/>
                <w:szCs w:val="24"/>
              </w:rPr>
            </w:pPr>
          </w:p>
          <w:p w14:paraId="5BA57372" w14:textId="77777777" w:rsidR="005B27F3" w:rsidRPr="00953B62" w:rsidRDefault="005B27F3" w:rsidP="0006075B">
            <w:pPr>
              <w:pStyle w:val="22"/>
              <w:framePr w:w="13975" w:h="8824" w:wrap="none" w:vAnchor="page" w:hAnchor="page" w:x="2036" w:y="1268"/>
              <w:shd w:val="clear" w:color="auto" w:fill="auto"/>
              <w:spacing w:line="190" w:lineRule="exact"/>
              <w:ind w:firstLine="0"/>
              <w:jc w:val="center"/>
              <w:rPr>
                <w:sz w:val="24"/>
                <w:szCs w:val="24"/>
              </w:rPr>
            </w:pPr>
            <w:r w:rsidRPr="00953B62">
              <w:rPr>
                <w:rStyle w:val="2Calibri95pt1"/>
                <w:rFonts w:ascii="Times New Roman" w:hAnsi="Times New Roman" w:cs="Times New Roman"/>
                <w:color w:val="auto"/>
                <w:sz w:val="24"/>
                <w:szCs w:val="24"/>
              </w:rPr>
              <w:t>Semestrial</w:t>
            </w:r>
          </w:p>
        </w:tc>
        <w:tc>
          <w:tcPr>
            <w:tcW w:w="1940" w:type="dxa"/>
            <w:tcBorders>
              <w:top w:val="single" w:sz="4" w:space="0" w:color="auto"/>
              <w:left w:val="single" w:sz="4" w:space="0" w:color="auto"/>
            </w:tcBorders>
            <w:shd w:val="clear" w:color="auto" w:fill="FFFFFF"/>
            <w:vAlign w:val="center"/>
          </w:tcPr>
          <w:p w14:paraId="754ABB1F" w14:textId="77777777" w:rsidR="005B27F3" w:rsidRPr="00953B62" w:rsidRDefault="005B27F3" w:rsidP="0006075B">
            <w:pPr>
              <w:pStyle w:val="22"/>
              <w:framePr w:w="13975" w:h="8824" w:wrap="none" w:vAnchor="page" w:hAnchor="page" w:x="2036" w:y="1268"/>
              <w:shd w:val="clear" w:color="auto" w:fill="auto"/>
              <w:spacing w:line="288" w:lineRule="exact"/>
              <w:ind w:firstLine="0"/>
              <w:jc w:val="center"/>
              <w:rPr>
                <w:sz w:val="24"/>
                <w:szCs w:val="24"/>
              </w:rPr>
            </w:pPr>
            <w:r w:rsidRPr="00953B62">
              <w:rPr>
                <w:rStyle w:val="2Calibri95pt1"/>
                <w:rFonts w:ascii="Times New Roman" w:hAnsi="Times New Roman" w:cs="Times New Roman"/>
                <w:color w:val="auto"/>
                <w:sz w:val="24"/>
                <w:szCs w:val="24"/>
              </w:rPr>
              <w:t>M. Arsene-Ciobanu, dir. adj, coord. ANET</w:t>
            </w:r>
          </w:p>
        </w:tc>
        <w:tc>
          <w:tcPr>
            <w:tcW w:w="2772" w:type="dxa"/>
            <w:tcBorders>
              <w:top w:val="single" w:sz="4" w:space="0" w:color="auto"/>
              <w:left w:val="single" w:sz="4" w:space="0" w:color="auto"/>
            </w:tcBorders>
            <w:shd w:val="clear" w:color="auto" w:fill="FFFFFF"/>
          </w:tcPr>
          <w:p w14:paraId="4EF984E1" w14:textId="77777777" w:rsidR="005B27F3" w:rsidRPr="00953B62" w:rsidRDefault="005B27F3" w:rsidP="0006075B">
            <w:pPr>
              <w:pStyle w:val="22"/>
              <w:framePr w:w="13975" w:h="8824" w:wrap="none" w:vAnchor="page" w:hAnchor="page" w:x="2036" w:y="1268"/>
              <w:shd w:val="clear" w:color="auto" w:fill="auto"/>
              <w:spacing w:line="288" w:lineRule="exact"/>
              <w:ind w:firstLine="65"/>
              <w:jc w:val="left"/>
              <w:rPr>
                <w:sz w:val="24"/>
                <w:szCs w:val="24"/>
              </w:rPr>
            </w:pPr>
            <w:r w:rsidRPr="00953B62">
              <w:rPr>
                <w:rStyle w:val="2Calibri95pt1"/>
                <w:rFonts w:ascii="Times New Roman" w:hAnsi="Times New Roman" w:cs="Times New Roman"/>
                <w:color w:val="auto"/>
                <w:sz w:val="24"/>
                <w:szCs w:val="24"/>
              </w:rPr>
              <w:t>Diminuarea numărului copiilor neşcolarizaţi</w:t>
            </w:r>
          </w:p>
        </w:tc>
        <w:tc>
          <w:tcPr>
            <w:tcW w:w="2210" w:type="dxa"/>
            <w:tcBorders>
              <w:top w:val="single" w:sz="4" w:space="0" w:color="auto"/>
              <w:left w:val="single" w:sz="4" w:space="0" w:color="auto"/>
              <w:right w:val="single" w:sz="4" w:space="0" w:color="auto"/>
            </w:tcBorders>
            <w:shd w:val="clear" w:color="auto" w:fill="FFFFFF"/>
            <w:vAlign w:val="center"/>
          </w:tcPr>
          <w:p w14:paraId="556B85E0" w14:textId="77777777" w:rsidR="005B27F3" w:rsidRPr="00953B62" w:rsidRDefault="005B27F3" w:rsidP="0006075B">
            <w:pPr>
              <w:pStyle w:val="22"/>
              <w:framePr w:w="13975" w:h="8824" w:wrap="none" w:vAnchor="page" w:hAnchor="page" w:x="2036" w:y="1268"/>
              <w:shd w:val="clear" w:color="auto" w:fill="auto"/>
              <w:spacing w:line="288" w:lineRule="exact"/>
              <w:ind w:firstLine="0"/>
              <w:rPr>
                <w:rStyle w:val="2Calibri95pt1"/>
                <w:rFonts w:ascii="Times New Roman" w:hAnsi="Times New Roman" w:cs="Times New Roman"/>
                <w:color w:val="auto"/>
                <w:sz w:val="20"/>
                <w:szCs w:val="20"/>
              </w:rPr>
            </w:pPr>
          </w:p>
          <w:p w14:paraId="18FBCFEC" w14:textId="77777777" w:rsidR="005B27F3" w:rsidRPr="00953B62" w:rsidRDefault="005B27F3" w:rsidP="0006075B">
            <w:pPr>
              <w:pStyle w:val="22"/>
              <w:framePr w:w="13975" w:h="8824" w:wrap="none" w:vAnchor="page" w:hAnchor="page" w:x="2036" w:y="1268"/>
              <w:shd w:val="clear" w:color="auto" w:fill="auto"/>
              <w:spacing w:line="288" w:lineRule="exact"/>
              <w:ind w:firstLine="0"/>
              <w:jc w:val="left"/>
              <w:rPr>
                <w:sz w:val="20"/>
                <w:szCs w:val="20"/>
              </w:rPr>
            </w:pPr>
            <w:r w:rsidRPr="00953B62">
              <w:rPr>
                <w:rStyle w:val="2Calibri95pt1"/>
                <w:rFonts w:ascii="Times New Roman" w:hAnsi="Times New Roman" w:cs="Times New Roman"/>
                <w:color w:val="auto"/>
                <w:sz w:val="24"/>
                <w:szCs w:val="24"/>
              </w:rPr>
              <w:t>Raport prezentat  la DGETS</w:t>
            </w:r>
          </w:p>
        </w:tc>
      </w:tr>
      <w:tr w:rsidR="00953B62" w:rsidRPr="00953B62" w14:paraId="1D463DB2" w14:textId="77777777" w:rsidTr="004F581A">
        <w:trPr>
          <w:trHeight w:hRule="exact" w:val="78"/>
        </w:trPr>
        <w:tc>
          <w:tcPr>
            <w:tcW w:w="5324" w:type="dxa"/>
            <w:tcBorders>
              <w:left w:val="single" w:sz="4" w:space="0" w:color="auto"/>
            </w:tcBorders>
            <w:shd w:val="clear" w:color="auto" w:fill="FFFFFF"/>
          </w:tcPr>
          <w:p w14:paraId="17CFB84E" w14:textId="77777777" w:rsidR="005B27F3" w:rsidRPr="00953B62" w:rsidRDefault="005B27F3" w:rsidP="00E22D44">
            <w:pPr>
              <w:framePr w:w="13975" w:h="8824" w:wrap="none" w:vAnchor="page" w:hAnchor="page" w:x="2036" w:y="1268"/>
              <w:ind w:right="74"/>
              <w:rPr>
                <w:rFonts w:ascii="Times New Roman" w:hAnsi="Times New Roman" w:cs="Times New Roman"/>
              </w:rPr>
            </w:pPr>
          </w:p>
        </w:tc>
        <w:tc>
          <w:tcPr>
            <w:tcW w:w="1728" w:type="dxa"/>
            <w:tcBorders>
              <w:left w:val="single" w:sz="4" w:space="0" w:color="auto"/>
            </w:tcBorders>
            <w:shd w:val="clear" w:color="auto" w:fill="FFFFFF"/>
          </w:tcPr>
          <w:p w14:paraId="16DE4601" w14:textId="77777777" w:rsidR="005B27F3" w:rsidRPr="00953B62" w:rsidRDefault="005B27F3" w:rsidP="0006075B">
            <w:pPr>
              <w:framePr w:w="13975" w:h="8824" w:wrap="none" w:vAnchor="page" w:hAnchor="page" w:x="2036" w:y="1268"/>
              <w:jc w:val="center"/>
              <w:rPr>
                <w:rFonts w:ascii="Times New Roman" w:hAnsi="Times New Roman" w:cs="Times New Roman"/>
              </w:rPr>
            </w:pPr>
          </w:p>
        </w:tc>
        <w:tc>
          <w:tcPr>
            <w:tcW w:w="1940" w:type="dxa"/>
            <w:tcBorders>
              <w:left w:val="single" w:sz="4" w:space="0" w:color="auto"/>
            </w:tcBorders>
            <w:shd w:val="clear" w:color="auto" w:fill="FFFFFF"/>
          </w:tcPr>
          <w:p w14:paraId="68305AA5" w14:textId="77777777" w:rsidR="005B27F3" w:rsidRPr="00953B62" w:rsidRDefault="005B27F3" w:rsidP="0006075B">
            <w:pPr>
              <w:pStyle w:val="22"/>
              <w:framePr w:w="13975" w:h="8824" w:wrap="none" w:vAnchor="page" w:hAnchor="page" w:x="2036" w:y="1268"/>
              <w:shd w:val="clear" w:color="auto" w:fill="auto"/>
              <w:spacing w:line="284" w:lineRule="exact"/>
              <w:ind w:firstLine="0"/>
              <w:jc w:val="center"/>
              <w:rPr>
                <w:sz w:val="24"/>
                <w:szCs w:val="24"/>
              </w:rPr>
            </w:pPr>
          </w:p>
        </w:tc>
        <w:tc>
          <w:tcPr>
            <w:tcW w:w="2772" w:type="dxa"/>
            <w:tcBorders>
              <w:left w:val="single" w:sz="4" w:space="0" w:color="auto"/>
            </w:tcBorders>
            <w:shd w:val="clear" w:color="auto" w:fill="FFFFFF"/>
          </w:tcPr>
          <w:p w14:paraId="22125452" w14:textId="77777777" w:rsidR="005B27F3" w:rsidRPr="00953B62" w:rsidRDefault="005B27F3" w:rsidP="0006075B">
            <w:pPr>
              <w:framePr w:w="13975" w:h="8824" w:wrap="none" w:vAnchor="page" w:hAnchor="page" w:x="2036" w:y="1268"/>
              <w:ind w:firstLine="65"/>
              <w:rPr>
                <w:rFonts w:ascii="Times New Roman" w:hAnsi="Times New Roman" w:cs="Times New Roman"/>
              </w:rPr>
            </w:pPr>
          </w:p>
        </w:tc>
        <w:tc>
          <w:tcPr>
            <w:tcW w:w="2210" w:type="dxa"/>
            <w:tcBorders>
              <w:left w:val="single" w:sz="4" w:space="0" w:color="auto"/>
              <w:right w:val="single" w:sz="4" w:space="0" w:color="auto"/>
            </w:tcBorders>
            <w:shd w:val="clear" w:color="auto" w:fill="FFFFFF"/>
            <w:vAlign w:val="center"/>
          </w:tcPr>
          <w:p w14:paraId="3439823D" w14:textId="77777777" w:rsidR="005B27F3" w:rsidRPr="00953B62" w:rsidRDefault="005B27F3" w:rsidP="0006075B">
            <w:pPr>
              <w:pStyle w:val="22"/>
              <w:framePr w:w="13975" w:h="8824" w:wrap="none" w:vAnchor="page" w:hAnchor="page" w:x="2036" w:y="1268"/>
              <w:shd w:val="clear" w:color="auto" w:fill="auto"/>
              <w:spacing w:line="288" w:lineRule="exact"/>
              <w:ind w:firstLine="0"/>
              <w:rPr>
                <w:sz w:val="20"/>
                <w:szCs w:val="20"/>
              </w:rPr>
            </w:pPr>
          </w:p>
        </w:tc>
      </w:tr>
      <w:tr w:rsidR="00953B62" w:rsidRPr="00953B62" w14:paraId="34A21B90" w14:textId="77777777" w:rsidTr="00815F0C">
        <w:trPr>
          <w:trHeight w:hRule="exact" w:val="1127"/>
        </w:trPr>
        <w:tc>
          <w:tcPr>
            <w:tcW w:w="5324" w:type="dxa"/>
            <w:tcBorders>
              <w:top w:val="single" w:sz="4" w:space="0" w:color="auto"/>
              <w:left w:val="single" w:sz="4" w:space="0" w:color="auto"/>
              <w:bottom w:val="single" w:sz="4" w:space="0" w:color="auto"/>
            </w:tcBorders>
            <w:shd w:val="clear" w:color="auto" w:fill="FFFFFF"/>
            <w:vAlign w:val="center"/>
          </w:tcPr>
          <w:p w14:paraId="2AB99FD8" w14:textId="77777777" w:rsidR="005B27F3" w:rsidRPr="00953B62" w:rsidRDefault="005B27F3" w:rsidP="00E22D44">
            <w:pPr>
              <w:pStyle w:val="22"/>
              <w:framePr w:w="13975" w:h="8824" w:wrap="none" w:vAnchor="page" w:hAnchor="page" w:x="2036" w:y="1268"/>
              <w:shd w:val="clear" w:color="auto" w:fill="auto"/>
              <w:spacing w:line="252" w:lineRule="exact"/>
              <w:ind w:left="480" w:right="74" w:hanging="480"/>
              <w:jc w:val="left"/>
              <w:rPr>
                <w:sz w:val="24"/>
                <w:szCs w:val="24"/>
                <w:lang w:val="en-US"/>
              </w:rPr>
            </w:pPr>
            <w:r w:rsidRPr="00953B62">
              <w:rPr>
                <w:rStyle w:val="2Calibri95pt1"/>
                <w:rFonts w:ascii="Times New Roman" w:hAnsi="Times New Roman" w:cs="Times New Roman"/>
                <w:color w:val="auto"/>
                <w:sz w:val="24"/>
                <w:szCs w:val="24"/>
              </w:rPr>
              <w:t>3. Monitorizarea respectării procedurii transferurilor şcolare ale copiilor în limitele raionului şi în afara acestuia.</w:t>
            </w:r>
          </w:p>
        </w:tc>
        <w:tc>
          <w:tcPr>
            <w:tcW w:w="1728" w:type="dxa"/>
            <w:tcBorders>
              <w:top w:val="single" w:sz="4" w:space="0" w:color="auto"/>
              <w:left w:val="single" w:sz="4" w:space="0" w:color="auto"/>
              <w:bottom w:val="single" w:sz="4" w:space="0" w:color="auto"/>
            </w:tcBorders>
            <w:shd w:val="clear" w:color="auto" w:fill="FFFFFF"/>
          </w:tcPr>
          <w:p w14:paraId="2E35F491" w14:textId="77777777" w:rsidR="005B27F3" w:rsidRPr="00953B62" w:rsidRDefault="005B27F3" w:rsidP="0006075B">
            <w:pPr>
              <w:pStyle w:val="22"/>
              <w:framePr w:w="13975" w:h="8824" w:wrap="none" w:vAnchor="page" w:hAnchor="page" w:x="2036" w:y="1268"/>
              <w:shd w:val="clear" w:color="auto" w:fill="auto"/>
              <w:spacing w:line="190" w:lineRule="exact"/>
              <w:ind w:firstLine="0"/>
              <w:jc w:val="left"/>
              <w:rPr>
                <w:rStyle w:val="2Calibri95pt1"/>
                <w:rFonts w:ascii="Times New Roman" w:hAnsi="Times New Roman" w:cs="Times New Roman"/>
                <w:color w:val="auto"/>
                <w:sz w:val="24"/>
                <w:szCs w:val="24"/>
              </w:rPr>
            </w:pPr>
          </w:p>
          <w:p w14:paraId="66F42302" w14:textId="77777777" w:rsidR="005B27F3" w:rsidRPr="00953B62" w:rsidRDefault="005B27F3" w:rsidP="0006075B">
            <w:pPr>
              <w:pStyle w:val="22"/>
              <w:framePr w:w="13975" w:h="8824" w:wrap="none" w:vAnchor="page" w:hAnchor="page" w:x="2036" w:y="1268"/>
              <w:shd w:val="clear" w:color="auto" w:fill="auto"/>
              <w:spacing w:line="190" w:lineRule="exact"/>
              <w:ind w:firstLine="0"/>
              <w:jc w:val="left"/>
              <w:rPr>
                <w:sz w:val="24"/>
                <w:szCs w:val="24"/>
              </w:rPr>
            </w:pPr>
            <w:r w:rsidRPr="00953B62">
              <w:rPr>
                <w:rStyle w:val="2Calibri95pt1"/>
                <w:rFonts w:ascii="Times New Roman" w:hAnsi="Times New Roman" w:cs="Times New Roman"/>
                <w:color w:val="auto"/>
                <w:sz w:val="24"/>
                <w:szCs w:val="24"/>
              </w:rPr>
              <w:t>Semestrial</w:t>
            </w:r>
          </w:p>
        </w:tc>
        <w:tc>
          <w:tcPr>
            <w:tcW w:w="1940" w:type="dxa"/>
            <w:tcBorders>
              <w:top w:val="single" w:sz="4" w:space="0" w:color="auto"/>
              <w:left w:val="single" w:sz="4" w:space="0" w:color="auto"/>
              <w:bottom w:val="single" w:sz="4" w:space="0" w:color="auto"/>
            </w:tcBorders>
            <w:shd w:val="clear" w:color="auto" w:fill="FFFFFF"/>
            <w:vAlign w:val="center"/>
          </w:tcPr>
          <w:p w14:paraId="3EEFF6BE" w14:textId="77777777" w:rsidR="005B27F3" w:rsidRPr="00953B62" w:rsidRDefault="005B27F3" w:rsidP="0006075B">
            <w:pPr>
              <w:pStyle w:val="22"/>
              <w:framePr w:w="13975" w:h="8824" w:wrap="none" w:vAnchor="page" w:hAnchor="page" w:x="2036" w:y="1268"/>
              <w:shd w:val="clear" w:color="auto" w:fill="auto"/>
              <w:spacing w:line="288" w:lineRule="exact"/>
              <w:ind w:firstLine="0"/>
              <w:jc w:val="left"/>
              <w:rPr>
                <w:sz w:val="24"/>
                <w:szCs w:val="24"/>
                <w:lang w:val="en-US"/>
              </w:rPr>
            </w:pPr>
            <w:r w:rsidRPr="00953B62">
              <w:rPr>
                <w:rStyle w:val="2Calibri95pt1"/>
                <w:rFonts w:ascii="Times New Roman" w:hAnsi="Times New Roman" w:cs="Times New Roman"/>
                <w:color w:val="auto"/>
                <w:sz w:val="24"/>
                <w:szCs w:val="24"/>
              </w:rPr>
              <w:t>Persoana desemnată din OLSDÎ (APL II)</w:t>
            </w:r>
          </w:p>
        </w:tc>
        <w:tc>
          <w:tcPr>
            <w:tcW w:w="2772" w:type="dxa"/>
            <w:tcBorders>
              <w:top w:val="single" w:sz="4" w:space="0" w:color="auto"/>
              <w:left w:val="single" w:sz="4" w:space="0" w:color="auto"/>
              <w:bottom w:val="single" w:sz="4" w:space="0" w:color="auto"/>
            </w:tcBorders>
            <w:shd w:val="clear" w:color="auto" w:fill="FFFFFF"/>
            <w:vAlign w:val="center"/>
          </w:tcPr>
          <w:p w14:paraId="16D9A9E6" w14:textId="77777777" w:rsidR="005B27F3" w:rsidRPr="00953B62" w:rsidRDefault="005B27F3" w:rsidP="0006075B">
            <w:pPr>
              <w:pStyle w:val="22"/>
              <w:framePr w:w="13975" w:h="8824" w:wrap="none" w:vAnchor="page" w:hAnchor="page" w:x="2036" w:y="1268"/>
              <w:shd w:val="clear" w:color="auto" w:fill="auto"/>
              <w:spacing w:line="288" w:lineRule="exact"/>
              <w:ind w:firstLine="65"/>
              <w:jc w:val="left"/>
              <w:rPr>
                <w:sz w:val="24"/>
                <w:szCs w:val="24"/>
                <w:lang w:val="en-US"/>
              </w:rPr>
            </w:pPr>
            <w:r w:rsidRPr="00953B62">
              <w:rPr>
                <w:rStyle w:val="2Calibri95pt1"/>
                <w:rFonts w:ascii="Times New Roman" w:hAnsi="Times New Roman" w:cs="Times New Roman"/>
                <w:color w:val="auto"/>
                <w:sz w:val="24"/>
                <w:szCs w:val="24"/>
              </w:rPr>
              <w:t>Numărul elevilor care părăsesc sistemul educaţional în timpul transferului</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center"/>
          </w:tcPr>
          <w:p w14:paraId="37578BFC" w14:textId="77777777" w:rsidR="005B27F3" w:rsidRPr="00953B62" w:rsidRDefault="005B27F3" w:rsidP="0006075B">
            <w:pPr>
              <w:pStyle w:val="22"/>
              <w:framePr w:w="13975" w:h="8824" w:wrap="none" w:vAnchor="page" w:hAnchor="page" w:x="2036" w:y="1268"/>
              <w:shd w:val="clear" w:color="auto" w:fill="auto"/>
              <w:spacing w:line="288" w:lineRule="exact"/>
              <w:ind w:firstLine="0"/>
              <w:jc w:val="left"/>
              <w:rPr>
                <w:sz w:val="24"/>
                <w:szCs w:val="24"/>
                <w:lang w:val="en-US"/>
              </w:rPr>
            </w:pPr>
            <w:r w:rsidRPr="00953B62">
              <w:rPr>
                <w:rStyle w:val="2Calibri95pt1"/>
                <w:rFonts w:ascii="Times New Roman" w:hAnsi="Times New Roman" w:cs="Times New Roman"/>
                <w:color w:val="auto"/>
                <w:sz w:val="24"/>
                <w:szCs w:val="24"/>
              </w:rPr>
              <w:t>Raport semestrial prezentat la DGETS</w:t>
            </w:r>
          </w:p>
        </w:tc>
      </w:tr>
    </w:tbl>
    <w:p w14:paraId="4A08350F" w14:textId="77777777" w:rsidR="005B27F3" w:rsidRPr="00953B62" w:rsidRDefault="005B27F3" w:rsidP="005B27F3">
      <w:pPr>
        <w:rPr>
          <w:rFonts w:ascii="Times New Roman" w:hAnsi="Times New Roman" w:cs="Times New Roman"/>
        </w:rPr>
        <w:sectPr w:rsidR="005B27F3" w:rsidRPr="00953B62" w:rsidSect="005B27F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42"/>
        <w:gridCol w:w="1728"/>
        <w:gridCol w:w="1944"/>
        <w:gridCol w:w="2772"/>
        <w:gridCol w:w="2200"/>
      </w:tblGrid>
      <w:tr w:rsidR="00953B62" w:rsidRPr="00953B62" w14:paraId="68D6AF4D" w14:textId="77777777" w:rsidTr="00815F0C">
        <w:trPr>
          <w:trHeight w:hRule="exact" w:val="734"/>
        </w:trPr>
        <w:tc>
          <w:tcPr>
            <w:tcW w:w="13986" w:type="dxa"/>
            <w:gridSpan w:val="5"/>
            <w:tcBorders>
              <w:top w:val="single" w:sz="4" w:space="0" w:color="auto"/>
              <w:left w:val="single" w:sz="4" w:space="0" w:color="auto"/>
              <w:right w:val="single" w:sz="4" w:space="0" w:color="auto"/>
            </w:tcBorders>
            <w:shd w:val="clear" w:color="auto" w:fill="FFFFFF"/>
            <w:vAlign w:val="center"/>
          </w:tcPr>
          <w:p w14:paraId="37E860CF" w14:textId="77777777" w:rsidR="005B27F3" w:rsidRPr="00953B62" w:rsidRDefault="005B27F3" w:rsidP="00815F0C">
            <w:pPr>
              <w:pStyle w:val="22"/>
              <w:framePr w:w="13986" w:h="8993" w:wrap="none" w:vAnchor="page" w:hAnchor="page" w:x="2030" w:y="1415"/>
              <w:shd w:val="clear" w:color="auto" w:fill="auto"/>
              <w:spacing w:line="240" w:lineRule="auto"/>
              <w:ind w:left="140"/>
              <w:jc w:val="center"/>
              <w:rPr>
                <w:sz w:val="24"/>
                <w:szCs w:val="24"/>
                <w:lang w:val="en-US"/>
              </w:rPr>
            </w:pPr>
            <w:r w:rsidRPr="00953B62">
              <w:rPr>
                <w:rStyle w:val="2Calibri10pt1"/>
                <w:rFonts w:ascii="Times New Roman" w:hAnsi="Times New Roman" w:cs="Times New Roman"/>
                <w:color w:val="auto"/>
                <w:sz w:val="24"/>
                <w:szCs w:val="24"/>
              </w:rPr>
              <w:t>OBIECTIV SPECIFIC 5:</w:t>
            </w:r>
            <w:r w:rsidRPr="00953B62">
              <w:rPr>
                <w:rStyle w:val="2Calibri95pt1"/>
                <w:rFonts w:ascii="Times New Roman" w:hAnsi="Times New Roman" w:cs="Times New Roman"/>
                <w:color w:val="auto"/>
                <w:sz w:val="24"/>
                <w:szCs w:val="24"/>
              </w:rPr>
              <w:t xml:space="preserve"> </w:t>
            </w:r>
            <w:r w:rsidRPr="00953B62">
              <w:rPr>
                <w:rStyle w:val="2Calibri95pt"/>
                <w:rFonts w:ascii="Times New Roman" w:eastAsiaTheme="minorHAnsi" w:hAnsi="Times New Roman" w:cs="Times New Roman"/>
                <w:color w:val="auto"/>
                <w:sz w:val="24"/>
                <w:szCs w:val="24"/>
              </w:rPr>
              <w:t>ASIGURAREA INTERVENŢIILOR COMPLEXE PENTRU PREVENIREA CAZURILOR DE ABANDON, ABSENTEISM Şl NEŞCOLARIZARE</w:t>
            </w:r>
          </w:p>
        </w:tc>
      </w:tr>
      <w:tr w:rsidR="00953B62" w:rsidRPr="00953B62" w14:paraId="197B1942" w14:textId="77777777" w:rsidTr="00815F0C">
        <w:trPr>
          <w:trHeight w:hRule="exact" w:val="1508"/>
        </w:trPr>
        <w:tc>
          <w:tcPr>
            <w:tcW w:w="5342" w:type="dxa"/>
            <w:tcBorders>
              <w:top w:val="single" w:sz="4" w:space="0" w:color="auto"/>
              <w:left w:val="single" w:sz="4" w:space="0" w:color="auto"/>
            </w:tcBorders>
            <w:shd w:val="clear" w:color="auto" w:fill="FFFFFF"/>
          </w:tcPr>
          <w:p w14:paraId="0F100F77" w14:textId="77777777" w:rsidR="005B27F3" w:rsidRPr="00953B62" w:rsidRDefault="005B27F3" w:rsidP="00815F0C">
            <w:pPr>
              <w:pStyle w:val="22"/>
              <w:framePr w:w="13986" w:h="8993" w:wrap="none" w:vAnchor="page" w:hAnchor="page" w:x="2030" w:y="1415"/>
              <w:shd w:val="clear" w:color="auto" w:fill="auto"/>
              <w:spacing w:line="240" w:lineRule="auto"/>
              <w:ind w:left="500" w:hanging="340"/>
              <w:jc w:val="left"/>
              <w:rPr>
                <w:sz w:val="24"/>
                <w:szCs w:val="24"/>
                <w:lang w:val="en-US"/>
              </w:rPr>
            </w:pPr>
            <w:r w:rsidRPr="00953B62">
              <w:rPr>
                <w:rStyle w:val="2Calibri95pt1"/>
                <w:rFonts w:ascii="Times New Roman" w:hAnsi="Times New Roman" w:cs="Times New Roman"/>
                <w:color w:val="auto"/>
                <w:sz w:val="24"/>
                <w:szCs w:val="24"/>
              </w:rPr>
              <w:t>1. Monitorizarea completării registrelor de evidenţă a copiilor care emigrează şi a materialelor confirmative prezentate de către părinţi.</w:t>
            </w:r>
          </w:p>
        </w:tc>
        <w:tc>
          <w:tcPr>
            <w:tcW w:w="1728" w:type="dxa"/>
            <w:tcBorders>
              <w:top w:val="single" w:sz="4" w:space="0" w:color="auto"/>
              <w:left w:val="single" w:sz="4" w:space="0" w:color="auto"/>
            </w:tcBorders>
            <w:shd w:val="clear" w:color="auto" w:fill="FFFFFF"/>
          </w:tcPr>
          <w:p w14:paraId="762E10AF"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rStyle w:val="2Calibri95pt1"/>
                <w:rFonts w:ascii="Times New Roman" w:hAnsi="Times New Roman" w:cs="Times New Roman"/>
                <w:color w:val="auto"/>
                <w:sz w:val="24"/>
                <w:szCs w:val="24"/>
              </w:rPr>
            </w:pPr>
          </w:p>
          <w:p w14:paraId="6042FC36"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rStyle w:val="2Calibri95pt1"/>
                <w:rFonts w:ascii="Times New Roman" w:hAnsi="Times New Roman" w:cs="Times New Roman"/>
                <w:color w:val="auto"/>
                <w:sz w:val="24"/>
                <w:szCs w:val="24"/>
              </w:rPr>
            </w:pPr>
          </w:p>
          <w:p w14:paraId="04D2A087"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Permanent</w:t>
            </w:r>
          </w:p>
        </w:tc>
        <w:tc>
          <w:tcPr>
            <w:tcW w:w="1944" w:type="dxa"/>
            <w:tcBorders>
              <w:top w:val="single" w:sz="4" w:space="0" w:color="auto"/>
              <w:left w:val="single" w:sz="4" w:space="0" w:color="auto"/>
            </w:tcBorders>
            <w:shd w:val="clear" w:color="auto" w:fill="FFFFFF"/>
            <w:vAlign w:val="center"/>
          </w:tcPr>
          <w:p w14:paraId="1F6506A7" w14:textId="77777777" w:rsidR="005B27F3" w:rsidRPr="00953B62" w:rsidRDefault="005B27F3" w:rsidP="0006075B">
            <w:pPr>
              <w:pStyle w:val="22"/>
              <w:framePr w:w="13986" w:h="8993" w:wrap="none" w:vAnchor="page" w:hAnchor="page" w:x="2030" w:y="1415"/>
              <w:shd w:val="clear" w:color="auto" w:fill="auto"/>
              <w:spacing w:after="60" w:line="240" w:lineRule="auto"/>
              <w:ind w:firstLine="0"/>
              <w:jc w:val="center"/>
              <w:rPr>
                <w:sz w:val="24"/>
                <w:szCs w:val="24"/>
              </w:rPr>
            </w:pPr>
            <w:r w:rsidRPr="00953B62">
              <w:rPr>
                <w:rStyle w:val="2Calibri95pt1"/>
                <w:rFonts w:ascii="Times New Roman" w:hAnsi="Times New Roman" w:cs="Times New Roman"/>
                <w:color w:val="auto"/>
                <w:sz w:val="24"/>
                <w:szCs w:val="24"/>
              </w:rPr>
              <w:t>Administraţia instituţiei de învăţământ</w:t>
            </w:r>
          </w:p>
          <w:p w14:paraId="01BD0392" w14:textId="77777777" w:rsidR="005B27F3" w:rsidRPr="00953B62" w:rsidRDefault="005B27F3" w:rsidP="0006075B">
            <w:pPr>
              <w:pStyle w:val="22"/>
              <w:framePr w:w="13986" w:h="8993" w:wrap="none" w:vAnchor="page" w:hAnchor="page" w:x="2030" w:y="1415"/>
              <w:shd w:val="clear" w:color="auto" w:fill="auto"/>
              <w:spacing w:before="60" w:line="240" w:lineRule="auto"/>
              <w:ind w:firstLine="0"/>
              <w:jc w:val="center"/>
              <w:rPr>
                <w:sz w:val="24"/>
                <w:szCs w:val="24"/>
              </w:rPr>
            </w:pPr>
          </w:p>
        </w:tc>
        <w:tc>
          <w:tcPr>
            <w:tcW w:w="2772" w:type="dxa"/>
            <w:tcBorders>
              <w:top w:val="single" w:sz="4" w:space="0" w:color="auto"/>
              <w:left w:val="single" w:sz="4" w:space="0" w:color="auto"/>
            </w:tcBorders>
            <w:shd w:val="clear" w:color="auto" w:fill="FFFFFF"/>
          </w:tcPr>
          <w:p w14:paraId="4B3EB5C8"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rStyle w:val="2Calibri95pt1"/>
                <w:rFonts w:ascii="Times New Roman" w:hAnsi="Times New Roman" w:cs="Times New Roman"/>
                <w:color w:val="auto"/>
                <w:sz w:val="24"/>
                <w:szCs w:val="24"/>
              </w:rPr>
            </w:pPr>
          </w:p>
          <w:p w14:paraId="3FD086E9"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Date în SIME</w:t>
            </w:r>
          </w:p>
        </w:tc>
        <w:tc>
          <w:tcPr>
            <w:tcW w:w="2200" w:type="dxa"/>
            <w:tcBorders>
              <w:top w:val="single" w:sz="4" w:space="0" w:color="auto"/>
              <w:left w:val="single" w:sz="4" w:space="0" w:color="auto"/>
              <w:right w:val="single" w:sz="4" w:space="0" w:color="auto"/>
            </w:tcBorders>
            <w:shd w:val="clear" w:color="auto" w:fill="FFFFFF"/>
          </w:tcPr>
          <w:p w14:paraId="3DD46D8A"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lang w:val="en-US"/>
              </w:rPr>
            </w:pPr>
            <w:r w:rsidRPr="00953B62">
              <w:rPr>
                <w:rStyle w:val="2Calibri95pt1"/>
                <w:rFonts w:ascii="Times New Roman" w:hAnsi="Times New Roman" w:cs="Times New Roman"/>
                <w:color w:val="auto"/>
                <w:sz w:val="24"/>
                <w:szCs w:val="24"/>
              </w:rPr>
              <w:t>Raport semestrial prezentat Ministerului Educaţiei, Culturii și Cercetării</w:t>
            </w:r>
          </w:p>
        </w:tc>
      </w:tr>
      <w:tr w:rsidR="00953B62" w:rsidRPr="00953B62" w14:paraId="1A6825C1" w14:textId="77777777" w:rsidTr="00815F0C">
        <w:trPr>
          <w:trHeight w:hRule="exact" w:val="1165"/>
        </w:trPr>
        <w:tc>
          <w:tcPr>
            <w:tcW w:w="5342" w:type="dxa"/>
            <w:tcBorders>
              <w:top w:val="single" w:sz="4" w:space="0" w:color="auto"/>
              <w:left w:val="single" w:sz="4" w:space="0" w:color="auto"/>
            </w:tcBorders>
            <w:shd w:val="clear" w:color="auto" w:fill="FFFFFF"/>
            <w:vAlign w:val="center"/>
          </w:tcPr>
          <w:p w14:paraId="2284AF74" w14:textId="77777777" w:rsidR="005B27F3" w:rsidRPr="00953B62" w:rsidRDefault="005B27F3" w:rsidP="00815F0C">
            <w:pPr>
              <w:pStyle w:val="22"/>
              <w:framePr w:w="13986" w:h="8993" w:wrap="none" w:vAnchor="page" w:hAnchor="page" w:x="2030" w:y="1415"/>
              <w:shd w:val="clear" w:color="auto" w:fill="auto"/>
              <w:spacing w:line="240" w:lineRule="auto"/>
              <w:ind w:left="500" w:hanging="340"/>
              <w:jc w:val="left"/>
              <w:rPr>
                <w:sz w:val="24"/>
                <w:szCs w:val="24"/>
                <w:lang w:val="en-US"/>
              </w:rPr>
            </w:pPr>
            <w:r w:rsidRPr="00953B62">
              <w:rPr>
                <w:rStyle w:val="2Calibri95pt1"/>
                <w:rFonts w:ascii="Times New Roman" w:hAnsi="Times New Roman" w:cs="Times New Roman"/>
                <w:color w:val="auto"/>
                <w:sz w:val="24"/>
                <w:szCs w:val="24"/>
              </w:rPr>
              <w:t>2. Dezvoltarea capacităţilor cadrelor didactice cu privire la prevenirea şi diminuarea abandonului şcolar şi absenteismului.</w:t>
            </w:r>
          </w:p>
        </w:tc>
        <w:tc>
          <w:tcPr>
            <w:tcW w:w="1728" w:type="dxa"/>
            <w:tcBorders>
              <w:top w:val="single" w:sz="4" w:space="0" w:color="auto"/>
              <w:left w:val="single" w:sz="4" w:space="0" w:color="auto"/>
            </w:tcBorders>
            <w:shd w:val="clear" w:color="auto" w:fill="FFFFFF"/>
          </w:tcPr>
          <w:p w14:paraId="574BAAA3"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 xml:space="preserve">Anual </w:t>
            </w:r>
          </w:p>
        </w:tc>
        <w:tc>
          <w:tcPr>
            <w:tcW w:w="1944" w:type="dxa"/>
            <w:tcBorders>
              <w:top w:val="single" w:sz="4" w:space="0" w:color="auto"/>
              <w:left w:val="single" w:sz="4" w:space="0" w:color="auto"/>
            </w:tcBorders>
            <w:shd w:val="clear" w:color="auto" w:fill="FFFFFF"/>
          </w:tcPr>
          <w:p w14:paraId="0CDE2395"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lang w:val="en-US"/>
              </w:rPr>
            </w:pPr>
            <w:r w:rsidRPr="00953B62">
              <w:rPr>
                <w:rStyle w:val="2Calibri95pt1"/>
                <w:rFonts w:ascii="Times New Roman" w:hAnsi="Times New Roman" w:cs="Times New Roman"/>
                <w:color w:val="auto"/>
                <w:sz w:val="24"/>
                <w:szCs w:val="24"/>
              </w:rPr>
              <w:t>M. Arsene-Ciobanu, dir. adj., A. Cordineanu, psiholog</w:t>
            </w:r>
          </w:p>
        </w:tc>
        <w:tc>
          <w:tcPr>
            <w:tcW w:w="2772" w:type="dxa"/>
            <w:tcBorders>
              <w:top w:val="single" w:sz="4" w:space="0" w:color="auto"/>
              <w:left w:val="single" w:sz="4" w:space="0" w:color="auto"/>
            </w:tcBorders>
            <w:shd w:val="clear" w:color="auto" w:fill="FFFFFF"/>
          </w:tcPr>
          <w:p w14:paraId="4107C1FA"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rStyle w:val="2Calibri95pt1"/>
                <w:rFonts w:ascii="Times New Roman" w:hAnsi="Times New Roman" w:cs="Times New Roman"/>
                <w:color w:val="auto"/>
                <w:sz w:val="24"/>
                <w:szCs w:val="24"/>
              </w:rPr>
            </w:pPr>
          </w:p>
          <w:p w14:paraId="61A96C29"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lang w:val="en-US"/>
              </w:rPr>
            </w:pPr>
            <w:r w:rsidRPr="00953B62">
              <w:rPr>
                <w:rStyle w:val="2Calibri95pt1"/>
                <w:rFonts w:ascii="Times New Roman" w:hAnsi="Times New Roman" w:cs="Times New Roman"/>
                <w:color w:val="auto"/>
                <w:sz w:val="24"/>
                <w:szCs w:val="24"/>
              </w:rPr>
              <w:t>M. Arsene-Ciobanu, dir. adj., A. Cordineanu, psiholog</w:t>
            </w:r>
          </w:p>
        </w:tc>
        <w:tc>
          <w:tcPr>
            <w:tcW w:w="2200" w:type="dxa"/>
            <w:tcBorders>
              <w:top w:val="single" w:sz="4" w:space="0" w:color="auto"/>
              <w:left w:val="single" w:sz="4" w:space="0" w:color="auto"/>
              <w:right w:val="single" w:sz="4" w:space="0" w:color="auto"/>
            </w:tcBorders>
            <w:shd w:val="clear" w:color="auto" w:fill="FFFFFF"/>
          </w:tcPr>
          <w:p w14:paraId="3BA740A7"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lang w:val="en-US"/>
              </w:rPr>
            </w:pPr>
            <w:r w:rsidRPr="00953B62">
              <w:rPr>
                <w:rStyle w:val="2Calibri95pt1"/>
                <w:rFonts w:ascii="Times New Roman" w:hAnsi="Times New Roman" w:cs="Times New Roman"/>
                <w:color w:val="auto"/>
                <w:sz w:val="24"/>
                <w:szCs w:val="24"/>
              </w:rPr>
              <w:t>Raport privind numărul de personal instruit</w:t>
            </w:r>
          </w:p>
        </w:tc>
      </w:tr>
      <w:tr w:rsidR="00953B62" w:rsidRPr="00953B62" w14:paraId="1CDA0C4F" w14:textId="77777777" w:rsidTr="00815F0C">
        <w:trPr>
          <w:trHeight w:hRule="exact" w:val="1685"/>
        </w:trPr>
        <w:tc>
          <w:tcPr>
            <w:tcW w:w="5342" w:type="dxa"/>
            <w:tcBorders>
              <w:top w:val="single" w:sz="4" w:space="0" w:color="auto"/>
              <w:left w:val="single" w:sz="4" w:space="0" w:color="auto"/>
            </w:tcBorders>
            <w:shd w:val="clear" w:color="auto" w:fill="FFFFFF"/>
          </w:tcPr>
          <w:p w14:paraId="287D23D9" w14:textId="77777777" w:rsidR="005B27F3" w:rsidRPr="00953B62" w:rsidRDefault="005B27F3" w:rsidP="00815F0C">
            <w:pPr>
              <w:pStyle w:val="22"/>
              <w:framePr w:w="13986" w:h="8993" w:wrap="none" w:vAnchor="page" w:hAnchor="page" w:x="2030" w:y="1415"/>
              <w:shd w:val="clear" w:color="auto" w:fill="auto"/>
              <w:spacing w:line="240" w:lineRule="auto"/>
              <w:ind w:left="500" w:hanging="340"/>
              <w:jc w:val="left"/>
              <w:rPr>
                <w:sz w:val="24"/>
                <w:szCs w:val="24"/>
                <w:lang w:val="en-US"/>
              </w:rPr>
            </w:pPr>
            <w:r w:rsidRPr="00953B62">
              <w:rPr>
                <w:rStyle w:val="2Calibri95pt1"/>
                <w:rFonts w:ascii="Times New Roman" w:hAnsi="Times New Roman" w:cs="Times New Roman"/>
                <w:color w:val="auto"/>
                <w:sz w:val="24"/>
                <w:szCs w:val="24"/>
              </w:rPr>
              <w:t>3. Elaborarea şi implementarea Planurilor de prevenire a abandonului şi a absenteismului la nivel instituţional, ca parte a planului anual de activitate.</w:t>
            </w:r>
          </w:p>
        </w:tc>
        <w:tc>
          <w:tcPr>
            <w:tcW w:w="1728" w:type="dxa"/>
            <w:tcBorders>
              <w:top w:val="single" w:sz="4" w:space="0" w:color="auto"/>
              <w:left w:val="single" w:sz="4" w:space="0" w:color="auto"/>
            </w:tcBorders>
            <w:shd w:val="clear" w:color="auto" w:fill="FFFFFF"/>
          </w:tcPr>
          <w:p w14:paraId="63D5014A"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Anual</w:t>
            </w:r>
          </w:p>
        </w:tc>
        <w:tc>
          <w:tcPr>
            <w:tcW w:w="1944" w:type="dxa"/>
            <w:tcBorders>
              <w:top w:val="single" w:sz="4" w:space="0" w:color="auto"/>
              <w:left w:val="single" w:sz="4" w:space="0" w:color="auto"/>
            </w:tcBorders>
            <w:shd w:val="clear" w:color="auto" w:fill="FFFFFF"/>
            <w:vAlign w:val="center"/>
          </w:tcPr>
          <w:p w14:paraId="7D9F5C54"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lang w:val="en-US"/>
              </w:rPr>
            </w:pPr>
            <w:r w:rsidRPr="00953B62">
              <w:rPr>
                <w:rStyle w:val="2Calibri95pt1"/>
                <w:rFonts w:ascii="Times New Roman" w:hAnsi="Times New Roman" w:cs="Times New Roman"/>
                <w:color w:val="auto"/>
                <w:sz w:val="24"/>
                <w:szCs w:val="24"/>
              </w:rPr>
              <w:t>Instituţia de învăţămînt (diriginţii, cadrele didactice şi administraţia)</w:t>
            </w:r>
          </w:p>
        </w:tc>
        <w:tc>
          <w:tcPr>
            <w:tcW w:w="2772" w:type="dxa"/>
            <w:tcBorders>
              <w:top w:val="single" w:sz="4" w:space="0" w:color="auto"/>
              <w:left w:val="single" w:sz="4" w:space="0" w:color="auto"/>
            </w:tcBorders>
            <w:shd w:val="clear" w:color="auto" w:fill="FFFFFF"/>
          </w:tcPr>
          <w:p w14:paraId="65A60AA9"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rStyle w:val="2Calibri95pt1"/>
                <w:rFonts w:ascii="Times New Roman" w:hAnsi="Times New Roman" w:cs="Times New Roman"/>
                <w:color w:val="auto"/>
                <w:sz w:val="24"/>
                <w:szCs w:val="24"/>
              </w:rPr>
            </w:pPr>
          </w:p>
          <w:p w14:paraId="2DF3D0E2"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rStyle w:val="2Calibri95pt1"/>
                <w:rFonts w:ascii="Times New Roman" w:hAnsi="Times New Roman" w:cs="Times New Roman"/>
                <w:color w:val="auto"/>
                <w:sz w:val="24"/>
                <w:szCs w:val="24"/>
              </w:rPr>
            </w:pPr>
            <w:r w:rsidRPr="00953B62">
              <w:rPr>
                <w:rStyle w:val="2Calibri95pt1"/>
                <w:rFonts w:ascii="Times New Roman" w:hAnsi="Times New Roman" w:cs="Times New Roman"/>
                <w:color w:val="auto"/>
                <w:sz w:val="24"/>
                <w:szCs w:val="24"/>
              </w:rPr>
              <w:t>Planurile elaborate</w:t>
            </w:r>
          </w:p>
          <w:p w14:paraId="7DA13F9F"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rPr>
            </w:pPr>
            <w:r w:rsidRPr="00953B62">
              <w:rPr>
                <w:rStyle w:val="2Calibri95pt1"/>
                <w:rFonts w:ascii="Times New Roman" w:hAnsi="Times New Roman" w:cs="Times New Roman"/>
                <w:color w:val="auto"/>
                <w:sz w:val="24"/>
                <w:szCs w:val="24"/>
              </w:rPr>
              <w:t>şi implementate</w:t>
            </w:r>
          </w:p>
        </w:tc>
        <w:tc>
          <w:tcPr>
            <w:tcW w:w="2200" w:type="dxa"/>
            <w:tcBorders>
              <w:top w:val="single" w:sz="4" w:space="0" w:color="auto"/>
              <w:left w:val="single" w:sz="4" w:space="0" w:color="auto"/>
              <w:right w:val="single" w:sz="4" w:space="0" w:color="auto"/>
            </w:tcBorders>
            <w:shd w:val="clear" w:color="auto" w:fill="FFFFFF"/>
          </w:tcPr>
          <w:p w14:paraId="2E12A894"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rPr>
            </w:pPr>
            <w:r w:rsidRPr="00953B62">
              <w:rPr>
                <w:rStyle w:val="2Calibri95pt1"/>
                <w:rFonts w:ascii="Times New Roman" w:hAnsi="Times New Roman" w:cs="Times New Roman"/>
                <w:color w:val="auto"/>
                <w:sz w:val="24"/>
                <w:szCs w:val="24"/>
              </w:rPr>
              <w:t>Raport analitic către DGETS</w:t>
            </w:r>
          </w:p>
        </w:tc>
      </w:tr>
      <w:tr w:rsidR="00953B62" w:rsidRPr="00953B62" w14:paraId="431368E0" w14:textId="77777777" w:rsidTr="00815F0C">
        <w:trPr>
          <w:trHeight w:hRule="exact" w:val="1937"/>
        </w:trPr>
        <w:tc>
          <w:tcPr>
            <w:tcW w:w="5342" w:type="dxa"/>
            <w:tcBorders>
              <w:top w:val="single" w:sz="4" w:space="0" w:color="auto"/>
              <w:left w:val="single" w:sz="4" w:space="0" w:color="auto"/>
              <w:bottom w:val="single" w:sz="4" w:space="0" w:color="auto"/>
            </w:tcBorders>
            <w:shd w:val="clear" w:color="auto" w:fill="FFFFFF"/>
          </w:tcPr>
          <w:p w14:paraId="741704AB" w14:textId="77777777" w:rsidR="005B27F3" w:rsidRPr="00953B62" w:rsidRDefault="005B27F3" w:rsidP="00815F0C">
            <w:pPr>
              <w:pStyle w:val="22"/>
              <w:framePr w:w="13986" w:h="8993" w:wrap="none" w:vAnchor="page" w:hAnchor="page" w:x="2030" w:y="1415"/>
              <w:shd w:val="clear" w:color="auto" w:fill="auto"/>
              <w:spacing w:line="240" w:lineRule="auto"/>
              <w:ind w:left="500" w:hanging="340"/>
              <w:jc w:val="left"/>
              <w:rPr>
                <w:sz w:val="24"/>
                <w:szCs w:val="24"/>
                <w:lang w:val="en-US"/>
              </w:rPr>
            </w:pPr>
            <w:r w:rsidRPr="00953B62">
              <w:rPr>
                <w:rStyle w:val="2Calibri95pt1"/>
                <w:rFonts w:ascii="Times New Roman" w:hAnsi="Times New Roman" w:cs="Times New Roman"/>
                <w:color w:val="auto"/>
                <w:sz w:val="24"/>
                <w:szCs w:val="24"/>
              </w:rPr>
              <w:t>4. Conducerea campaniilor de informare la nivel central şi la nivel de şcoală cu privire la motivarea studiilor, importanţa finalizării învăţământului general obligatoriu şi frecventării regulate a şcolii.</w:t>
            </w:r>
          </w:p>
        </w:tc>
        <w:tc>
          <w:tcPr>
            <w:tcW w:w="1728" w:type="dxa"/>
            <w:tcBorders>
              <w:top w:val="single" w:sz="4" w:space="0" w:color="auto"/>
              <w:left w:val="single" w:sz="4" w:space="0" w:color="auto"/>
              <w:bottom w:val="single" w:sz="4" w:space="0" w:color="auto"/>
            </w:tcBorders>
            <w:shd w:val="clear" w:color="auto" w:fill="FFFFFF"/>
          </w:tcPr>
          <w:p w14:paraId="321B0963"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Permanent</w:t>
            </w:r>
          </w:p>
        </w:tc>
        <w:tc>
          <w:tcPr>
            <w:tcW w:w="1944" w:type="dxa"/>
            <w:tcBorders>
              <w:top w:val="single" w:sz="4" w:space="0" w:color="auto"/>
              <w:left w:val="single" w:sz="4" w:space="0" w:color="auto"/>
              <w:bottom w:val="single" w:sz="4" w:space="0" w:color="auto"/>
            </w:tcBorders>
            <w:shd w:val="clear" w:color="auto" w:fill="FFFFFF"/>
            <w:vAlign w:val="center"/>
          </w:tcPr>
          <w:p w14:paraId="5243D8C8"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Administraţia instituţiilor de învăţământ</w:t>
            </w:r>
          </w:p>
        </w:tc>
        <w:tc>
          <w:tcPr>
            <w:tcW w:w="2772" w:type="dxa"/>
            <w:tcBorders>
              <w:top w:val="single" w:sz="4" w:space="0" w:color="auto"/>
              <w:left w:val="single" w:sz="4" w:space="0" w:color="auto"/>
              <w:bottom w:val="single" w:sz="4" w:space="0" w:color="auto"/>
            </w:tcBorders>
            <w:shd w:val="clear" w:color="auto" w:fill="FFFFFF"/>
          </w:tcPr>
          <w:p w14:paraId="0FE044E1"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rStyle w:val="2Calibri95pt1"/>
                <w:rFonts w:ascii="Times New Roman" w:hAnsi="Times New Roman" w:cs="Times New Roman"/>
                <w:color w:val="auto"/>
                <w:sz w:val="24"/>
                <w:szCs w:val="24"/>
              </w:rPr>
            </w:pPr>
          </w:p>
          <w:p w14:paraId="29BF2582"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rPr>
            </w:pPr>
            <w:r w:rsidRPr="00953B62">
              <w:rPr>
                <w:rStyle w:val="2Calibri95pt1"/>
                <w:rFonts w:ascii="Times New Roman" w:hAnsi="Times New Roman" w:cs="Times New Roman"/>
                <w:color w:val="auto"/>
                <w:sz w:val="24"/>
                <w:szCs w:val="24"/>
              </w:rPr>
              <w:t>Campanii de informare</w:t>
            </w:r>
          </w:p>
        </w:tc>
        <w:tc>
          <w:tcPr>
            <w:tcW w:w="2200" w:type="dxa"/>
            <w:tcBorders>
              <w:top w:val="single" w:sz="4" w:space="0" w:color="auto"/>
              <w:left w:val="single" w:sz="4" w:space="0" w:color="auto"/>
              <w:bottom w:val="single" w:sz="4" w:space="0" w:color="auto"/>
              <w:right w:val="single" w:sz="4" w:space="0" w:color="auto"/>
            </w:tcBorders>
            <w:shd w:val="clear" w:color="auto" w:fill="FFFFFF"/>
          </w:tcPr>
          <w:p w14:paraId="250EC7CA" w14:textId="77777777" w:rsidR="005B27F3" w:rsidRPr="00953B62" w:rsidRDefault="005B27F3" w:rsidP="0006075B">
            <w:pPr>
              <w:framePr w:w="13986" w:h="8993" w:wrap="none" w:vAnchor="page" w:hAnchor="page" w:x="2030" w:y="1415"/>
              <w:rPr>
                <w:rFonts w:ascii="Times New Roman" w:hAnsi="Times New Roman" w:cs="Times New Roman"/>
              </w:rPr>
            </w:pPr>
          </w:p>
        </w:tc>
      </w:tr>
      <w:tr w:rsidR="00953B62" w:rsidRPr="00953B62" w14:paraId="4FBB08F6" w14:textId="77777777" w:rsidTr="00815F0C">
        <w:trPr>
          <w:trHeight w:hRule="exact" w:val="1937"/>
        </w:trPr>
        <w:tc>
          <w:tcPr>
            <w:tcW w:w="5342" w:type="dxa"/>
            <w:tcBorders>
              <w:top w:val="single" w:sz="4" w:space="0" w:color="auto"/>
              <w:left w:val="single" w:sz="4" w:space="0" w:color="auto"/>
              <w:bottom w:val="single" w:sz="4" w:space="0" w:color="auto"/>
            </w:tcBorders>
            <w:shd w:val="clear" w:color="auto" w:fill="FFFFFF"/>
          </w:tcPr>
          <w:p w14:paraId="5AAB20B5" w14:textId="77777777" w:rsidR="005B27F3" w:rsidRPr="00953B62" w:rsidRDefault="005B27F3" w:rsidP="00815F0C">
            <w:pPr>
              <w:pStyle w:val="22"/>
              <w:framePr w:w="13986" w:h="8993" w:wrap="none" w:vAnchor="page" w:hAnchor="page" w:x="2030" w:y="1415"/>
              <w:shd w:val="clear" w:color="auto" w:fill="auto"/>
              <w:spacing w:line="240" w:lineRule="auto"/>
              <w:ind w:left="480" w:hanging="480"/>
              <w:jc w:val="left"/>
              <w:rPr>
                <w:sz w:val="24"/>
                <w:szCs w:val="24"/>
                <w:lang w:val="en-US"/>
              </w:rPr>
            </w:pPr>
            <w:r w:rsidRPr="00953B62">
              <w:rPr>
                <w:rStyle w:val="2Calibri95pt1"/>
                <w:rFonts w:ascii="Times New Roman" w:hAnsi="Times New Roman" w:cs="Times New Roman"/>
                <w:color w:val="auto"/>
                <w:sz w:val="24"/>
                <w:szCs w:val="24"/>
              </w:rPr>
              <w:t>5. Monitorizarea procedurilor de asigurare cu manuale gratuite a copiilor din familii cu venituri mici, familii sărace.</w:t>
            </w:r>
          </w:p>
        </w:tc>
        <w:tc>
          <w:tcPr>
            <w:tcW w:w="1728" w:type="dxa"/>
            <w:tcBorders>
              <w:top w:val="single" w:sz="4" w:space="0" w:color="auto"/>
              <w:left w:val="single" w:sz="4" w:space="0" w:color="auto"/>
              <w:bottom w:val="single" w:sz="4" w:space="0" w:color="auto"/>
            </w:tcBorders>
            <w:shd w:val="clear" w:color="auto" w:fill="FFFFFF"/>
          </w:tcPr>
          <w:p w14:paraId="72129698" w14:textId="77777777" w:rsidR="005B27F3" w:rsidRPr="00953B62" w:rsidRDefault="005B27F3" w:rsidP="0006075B">
            <w:pPr>
              <w:pStyle w:val="22"/>
              <w:framePr w:w="13986" w:h="8993" w:wrap="none" w:vAnchor="page" w:hAnchor="page" w:x="2030" w:y="1415"/>
              <w:shd w:val="clear" w:color="auto" w:fill="auto"/>
              <w:spacing w:line="240" w:lineRule="auto"/>
              <w:ind w:firstLine="0"/>
              <w:jc w:val="center"/>
              <w:rPr>
                <w:sz w:val="24"/>
                <w:szCs w:val="24"/>
              </w:rPr>
            </w:pPr>
            <w:r w:rsidRPr="00953B62">
              <w:rPr>
                <w:rStyle w:val="2Calibri95pt1"/>
                <w:rFonts w:ascii="Times New Roman" w:hAnsi="Times New Roman" w:cs="Times New Roman"/>
                <w:color w:val="auto"/>
                <w:sz w:val="24"/>
                <w:szCs w:val="24"/>
              </w:rPr>
              <w:t>August - Septembrie</w:t>
            </w:r>
          </w:p>
        </w:tc>
        <w:tc>
          <w:tcPr>
            <w:tcW w:w="1944" w:type="dxa"/>
            <w:tcBorders>
              <w:top w:val="single" w:sz="4" w:space="0" w:color="auto"/>
              <w:left w:val="single" w:sz="4" w:space="0" w:color="auto"/>
              <w:bottom w:val="single" w:sz="4" w:space="0" w:color="auto"/>
            </w:tcBorders>
            <w:shd w:val="clear" w:color="auto" w:fill="FFFFFF"/>
          </w:tcPr>
          <w:p w14:paraId="4E283310" w14:textId="77777777" w:rsidR="005B27F3" w:rsidRPr="00953B62" w:rsidRDefault="005B27F3" w:rsidP="0006075B">
            <w:pPr>
              <w:pStyle w:val="a7"/>
              <w:jc w:val="center"/>
            </w:pPr>
            <w:r w:rsidRPr="00953B62">
              <w:rPr>
                <w:rStyle w:val="2Calibri95pt1"/>
                <w:rFonts w:ascii="Times New Roman" w:hAnsi="Times New Roman" w:cs="Times New Roman"/>
                <w:color w:val="auto"/>
                <w:sz w:val="24"/>
                <w:szCs w:val="24"/>
              </w:rPr>
              <w:t>Instituţia de învăţământ (diriginţii, cadrele didactice şi administraţia)</w:t>
            </w:r>
          </w:p>
        </w:tc>
        <w:tc>
          <w:tcPr>
            <w:tcW w:w="2772" w:type="dxa"/>
            <w:tcBorders>
              <w:top w:val="single" w:sz="4" w:space="0" w:color="auto"/>
              <w:left w:val="single" w:sz="4" w:space="0" w:color="auto"/>
              <w:bottom w:val="single" w:sz="4" w:space="0" w:color="auto"/>
            </w:tcBorders>
            <w:shd w:val="clear" w:color="auto" w:fill="FFFFFF"/>
            <w:vAlign w:val="center"/>
          </w:tcPr>
          <w:p w14:paraId="773BD1BD"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lang w:val="en-US"/>
              </w:rPr>
            </w:pPr>
            <w:r w:rsidRPr="00953B62">
              <w:rPr>
                <w:rStyle w:val="2Calibri95pt1"/>
                <w:rFonts w:ascii="Times New Roman" w:hAnsi="Times New Roman" w:cs="Times New Roman"/>
                <w:color w:val="auto"/>
                <w:sz w:val="24"/>
                <w:szCs w:val="24"/>
              </w:rPr>
              <w:t>Procedura de asigurare gratuită cu manuale a copiilor din familii cu venituri mici şi familii sărace aplicată în toate instituţiile de învăţămînt</w:t>
            </w:r>
          </w:p>
        </w:tc>
        <w:tc>
          <w:tcPr>
            <w:tcW w:w="2200" w:type="dxa"/>
            <w:tcBorders>
              <w:top w:val="single" w:sz="4" w:space="0" w:color="auto"/>
              <w:left w:val="single" w:sz="4" w:space="0" w:color="auto"/>
              <w:bottom w:val="single" w:sz="4" w:space="0" w:color="auto"/>
              <w:right w:val="single" w:sz="4" w:space="0" w:color="auto"/>
            </w:tcBorders>
            <w:shd w:val="clear" w:color="auto" w:fill="FFFFFF"/>
          </w:tcPr>
          <w:p w14:paraId="4CEA3333" w14:textId="77777777" w:rsidR="005B27F3" w:rsidRPr="00953B62" w:rsidRDefault="005B27F3" w:rsidP="0006075B">
            <w:pPr>
              <w:pStyle w:val="22"/>
              <w:framePr w:w="13986" w:h="8993" w:wrap="none" w:vAnchor="page" w:hAnchor="page" w:x="2030" w:y="1415"/>
              <w:shd w:val="clear" w:color="auto" w:fill="auto"/>
              <w:spacing w:line="240" w:lineRule="auto"/>
              <w:ind w:firstLine="0"/>
              <w:jc w:val="left"/>
              <w:rPr>
                <w:sz w:val="24"/>
                <w:szCs w:val="24"/>
                <w:lang w:val="en-US"/>
              </w:rPr>
            </w:pPr>
            <w:r w:rsidRPr="00953B62">
              <w:rPr>
                <w:rStyle w:val="2Calibri95pt1"/>
                <w:rFonts w:ascii="Times New Roman" w:hAnsi="Times New Roman" w:cs="Times New Roman"/>
                <w:color w:val="auto"/>
                <w:sz w:val="24"/>
                <w:szCs w:val="24"/>
              </w:rPr>
              <w:t>Rapoarte prezentate Fondului de manuale de către Ministerul Educaţiei</w:t>
            </w:r>
          </w:p>
        </w:tc>
      </w:tr>
    </w:tbl>
    <w:p w14:paraId="5553B29D" w14:textId="77777777" w:rsidR="005B27F3" w:rsidRPr="00953B62" w:rsidRDefault="005B27F3" w:rsidP="005B27F3">
      <w:pPr>
        <w:pStyle w:val="aff2"/>
        <w:framePr w:wrap="none" w:vAnchor="page" w:hAnchor="page" w:x="15588" w:y="10882"/>
        <w:shd w:val="clear" w:color="auto" w:fill="auto"/>
        <w:spacing w:line="200" w:lineRule="exact"/>
        <w:rPr>
          <w:lang w:val="en-US"/>
        </w:rPr>
      </w:pPr>
    </w:p>
    <w:p w14:paraId="06F8046F" w14:textId="77777777" w:rsidR="005B27F3" w:rsidRPr="00953B62" w:rsidRDefault="005B27F3" w:rsidP="005B27F3">
      <w:pPr>
        <w:rPr>
          <w:sz w:val="2"/>
          <w:szCs w:val="2"/>
        </w:rPr>
        <w:sectPr w:rsidR="005B27F3" w:rsidRPr="00953B62" w:rsidSect="005B27F3">
          <w:pgSz w:w="16840" w:h="11900" w:orient="landscape"/>
          <w:pgMar w:top="360" w:right="360" w:bottom="360" w:left="360" w:header="0" w:footer="3" w:gutter="0"/>
          <w:cols w:space="720"/>
          <w:noEndnote/>
          <w:docGrid w:linePitch="360"/>
        </w:sectPr>
      </w:pPr>
    </w:p>
    <w:p w14:paraId="73CED02B" w14:textId="59C4480E" w:rsidR="005B27F3" w:rsidRPr="00953B62" w:rsidRDefault="00905D52" w:rsidP="005B27F3">
      <w:pPr>
        <w:pStyle w:val="aff2"/>
        <w:framePr w:wrap="none" w:vAnchor="page" w:hAnchor="page" w:x="15593" w:y="10766"/>
        <w:shd w:val="clear" w:color="auto" w:fill="auto"/>
        <w:spacing w:line="200" w:lineRule="exact"/>
        <w:rPr>
          <w:lang w:val="en-US"/>
        </w:rPr>
      </w:pPr>
      <w:r w:rsidRPr="00953B62">
        <w:rPr>
          <w:lang w:val="en-US"/>
        </w:rPr>
        <w:t>113</w:t>
      </w:r>
    </w:p>
    <w:p w14:paraId="62E43C86" w14:textId="567A66CC" w:rsidR="009C2289" w:rsidRPr="00953B62" w:rsidRDefault="009C2289" w:rsidP="00BF64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ACTIVITATEA CONSILIULUI DE ELEVI</w:t>
      </w:r>
    </w:p>
    <w:p w14:paraId="68F2C83A"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Style w:val="a3"/>
        <w:tblW w:w="14992" w:type="dxa"/>
        <w:tblInd w:w="-774" w:type="dxa"/>
        <w:shd w:val="clear" w:color="auto" w:fill="FFFFFF" w:themeFill="background1"/>
        <w:tblLook w:val="04A0" w:firstRow="1" w:lastRow="0" w:firstColumn="1" w:lastColumn="0" w:noHBand="0" w:noVBand="1"/>
      </w:tblPr>
      <w:tblGrid>
        <w:gridCol w:w="790"/>
        <w:gridCol w:w="3964"/>
        <w:gridCol w:w="1781"/>
        <w:gridCol w:w="1509"/>
        <w:gridCol w:w="1845"/>
        <w:gridCol w:w="1497"/>
        <w:gridCol w:w="3606"/>
      </w:tblGrid>
      <w:tr w:rsidR="00953B62" w:rsidRPr="00953B62" w14:paraId="19B78F14" w14:textId="77777777" w:rsidTr="00365A45">
        <w:trPr>
          <w:trHeight w:val="614"/>
        </w:trPr>
        <w:tc>
          <w:tcPr>
            <w:tcW w:w="790" w:type="dxa"/>
            <w:shd w:val="clear" w:color="auto" w:fill="FFFFFF" w:themeFill="background1"/>
            <w:vAlign w:val="center"/>
          </w:tcPr>
          <w:p w14:paraId="44F85A52"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Nr. d/o</w:t>
            </w:r>
          </w:p>
        </w:tc>
        <w:tc>
          <w:tcPr>
            <w:tcW w:w="3964" w:type="dxa"/>
            <w:shd w:val="clear" w:color="auto" w:fill="FFFFFF" w:themeFill="background1"/>
            <w:vAlign w:val="center"/>
          </w:tcPr>
          <w:p w14:paraId="06ADE24B"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Tematica</w:t>
            </w:r>
          </w:p>
        </w:tc>
        <w:tc>
          <w:tcPr>
            <w:tcW w:w="1781" w:type="dxa"/>
            <w:shd w:val="clear" w:color="auto" w:fill="FFFFFF" w:themeFill="background1"/>
            <w:vAlign w:val="center"/>
          </w:tcPr>
          <w:p w14:paraId="57CF1D4E"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Resurse umane</w:t>
            </w:r>
          </w:p>
        </w:tc>
        <w:tc>
          <w:tcPr>
            <w:tcW w:w="1509" w:type="dxa"/>
            <w:shd w:val="clear" w:color="auto" w:fill="FFFFFF" w:themeFill="background1"/>
            <w:vAlign w:val="center"/>
          </w:tcPr>
          <w:p w14:paraId="3FA40CCE"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Resurse materiale</w:t>
            </w:r>
          </w:p>
        </w:tc>
        <w:tc>
          <w:tcPr>
            <w:tcW w:w="1845" w:type="dxa"/>
            <w:shd w:val="clear" w:color="auto" w:fill="FFFFFF" w:themeFill="background1"/>
            <w:vAlign w:val="center"/>
          </w:tcPr>
          <w:p w14:paraId="138C2204"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Responsabili</w:t>
            </w:r>
          </w:p>
        </w:tc>
        <w:tc>
          <w:tcPr>
            <w:tcW w:w="1497" w:type="dxa"/>
            <w:shd w:val="clear" w:color="auto" w:fill="FFFFFF" w:themeFill="background1"/>
            <w:vAlign w:val="center"/>
          </w:tcPr>
          <w:p w14:paraId="0201AB81"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Termeni</w:t>
            </w:r>
          </w:p>
        </w:tc>
        <w:tc>
          <w:tcPr>
            <w:tcW w:w="3606" w:type="dxa"/>
            <w:shd w:val="clear" w:color="auto" w:fill="FFFFFF" w:themeFill="background1"/>
            <w:vAlign w:val="center"/>
          </w:tcPr>
          <w:p w14:paraId="151D223F"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Indicatori de performanță</w:t>
            </w:r>
          </w:p>
        </w:tc>
      </w:tr>
      <w:tr w:rsidR="00953B62" w:rsidRPr="00953B62" w14:paraId="126274BF" w14:textId="77777777" w:rsidTr="00365A45">
        <w:trPr>
          <w:trHeight w:val="307"/>
        </w:trPr>
        <w:tc>
          <w:tcPr>
            <w:tcW w:w="790" w:type="dxa"/>
            <w:shd w:val="clear" w:color="auto" w:fill="FFFFFF" w:themeFill="background1"/>
            <w:vAlign w:val="center"/>
          </w:tcPr>
          <w:p w14:paraId="31F8A19F"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1.</w:t>
            </w:r>
          </w:p>
        </w:tc>
        <w:tc>
          <w:tcPr>
            <w:tcW w:w="3964" w:type="dxa"/>
            <w:shd w:val="clear" w:color="auto" w:fill="FFFFFF" w:themeFill="background1"/>
          </w:tcPr>
          <w:p w14:paraId="2A5D22CF" w14:textId="77777777" w:rsidR="009C2289" w:rsidRPr="00953B62" w:rsidRDefault="009C2289" w:rsidP="00FE5F9B">
            <w:pPr>
              <w:spacing w:after="0" w:line="240" w:lineRule="auto"/>
              <w:rPr>
                <w:rFonts w:ascii="Times New Roman" w:eastAsia="Calibri" w:hAnsi="Times New Roman" w:cs="Times New Roman"/>
                <w:b/>
                <w:sz w:val="24"/>
                <w:szCs w:val="24"/>
              </w:rPr>
            </w:pPr>
            <w:r w:rsidRPr="00953B62">
              <w:rPr>
                <w:rFonts w:ascii="Times New Roman" w:eastAsia="Calibri" w:hAnsi="Times New Roman" w:cs="Times New Roman"/>
                <w:b/>
                <w:sz w:val="24"/>
                <w:szCs w:val="24"/>
              </w:rPr>
              <w:t>Constituirea Consiliului elevilor</w:t>
            </w:r>
          </w:p>
          <w:p w14:paraId="520D3511" w14:textId="77777777" w:rsidR="009C2289" w:rsidRPr="00953B62" w:rsidRDefault="009C2289" w:rsidP="008050E1">
            <w:pPr>
              <w:numPr>
                <w:ilvl w:val="0"/>
                <w:numId w:val="19"/>
              </w:numPr>
              <w:spacing w:after="0" w:line="240" w:lineRule="auto"/>
              <w:rPr>
                <w:rFonts w:ascii="Times New Roman" w:eastAsia="Calibri" w:hAnsi="Times New Roman" w:cs="Times New Roman"/>
                <w:sz w:val="24"/>
                <w:szCs w:val="24"/>
              </w:rPr>
            </w:pPr>
            <w:r w:rsidRPr="00953B62">
              <w:rPr>
                <w:rFonts w:ascii="Times New Roman" w:eastAsia="Calibri" w:hAnsi="Times New Roman" w:cs="Times New Roman"/>
                <w:sz w:val="24"/>
                <w:szCs w:val="24"/>
              </w:rPr>
              <w:t>Cunoaşterea reciprocă a membrilor Consiliului şi identificarea calităţilor elevilor ce vor fi aleşi în Biroul de conducere;</w:t>
            </w:r>
          </w:p>
          <w:p w14:paraId="5FB9AD28" w14:textId="77777777" w:rsidR="009C2289" w:rsidRPr="00953B62" w:rsidRDefault="009C2289" w:rsidP="008050E1">
            <w:pPr>
              <w:pStyle w:val="a4"/>
              <w:numPr>
                <w:ilvl w:val="0"/>
                <w:numId w:val="20"/>
              </w:numPr>
              <w:spacing w:after="0" w:line="240" w:lineRule="auto"/>
              <w:rPr>
                <w:rFonts w:ascii="Times New Roman" w:eastAsia="Calibri" w:hAnsi="Times New Roman" w:cs="Times New Roman"/>
                <w:sz w:val="24"/>
                <w:szCs w:val="24"/>
              </w:rPr>
            </w:pPr>
            <w:r w:rsidRPr="00953B62">
              <w:rPr>
                <w:rFonts w:ascii="Times New Roman" w:eastAsia="Calibri" w:hAnsi="Times New Roman" w:cs="Times New Roman"/>
                <w:sz w:val="24"/>
                <w:szCs w:val="24"/>
              </w:rPr>
              <w:t>Alegerea preşedintelui, vicepreşedintelui şi secretarului prin vot democratic;</w:t>
            </w:r>
          </w:p>
        </w:tc>
        <w:tc>
          <w:tcPr>
            <w:tcW w:w="1781" w:type="dxa"/>
            <w:shd w:val="clear" w:color="auto" w:fill="FFFFFF" w:themeFill="background1"/>
            <w:vAlign w:val="center"/>
          </w:tcPr>
          <w:p w14:paraId="7134CB84"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Elevii</w:t>
            </w:r>
          </w:p>
          <w:p w14:paraId="11708E0D"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tc>
        <w:tc>
          <w:tcPr>
            <w:tcW w:w="1509" w:type="dxa"/>
            <w:shd w:val="clear" w:color="auto" w:fill="FFFFFF" w:themeFill="background1"/>
          </w:tcPr>
          <w:p w14:paraId="26064F62"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5B202117"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p w14:paraId="7AA25BEC"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val="en-US" w:eastAsia="ru-RU"/>
              </w:rPr>
              <w:t>Fusa Zinaida</w:t>
            </w:r>
            <w:r w:rsidRPr="00953B62">
              <w:rPr>
                <w:rFonts w:ascii="Times New Roman" w:eastAsia="Times New Roman" w:hAnsi="Times New Roman" w:cs="Times New Roman"/>
                <w:sz w:val="24"/>
                <w:szCs w:val="24"/>
                <w:lang w:eastAsia="ru-RU"/>
              </w:rPr>
              <w:t xml:space="preserve"> - director</w:t>
            </w:r>
          </w:p>
          <w:p w14:paraId="41AD7481"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365B57CC"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Diriginții</w:t>
            </w:r>
          </w:p>
          <w:p w14:paraId="69440C44"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 școlar al elevilor</w:t>
            </w:r>
          </w:p>
        </w:tc>
        <w:tc>
          <w:tcPr>
            <w:tcW w:w="1497" w:type="dxa"/>
            <w:shd w:val="clear" w:color="auto" w:fill="FFFFFF" w:themeFill="background1"/>
            <w:vAlign w:val="center"/>
          </w:tcPr>
          <w:p w14:paraId="729780C4"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Septembrie</w:t>
            </w:r>
          </w:p>
        </w:tc>
        <w:tc>
          <w:tcPr>
            <w:tcW w:w="3606" w:type="dxa"/>
            <w:shd w:val="clear" w:color="auto" w:fill="FFFFFF" w:themeFill="background1"/>
          </w:tcPr>
          <w:p w14:paraId="3933C6E8"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Crează un climat relaţional de încredere, solidaritate și respect, bazat pe principiile echităţii şi ale toleranţei.</w:t>
            </w:r>
          </w:p>
        </w:tc>
      </w:tr>
      <w:tr w:rsidR="00953B62" w:rsidRPr="00953B62" w14:paraId="0DCA1DB8" w14:textId="77777777" w:rsidTr="00365A45">
        <w:trPr>
          <w:trHeight w:val="322"/>
        </w:trPr>
        <w:tc>
          <w:tcPr>
            <w:tcW w:w="790" w:type="dxa"/>
            <w:shd w:val="clear" w:color="auto" w:fill="FFFFFF" w:themeFill="background1"/>
            <w:vAlign w:val="center"/>
          </w:tcPr>
          <w:p w14:paraId="66257B48"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2.</w:t>
            </w:r>
          </w:p>
        </w:tc>
        <w:tc>
          <w:tcPr>
            <w:tcW w:w="3964" w:type="dxa"/>
            <w:shd w:val="clear" w:color="auto" w:fill="FFFFFF" w:themeFill="background1"/>
          </w:tcPr>
          <w:p w14:paraId="46F76654" w14:textId="77777777" w:rsidR="009C2289" w:rsidRPr="00953B62" w:rsidRDefault="009C2289" w:rsidP="00FE5F9B">
            <w:pPr>
              <w:spacing w:after="0" w:line="240" w:lineRule="auto"/>
              <w:rPr>
                <w:rFonts w:ascii="Times New Roman" w:eastAsia="Calibri" w:hAnsi="Times New Roman" w:cs="Times New Roman"/>
                <w:sz w:val="24"/>
                <w:szCs w:val="24"/>
              </w:rPr>
            </w:pPr>
            <w:r w:rsidRPr="00953B62">
              <w:rPr>
                <w:rFonts w:ascii="Times New Roman" w:eastAsia="Calibri" w:hAnsi="Times New Roman" w:cs="Times New Roman"/>
                <w:b/>
                <w:sz w:val="24"/>
                <w:szCs w:val="24"/>
              </w:rPr>
              <w:t>Elaborarea Regulamentului</w:t>
            </w:r>
            <w:r w:rsidRPr="00953B62">
              <w:rPr>
                <w:rFonts w:ascii="Times New Roman" w:eastAsia="Calibri" w:hAnsi="Times New Roman" w:cs="Times New Roman"/>
                <w:sz w:val="24"/>
                <w:szCs w:val="24"/>
              </w:rPr>
              <w:t xml:space="preserve"> propriu de funcţionare</w:t>
            </w:r>
          </w:p>
          <w:p w14:paraId="1C1D70F2" w14:textId="77777777" w:rsidR="009C2289" w:rsidRPr="00953B62" w:rsidRDefault="009C2289" w:rsidP="00FE5F9B">
            <w:pPr>
              <w:spacing w:after="0" w:line="240" w:lineRule="auto"/>
              <w:rPr>
                <w:rFonts w:ascii="Times New Roman" w:eastAsia="Calibri" w:hAnsi="Times New Roman" w:cs="Times New Roman"/>
                <w:sz w:val="24"/>
                <w:szCs w:val="24"/>
              </w:rPr>
            </w:pPr>
            <w:r w:rsidRPr="00953B62">
              <w:rPr>
                <w:rFonts w:ascii="Times New Roman" w:eastAsia="Calibri" w:hAnsi="Times New Roman" w:cs="Times New Roman"/>
                <w:b/>
                <w:sz w:val="24"/>
                <w:szCs w:val="24"/>
              </w:rPr>
              <w:t>Identificarea nevoilor elevilor</w:t>
            </w:r>
            <w:r w:rsidRPr="00953B62">
              <w:rPr>
                <w:rFonts w:ascii="Times New Roman" w:eastAsia="Calibri" w:hAnsi="Times New Roman" w:cs="Times New Roman"/>
                <w:sz w:val="24"/>
                <w:szCs w:val="24"/>
              </w:rPr>
              <w:t>, disfuncţionalităţilor din şcoală în vederea elaborării programului de activităţi.</w:t>
            </w:r>
          </w:p>
          <w:p w14:paraId="3082B1E2" w14:textId="77777777" w:rsidR="009C2289" w:rsidRPr="00953B62" w:rsidRDefault="009C2289" w:rsidP="00FE5F9B">
            <w:pPr>
              <w:tabs>
                <w:tab w:val="left" w:pos="2280"/>
              </w:tabs>
              <w:spacing w:after="0" w:line="240" w:lineRule="auto"/>
              <w:rPr>
                <w:rFonts w:ascii="Times New Roman" w:hAnsi="Times New Roman" w:cs="Times New Roman"/>
                <w:b/>
                <w:sz w:val="24"/>
                <w:szCs w:val="24"/>
                <w:lang w:val="en-US"/>
              </w:rPr>
            </w:pPr>
            <w:r w:rsidRPr="00953B62">
              <w:rPr>
                <w:rFonts w:ascii="Times New Roman" w:eastAsia="Calibri" w:hAnsi="Times New Roman" w:cs="Times New Roman"/>
                <w:b/>
                <w:sz w:val="24"/>
                <w:szCs w:val="24"/>
              </w:rPr>
              <w:t>Realizarea programului de activităţi.</w:t>
            </w:r>
          </w:p>
          <w:p w14:paraId="20EEE6E6" w14:textId="77777777" w:rsidR="009C2289" w:rsidRPr="00953B62" w:rsidRDefault="009C2289" w:rsidP="00FE5F9B">
            <w:pPr>
              <w:spacing w:after="0" w:line="240" w:lineRule="auto"/>
              <w:rPr>
                <w:rFonts w:ascii="Times New Roman" w:hAnsi="Times New Roman" w:cs="Times New Roman"/>
                <w:sz w:val="24"/>
                <w:szCs w:val="24"/>
                <w:lang w:val="en-US"/>
              </w:rPr>
            </w:pPr>
            <w:r w:rsidRPr="00953B62">
              <w:rPr>
                <w:rFonts w:ascii="Times New Roman" w:hAnsi="Times New Roman" w:cs="Times New Roman"/>
                <w:b/>
                <w:sz w:val="24"/>
                <w:szCs w:val="24"/>
                <w:lang w:val="en-US"/>
              </w:rPr>
              <w:t>“Accidente, abuz, violenta”</w:t>
            </w:r>
            <w:r w:rsidRPr="00953B62">
              <w:rPr>
                <w:rFonts w:ascii="Times New Roman" w:hAnsi="Times New Roman" w:cs="Times New Roman"/>
                <w:sz w:val="24"/>
                <w:szCs w:val="24"/>
                <w:lang w:val="en-US"/>
              </w:rPr>
              <w:t xml:space="preserve"> – Modalitati de   prevenire si combatere a violenței școlare (aplicare chestionar)</w:t>
            </w:r>
          </w:p>
        </w:tc>
        <w:tc>
          <w:tcPr>
            <w:tcW w:w="1781" w:type="dxa"/>
            <w:shd w:val="clear" w:color="auto" w:fill="FFFFFF" w:themeFill="background1"/>
            <w:vAlign w:val="center"/>
          </w:tcPr>
          <w:p w14:paraId="081CB716"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Elevii</w:t>
            </w:r>
          </w:p>
        </w:tc>
        <w:tc>
          <w:tcPr>
            <w:tcW w:w="1509" w:type="dxa"/>
            <w:shd w:val="clear" w:color="auto" w:fill="FFFFFF" w:themeFill="background1"/>
          </w:tcPr>
          <w:p w14:paraId="50A87CF1"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6ACDFAFF"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7B22F37B"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06E3B6CA"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Regulament</w:t>
            </w:r>
          </w:p>
          <w:p w14:paraId="68E815A8"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Foi flipchart, markere, copiii ale anexelor, Proiector, calculator</w:t>
            </w:r>
          </w:p>
          <w:p w14:paraId="2A93C9AA"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02AC4D5D"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p>
          <w:p w14:paraId="27208AA8"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26740668"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Consiliului Școlar al Elevilor</w:t>
            </w:r>
          </w:p>
          <w:p w14:paraId="4C26972D" w14:textId="77777777" w:rsidR="009C2289" w:rsidRPr="00953B62" w:rsidRDefault="009C2289" w:rsidP="00FE5F9B">
            <w:pPr>
              <w:spacing w:after="0" w:line="240" w:lineRule="auto"/>
              <w:rPr>
                <w:rFonts w:ascii="Times New Roman" w:hAnsi="Times New Roman" w:cs="Times New Roman"/>
                <w:sz w:val="24"/>
                <w:szCs w:val="24"/>
                <w:lang w:val="en-US"/>
              </w:rPr>
            </w:pPr>
          </w:p>
          <w:p w14:paraId="7F82798D" w14:textId="77777777" w:rsidR="009C2289" w:rsidRPr="00953B62" w:rsidRDefault="009C2289" w:rsidP="00FE5F9B">
            <w:pPr>
              <w:spacing w:after="0" w:line="240" w:lineRule="auto"/>
              <w:rPr>
                <w:rFonts w:ascii="Times New Roman" w:hAnsi="Times New Roman" w:cs="Times New Roman"/>
                <w:sz w:val="24"/>
                <w:szCs w:val="24"/>
                <w:lang w:val="en-US"/>
              </w:rPr>
            </w:pPr>
          </w:p>
          <w:p w14:paraId="4B7E1F1E" w14:textId="77777777" w:rsidR="009C2289" w:rsidRPr="00953B62" w:rsidRDefault="009C2289" w:rsidP="00FE5F9B">
            <w:pPr>
              <w:spacing w:after="0" w:line="240" w:lineRule="auto"/>
              <w:rPr>
                <w:rFonts w:ascii="Times New Roman" w:hAnsi="Times New Roman" w:cs="Times New Roman"/>
                <w:sz w:val="24"/>
                <w:szCs w:val="24"/>
                <w:lang w:val="en-US"/>
              </w:rPr>
            </w:pPr>
          </w:p>
          <w:p w14:paraId="407C9658"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06A07CA6" w14:textId="77777777" w:rsidR="009C2289" w:rsidRPr="00953B62" w:rsidRDefault="009C2289" w:rsidP="00FE5F9B">
            <w:pPr>
              <w:spacing w:after="0" w:line="240" w:lineRule="auto"/>
              <w:ind w:firstLine="708"/>
              <w:rPr>
                <w:rFonts w:ascii="Times New Roman" w:hAnsi="Times New Roman" w:cs="Times New Roman"/>
                <w:sz w:val="24"/>
                <w:szCs w:val="24"/>
                <w:lang w:val="en-US"/>
              </w:rPr>
            </w:pPr>
          </w:p>
        </w:tc>
        <w:tc>
          <w:tcPr>
            <w:tcW w:w="1497" w:type="dxa"/>
            <w:shd w:val="clear" w:color="auto" w:fill="FFFFFF" w:themeFill="background1"/>
            <w:vAlign w:val="center"/>
          </w:tcPr>
          <w:p w14:paraId="55DA9524"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Octombrie</w:t>
            </w:r>
          </w:p>
        </w:tc>
        <w:tc>
          <w:tcPr>
            <w:tcW w:w="3606" w:type="dxa"/>
            <w:shd w:val="clear" w:color="auto" w:fill="FFFFFF" w:themeFill="background1"/>
          </w:tcPr>
          <w:p w14:paraId="3D985FB1"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r w:rsidRPr="00B369C1">
              <w:rPr>
                <w:rFonts w:ascii="Times New Roman" w:eastAsia="Times New Roman" w:hAnsi="Times New Roman" w:cs="Times New Roman"/>
                <w:bCs/>
                <w:sz w:val="24"/>
                <w:szCs w:val="24"/>
                <w:lang w:val="pt-PT" w:eastAsia="ru-RU"/>
              </w:rPr>
              <w:t xml:space="preserve">Stimulează  motivația, autonomia și responsabilizarea subiecților pentru propria învățare.  </w:t>
            </w:r>
          </w:p>
          <w:p w14:paraId="199BEC6F"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p>
        </w:tc>
      </w:tr>
      <w:tr w:rsidR="00953B62" w:rsidRPr="00953B62" w14:paraId="0B6A25F8" w14:textId="77777777" w:rsidTr="00365A45">
        <w:trPr>
          <w:trHeight w:val="307"/>
        </w:trPr>
        <w:tc>
          <w:tcPr>
            <w:tcW w:w="790" w:type="dxa"/>
            <w:shd w:val="clear" w:color="auto" w:fill="FFFFFF" w:themeFill="background1"/>
            <w:vAlign w:val="center"/>
          </w:tcPr>
          <w:p w14:paraId="1DE2C296"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3.</w:t>
            </w:r>
          </w:p>
        </w:tc>
        <w:tc>
          <w:tcPr>
            <w:tcW w:w="3964" w:type="dxa"/>
            <w:shd w:val="clear" w:color="auto" w:fill="FFFFFF" w:themeFill="background1"/>
          </w:tcPr>
          <w:p w14:paraId="1F4FA473" w14:textId="77777777"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b/>
                <w:sz w:val="24"/>
                <w:szCs w:val="24"/>
                <w:lang w:val="pt-PT"/>
              </w:rPr>
              <w:t>“Pledăm împreună pentru un stil de  viață  sănătos”</w:t>
            </w:r>
            <w:r w:rsidRPr="00B369C1">
              <w:rPr>
                <w:rFonts w:ascii="Times New Roman" w:hAnsi="Times New Roman" w:cs="Times New Roman"/>
                <w:sz w:val="24"/>
                <w:szCs w:val="24"/>
                <w:lang w:val="pt-PT"/>
              </w:rPr>
              <w:t xml:space="preserve"> (definirea conceptului/dezbatere)</w:t>
            </w:r>
          </w:p>
          <w:p w14:paraId="15411E03" w14:textId="77777777" w:rsidR="00C864A1"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b/>
                <w:sz w:val="24"/>
                <w:szCs w:val="24"/>
                <w:lang w:val="pt-PT"/>
              </w:rPr>
              <w:t>Concurs  literar “</w:t>
            </w:r>
            <w:r w:rsidR="00C864A1" w:rsidRPr="00B369C1">
              <w:rPr>
                <w:rFonts w:ascii="Times New Roman" w:hAnsi="Times New Roman" w:cs="Times New Roman"/>
                <w:b/>
                <w:sz w:val="24"/>
                <w:szCs w:val="24"/>
                <w:lang w:val="pt-PT"/>
              </w:rPr>
              <w:t>Tinere talente</w:t>
            </w:r>
            <w:r w:rsidRPr="00B369C1">
              <w:rPr>
                <w:rFonts w:ascii="Times New Roman" w:hAnsi="Times New Roman" w:cs="Times New Roman"/>
                <w:b/>
                <w:sz w:val="24"/>
                <w:szCs w:val="24"/>
                <w:lang w:val="pt-PT"/>
              </w:rPr>
              <w:t>”</w:t>
            </w:r>
            <w:r w:rsidRPr="00B369C1">
              <w:rPr>
                <w:rFonts w:ascii="Times New Roman" w:hAnsi="Times New Roman" w:cs="Times New Roman"/>
                <w:sz w:val="24"/>
                <w:szCs w:val="24"/>
                <w:lang w:val="pt-PT"/>
              </w:rPr>
              <w:t xml:space="preserve"> </w:t>
            </w:r>
          </w:p>
          <w:p w14:paraId="4D648CD8" w14:textId="3655D109"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xml:space="preserve">( creații originale   în limba română, l. engleza, l.franceza, </w:t>
            </w:r>
          </w:p>
          <w:p w14:paraId="257C15BC" w14:textId="77777777"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descoperirea elevilor cu real talent artistic )</w:t>
            </w:r>
          </w:p>
          <w:p w14:paraId="245A89EA" w14:textId="77777777" w:rsidR="009C2289" w:rsidRPr="00953B62" w:rsidRDefault="009C2289" w:rsidP="00FE5F9B">
            <w:pPr>
              <w:tabs>
                <w:tab w:val="left" w:pos="2280"/>
              </w:tabs>
              <w:spacing w:after="0" w:line="240" w:lineRule="auto"/>
              <w:jc w:val="both"/>
              <w:rPr>
                <w:rFonts w:ascii="Times New Roman" w:hAnsi="Times New Roman" w:cs="Times New Roman"/>
                <w:b/>
                <w:sz w:val="24"/>
                <w:szCs w:val="24"/>
                <w:lang w:val="en-US"/>
              </w:rPr>
            </w:pPr>
            <w:r w:rsidRPr="00953B62">
              <w:rPr>
                <w:rFonts w:ascii="Times New Roman" w:eastAsia="Calibri" w:hAnsi="Times New Roman" w:cs="Times New Roman"/>
                <w:sz w:val="24"/>
                <w:szCs w:val="24"/>
              </w:rPr>
              <w:t>Organizarea</w:t>
            </w:r>
            <w:r w:rsidRPr="00953B62">
              <w:rPr>
                <w:rFonts w:ascii="Times New Roman" w:eastAsia="Calibri" w:hAnsi="Times New Roman" w:cs="Times New Roman"/>
                <w:b/>
                <w:sz w:val="24"/>
                <w:szCs w:val="24"/>
              </w:rPr>
              <w:t xml:space="preserve"> Balului Bobocilor</w:t>
            </w:r>
          </w:p>
        </w:tc>
        <w:tc>
          <w:tcPr>
            <w:tcW w:w="1781" w:type="dxa"/>
            <w:shd w:val="clear" w:color="auto" w:fill="FFFFFF" w:themeFill="background1"/>
            <w:vAlign w:val="center"/>
          </w:tcPr>
          <w:p w14:paraId="4069ADD3"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Elevii</w:t>
            </w:r>
          </w:p>
        </w:tc>
        <w:tc>
          <w:tcPr>
            <w:tcW w:w="1509" w:type="dxa"/>
            <w:shd w:val="clear" w:color="auto" w:fill="FFFFFF" w:themeFill="background1"/>
          </w:tcPr>
          <w:p w14:paraId="313E4CFF"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Foi flipchart, markere, copiii ale anexelor, Proiector, calculator</w:t>
            </w:r>
          </w:p>
          <w:p w14:paraId="3E1CA835"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6C6DBD5D" w14:textId="77777777" w:rsidR="009C2289" w:rsidRPr="00953B62" w:rsidRDefault="009C2289" w:rsidP="00FE5F9B">
            <w:pPr>
              <w:tabs>
                <w:tab w:val="left" w:pos="2280"/>
              </w:tabs>
              <w:spacing w:after="0" w:line="240" w:lineRule="auto"/>
              <w:rPr>
                <w:rFonts w:ascii="Times New Roman" w:hAnsi="Times New Roman" w:cs="Times New Roman"/>
                <w:b/>
                <w:sz w:val="24"/>
                <w:szCs w:val="24"/>
                <w:lang w:val="en-US"/>
              </w:rPr>
            </w:pPr>
          </w:p>
          <w:p w14:paraId="490676E5"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180C0E6E"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21924045"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p>
          <w:p w14:paraId="02B85449"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Psihologul </w:t>
            </w:r>
          </w:p>
          <w:p w14:paraId="7486375A"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p w14:paraId="5C0678CC"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Diriginții</w:t>
            </w:r>
          </w:p>
        </w:tc>
        <w:tc>
          <w:tcPr>
            <w:tcW w:w="1497" w:type="dxa"/>
            <w:shd w:val="clear" w:color="auto" w:fill="FFFFFF" w:themeFill="background1"/>
            <w:vAlign w:val="center"/>
          </w:tcPr>
          <w:p w14:paraId="7F5519AD"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Noiembrie</w:t>
            </w:r>
          </w:p>
        </w:tc>
        <w:tc>
          <w:tcPr>
            <w:tcW w:w="3606" w:type="dxa"/>
            <w:shd w:val="clear" w:color="auto" w:fill="FFFFFF" w:themeFill="background1"/>
          </w:tcPr>
          <w:p w14:paraId="7EC6ED71"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Utilizează resursele didactice de timp, materiale și umane.</w:t>
            </w:r>
          </w:p>
          <w:p w14:paraId="309001F6" w14:textId="77777777" w:rsidR="009C2289" w:rsidRPr="00B369C1" w:rsidRDefault="009C2289" w:rsidP="00FE5F9B">
            <w:pPr>
              <w:spacing w:after="0" w:line="240" w:lineRule="auto"/>
              <w:rPr>
                <w:rFonts w:ascii="Times New Roman" w:eastAsia="Times New Roman" w:hAnsi="Times New Roman" w:cs="Times New Roman"/>
                <w:bCs/>
                <w:sz w:val="24"/>
                <w:szCs w:val="24"/>
                <w:lang w:val="pt-PT" w:eastAsia="ru-RU"/>
              </w:rPr>
            </w:pPr>
            <w:r w:rsidRPr="00B369C1">
              <w:rPr>
                <w:rFonts w:ascii="Times New Roman" w:eastAsia="Times New Roman" w:hAnsi="Times New Roman" w:cs="Times New Roman"/>
                <w:bCs/>
                <w:sz w:val="24"/>
                <w:szCs w:val="24"/>
                <w:lang w:val="pt-PT" w:eastAsia="ru-RU"/>
              </w:rPr>
              <w:t xml:space="preserve">Facilitează implicarea copiilor/elevilor în dezvoltarea proiectelor comunitare şi a acțiunilor de voluntariat. </w:t>
            </w:r>
          </w:p>
          <w:p w14:paraId="1FA8023A"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p>
        </w:tc>
      </w:tr>
      <w:tr w:rsidR="00953B62" w:rsidRPr="00953B62" w14:paraId="24AF87ED" w14:textId="77777777" w:rsidTr="00365A45">
        <w:trPr>
          <w:trHeight w:val="307"/>
        </w:trPr>
        <w:tc>
          <w:tcPr>
            <w:tcW w:w="790" w:type="dxa"/>
            <w:shd w:val="clear" w:color="auto" w:fill="FFFFFF" w:themeFill="background1"/>
            <w:vAlign w:val="center"/>
          </w:tcPr>
          <w:p w14:paraId="023F45BB"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4.</w:t>
            </w:r>
          </w:p>
        </w:tc>
        <w:tc>
          <w:tcPr>
            <w:tcW w:w="3964" w:type="dxa"/>
            <w:shd w:val="clear" w:color="auto" w:fill="FFFFFF" w:themeFill="background1"/>
          </w:tcPr>
          <w:p w14:paraId="5062D7F8" w14:textId="77777777" w:rsidR="009C2289" w:rsidRPr="00953B62" w:rsidRDefault="009C2289" w:rsidP="00FE5F9B">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1 Decembrie „Sunt mândru ca sunt român”</w:t>
            </w:r>
          </w:p>
          <w:p w14:paraId="7B043868" w14:textId="77777777" w:rsidR="009C2289" w:rsidRPr="00953B62" w:rsidRDefault="009C2289" w:rsidP="00FE5F9B">
            <w:pPr>
              <w:spacing w:after="0" w:line="240" w:lineRule="auto"/>
              <w:rPr>
                <w:rFonts w:ascii="Times New Roman" w:hAnsi="Times New Roman" w:cs="Times New Roman"/>
                <w:b/>
                <w:sz w:val="24"/>
                <w:szCs w:val="24"/>
              </w:rPr>
            </w:pPr>
            <w:r w:rsidRPr="00953B62">
              <w:rPr>
                <w:rFonts w:ascii="Times New Roman" w:eastAsia="Calibri" w:hAnsi="Times New Roman" w:cs="Times New Roman"/>
                <w:b/>
                <w:sz w:val="24"/>
                <w:szCs w:val="24"/>
              </w:rPr>
              <w:t>Sărbătorile creştine la români!</w:t>
            </w:r>
            <w:r w:rsidRPr="00953B62">
              <w:rPr>
                <w:rFonts w:ascii="Times New Roman" w:hAnsi="Times New Roman" w:cs="Times New Roman"/>
                <w:sz w:val="24"/>
                <w:szCs w:val="24"/>
              </w:rPr>
              <w:t xml:space="preserve"> </w:t>
            </w:r>
          </w:p>
          <w:p w14:paraId="6BF4F387" w14:textId="77777777" w:rsidR="009C2289" w:rsidRPr="00953B62" w:rsidRDefault="009C2289" w:rsidP="00FE5F9B">
            <w:pPr>
              <w:spacing w:after="0" w:line="240" w:lineRule="auto"/>
              <w:rPr>
                <w:rFonts w:ascii="Times New Roman" w:hAnsi="Times New Roman" w:cs="Times New Roman"/>
                <w:b/>
                <w:sz w:val="24"/>
                <w:szCs w:val="24"/>
              </w:rPr>
            </w:pPr>
            <w:r w:rsidRPr="00953B62">
              <w:rPr>
                <w:rFonts w:ascii="Times New Roman" w:hAnsi="Times New Roman" w:cs="Times New Roman"/>
                <w:sz w:val="24"/>
                <w:szCs w:val="24"/>
              </w:rPr>
              <w:t xml:space="preserve">-  </w:t>
            </w:r>
            <w:r w:rsidRPr="00953B62">
              <w:rPr>
                <w:rFonts w:ascii="Times New Roman" w:eastAsia="Calibri" w:hAnsi="Times New Roman" w:cs="Times New Roman"/>
                <w:sz w:val="24"/>
                <w:szCs w:val="24"/>
              </w:rPr>
              <w:t>Obiceiuri și tradiții la români</w:t>
            </w:r>
          </w:p>
          <w:p w14:paraId="2F2F64BA" w14:textId="77777777" w:rsidR="009C2289" w:rsidRPr="00953B62" w:rsidRDefault="009C2289" w:rsidP="00FE5F9B">
            <w:pPr>
              <w:tabs>
                <w:tab w:val="left" w:pos="2280"/>
              </w:tabs>
              <w:spacing w:after="0" w:line="240" w:lineRule="auto"/>
              <w:rPr>
                <w:rFonts w:ascii="Times New Roman" w:hAnsi="Times New Roman" w:cs="Times New Roman"/>
                <w:b/>
                <w:sz w:val="24"/>
                <w:szCs w:val="24"/>
                <w:lang w:val="en-US"/>
              </w:rPr>
            </w:pPr>
            <w:r w:rsidRPr="00953B62">
              <w:rPr>
                <w:rFonts w:ascii="Times New Roman" w:eastAsia="Calibri" w:hAnsi="Times New Roman" w:cs="Times New Roman"/>
                <w:b/>
                <w:sz w:val="24"/>
                <w:szCs w:val="24"/>
                <w:lang w:val="en-US"/>
              </w:rPr>
              <w:t>„Fii Moş Crăciun pentru o zi!”</w:t>
            </w:r>
            <w:r w:rsidRPr="00953B62">
              <w:rPr>
                <w:rFonts w:ascii="Times New Roman" w:eastAsia="Calibri" w:hAnsi="Times New Roman" w:cs="Times New Roman"/>
                <w:sz w:val="24"/>
                <w:szCs w:val="24"/>
                <w:lang w:val="en-US"/>
              </w:rPr>
              <w:t xml:space="preserve"> – colectă de bunuri pentru cei defavorizaţi</w:t>
            </w:r>
          </w:p>
        </w:tc>
        <w:tc>
          <w:tcPr>
            <w:tcW w:w="1781" w:type="dxa"/>
            <w:shd w:val="clear" w:color="auto" w:fill="FFFFFF" w:themeFill="background1"/>
            <w:vAlign w:val="center"/>
          </w:tcPr>
          <w:p w14:paraId="4837EF96"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Elevii</w:t>
            </w:r>
          </w:p>
        </w:tc>
        <w:tc>
          <w:tcPr>
            <w:tcW w:w="1509" w:type="dxa"/>
            <w:shd w:val="clear" w:color="auto" w:fill="FFFFFF" w:themeFill="background1"/>
          </w:tcPr>
          <w:p w14:paraId="24EF3A4A"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Foi flipchart, markere, copiii ale anexelor, Proiector, calculator</w:t>
            </w:r>
          </w:p>
          <w:p w14:paraId="089BF8D6"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62A5D5F3"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0F0DAB90"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1A7B7673"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tc>
        <w:tc>
          <w:tcPr>
            <w:tcW w:w="1497" w:type="dxa"/>
            <w:shd w:val="clear" w:color="auto" w:fill="FFFFFF" w:themeFill="background1"/>
            <w:vAlign w:val="center"/>
          </w:tcPr>
          <w:p w14:paraId="0D7BEA07"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Decembrie</w:t>
            </w:r>
          </w:p>
        </w:tc>
        <w:tc>
          <w:tcPr>
            <w:tcW w:w="3606" w:type="dxa"/>
            <w:shd w:val="clear" w:color="auto" w:fill="FFFFFF" w:themeFill="background1"/>
          </w:tcPr>
          <w:p w14:paraId="65CDD69F"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Comunică la necesitate în mod curent cu membrii familiei/reprezentanţii legali despre activitatea și progresul subiecților educaționali.</w:t>
            </w:r>
          </w:p>
        </w:tc>
      </w:tr>
      <w:tr w:rsidR="00953B62" w:rsidRPr="00953B62" w14:paraId="464DBB29" w14:textId="77777777" w:rsidTr="00365A45">
        <w:trPr>
          <w:trHeight w:val="307"/>
        </w:trPr>
        <w:tc>
          <w:tcPr>
            <w:tcW w:w="790" w:type="dxa"/>
            <w:shd w:val="clear" w:color="auto" w:fill="FFFFFF" w:themeFill="background1"/>
            <w:vAlign w:val="center"/>
          </w:tcPr>
          <w:p w14:paraId="7CFE53BB"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5.</w:t>
            </w:r>
          </w:p>
        </w:tc>
        <w:tc>
          <w:tcPr>
            <w:tcW w:w="3964" w:type="dxa"/>
            <w:shd w:val="clear" w:color="auto" w:fill="FFFFFF" w:themeFill="background1"/>
          </w:tcPr>
          <w:p w14:paraId="43DF1575" w14:textId="34D936DC"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b/>
                <w:sz w:val="24"/>
                <w:szCs w:val="24"/>
                <w:lang w:val="pt-PT"/>
              </w:rPr>
              <w:t xml:space="preserve">“Poluarea  morala  si efectele ei asupra    lumii </w:t>
            </w:r>
            <w:r w:rsidR="00C864A1" w:rsidRPr="00B369C1">
              <w:rPr>
                <w:rFonts w:ascii="Times New Roman" w:hAnsi="Times New Roman" w:cs="Times New Roman"/>
                <w:b/>
                <w:sz w:val="24"/>
                <w:szCs w:val="24"/>
                <w:lang w:val="pt-PT"/>
              </w:rPr>
              <w:t>î</w:t>
            </w:r>
            <w:r w:rsidRPr="00B369C1">
              <w:rPr>
                <w:rFonts w:ascii="Times New Roman" w:hAnsi="Times New Roman" w:cs="Times New Roman"/>
                <w:b/>
                <w:sz w:val="24"/>
                <w:szCs w:val="24"/>
                <w:lang w:val="pt-PT"/>
              </w:rPr>
              <w:t>n care traiesc”</w:t>
            </w:r>
            <w:r w:rsidRPr="00B369C1">
              <w:rPr>
                <w:rFonts w:ascii="Times New Roman" w:hAnsi="Times New Roman" w:cs="Times New Roman"/>
                <w:sz w:val="24"/>
                <w:szCs w:val="24"/>
                <w:lang w:val="pt-PT"/>
              </w:rPr>
              <w:t xml:space="preserve"> </w:t>
            </w:r>
          </w:p>
          <w:p w14:paraId="60471254" w14:textId="77777777"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 dezbatere pe tema</w:t>
            </w:r>
          </w:p>
          <w:p w14:paraId="2196FEC7" w14:textId="77777777"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influentei negative a mass-mediei )</w:t>
            </w:r>
          </w:p>
        </w:tc>
        <w:tc>
          <w:tcPr>
            <w:tcW w:w="1781" w:type="dxa"/>
            <w:shd w:val="clear" w:color="auto" w:fill="FFFFFF" w:themeFill="background1"/>
            <w:vAlign w:val="center"/>
          </w:tcPr>
          <w:p w14:paraId="38B8DF1A"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Elevii</w:t>
            </w:r>
          </w:p>
        </w:tc>
        <w:tc>
          <w:tcPr>
            <w:tcW w:w="1509" w:type="dxa"/>
            <w:shd w:val="clear" w:color="auto" w:fill="FFFFFF" w:themeFill="background1"/>
          </w:tcPr>
          <w:p w14:paraId="2753B4E0"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Proiector, calculator</w:t>
            </w:r>
          </w:p>
        </w:tc>
        <w:tc>
          <w:tcPr>
            <w:tcW w:w="1845" w:type="dxa"/>
            <w:shd w:val="clear" w:color="auto" w:fill="FFFFFF" w:themeFill="background1"/>
          </w:tcPr>
          <w:p w14:paraId="514EB357"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5342F2C3"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4A67FABB"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tc>
        <w:tc>
          <w:tcPr>
            <w:tcW w:w="1497" w:type="dxa"/>
            <w:shd w:val="clear" w:color="auto" w:fill="FFFFFF" w:themeFill="background1"/>
            <w:vAlign w:val="center"/>
          </w:tcPr>
          <w:p w14:paraId="120AB440"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Ianuarie</w:t>
            </w:r>
          </w:p>
        </w:tc>
        <w:tc>
          <w:tcPr>
            <w:tcW w:w="3606" w:type="dxa"/>
            <w:shd w:val="clear" w:color="auto" w:fill="FFFFFF" w:themeFill="background1"/>
          </w:tcPr>
          <w:p w14:paraId="3FB1A656" w14:textId="77777777" w:rsidR="009C2289" w:rsidRPr="00B369C1" w:rsidRDefault="009C2289" w:rsidP="00FE5F9B">
            <w:pPr>
              <w:spacing w:after="0" w:line="240" w:lineRule="auto"/>
              <w:rPr>
                <w:rFonts w:ascii="Times New Roman" w:eastAsia="Times New Roman" w:hAnsi="Times New Roman" w:cs="Times New Roman"/>
                <w:bCs/>
                <w:sz w:val="24"/>
                <w:szCs w:val="24"/>
                <w:lang w:val="pt-PT" w:eastAsia="ru-RU"/>
              </w:rPr>
            </w:pPr>
            <w:r w:rsidRPr="00B369C1">
              <w:rPr>
                <w:rFonts w:ascii="Times New Roman" w:eastAsia="Times New Roman" w:hAnsi="Times New Roman" w:cs="Times New Roman"/>
                <w:bCs/>
                <w:sz w:val="24"/>
                <w:szCs w:val="24"/>
                <w:lang w:val="pt-PT" w:eastAsia="ru-RU"/>
              </w:rPr>
              <w:t xml:space="preserve">Facilitează implicarea copiilor/elevilor în dezvoltarea proiectelor comunitare şi a acțiunilor de voluntariat. </w:t>
            </w:r>
          </w:p>
          <w:p w14:paraId="1D46F5BB"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p>
        </w:tc>
      </w:tr>
      <w:tr w:rsidR="00953B62" w:rsidRPr="00953B62" w14:paraId="0B0F9441" w14:textId="77777777" w:rsidTr="00365A45">
        <w:trPr>
          <w:trHeight w:val="307"/>
        </w:trPr>
        <w:tc>
          <w:tcPr>
            <w:tcW w:w="790" w:type="dxa"/>
            <w:shd w:val="clear" w:color="auto" w:fill="FFFFFF" w:themeFill="background1"/>
            <w:vAlign w:val="center"/>
          </w:tcPr>
          <w:p w14:paraId="2F11DE86"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6.</w:t>
            </w:r>
          </w:p>
        </w:tc>
        <w:tc>
          <w:tcPr>
            <w:tcW w:w="3964" w:type="dxa"/>
            <w:shd w:val="clear" w:color="auto" w:fill="FFFFFF" w:themeFill="background1"/>
          </w:tcPr>
          <w:p w14:paraId="5B929138" w14:textId="063D3686"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b/>
                <w:sz w:val="24"/>
                <w:szCs w:val="24"/>
                <w:lang w:val="pt-PT"/>
              </w:rPr>
              <w:t>“Suntem diferiți, dar ne completăm armonios”</w:t>
            </w:r>
            <w:r w:rsidRPr="00B369C1">
              <w:rPr>
                <w:rFonts w:ascii="Times New Roman" w:hAnsi="Times New Roman" w:cs="Times New Roman"/>
                <w:sz w:val="24"/>
                <w:szCs w:val="24"/>
                <w:lang w:val="pt-PT"/>
              </w:rPr>
              <w:t xml:space="preserve"> ( campanie vizând egalitatea      </w:t>
            </w:r>
            <w:r w:rsidR="00C864A1" w:rsidRPr="00B369C1">
              <w:rPr>
                <w:rFonts w:ascii="Times New Roman" w:hAnsi="Times New Roman" w:cs="Times New Roman"/>
                <w:sz w:val="24"/>
                <w:szCs w:val="24"/>
                <w:lang w:val="pt-PT"/>
              </w:rPr>
              <w:t>de șanse</w:t>
            </w:r>
            <w:r w:rsidRPr="00B369C1">
              <w:rPr>
                <w:rFonts w:ascii="Times New Roman" w:hAnsi="Times New Roman" w:cs="Times New Roman"/>
                <w:sz w:val="24"/>
                <w:szCs w:val="24"/>
                <w:lang w:val="pt-PT"/>
              </w:rPr>
              <w:t xml:space="preserve">                                                        și promovarea toleranței și non-discriminării între elevii școlii )</w:t>
            </w:r>
          </w:p>
          <w:p w14:paraId="20DA09AE" w14:textId="77777777" w:rsidR="009C2289" w:rsidRPr="00B369C1" w:rsidRDefault="009C2289" w:rsidP="00FE5F9B">
            <w:pPr>
              <w:spacing w:after="0" w:line="240" w:lineRule="auto"/>
              <w:rPr>
                <w:rFonts w:ascii="Times New Roman" w:hAnsi="Times New Roman" w:cs="Times New Roman"/>
                <w:sz w:val="24"/>
                <w:szCs w:val="24"/>
                <w:lang w:val="pt-PT"/>
              </w:rPr>
            </w:pPr>
            <w:r w:rsidRPr="00B369C1">
              <w:rPr>
                <w:rFonts w:ascii="Times New Roman" w:hAnsi="Times New Roman" w:cs="Times New Roman"/>
                <w:b/>
                <w:sz w:val="24"/>
                <w:szCs w:val="24"/>
                <w:lang w:val="pt-PT"/>
              </w:rPr>
              <w:t>“Sănătatea mea depinde de țigara ta !”</w:t>
            </w:r>
            <w:r w:rsidRPr="00B369C1">
              <w:rPr>
                <w:rFonts w:ascii="Times New Roman" w:hAnsi="Times New Roman" w:cs="Times New Roman"/>
                <w:sz w:val="24"/>
                <w:szCs w:val="24"/>
                <w:lang w:val="pt-PT"/>
              </w:rPr>
              <w:t xml:space="preserve"> ( campanie anti-tabagism  de sensibilizare pe tema dependenței de droguri )</w:t>
            </w:r>
          </w:p>
          <w:p w14:paraId="67B2271C" w14:textId="77777777" w:rsidR="009C2289" w:rsidRPr="00953B62" w:rsidRDefault="009C2289" w:rsidP="00FE5F9B">
            <w:pPr>
              <w:tabs>
                <w:tab w:val="left" w:pos="2280"/>
              </w:tabs>
              <w:spacing w:after="0" w:line="240" w:lineRule="auto"/>
              <w:jc w:val="both"/>
              <w:rPr>
                <w:rFonts w:ascii="Times New Roman" w:eastAsia="Calibri" w:hAnsi="Times New Roman" w:cs="Times New Roman"/>
                <w:sz w:val="24"/>
                <w:szCs w:val="24"/>
              </w:rPr>
            </w:pPr>
            <w:r w:rsidRPr="00953B62">
              <w:rPr>
                <w:rFonts w:ascii="Times New Roman" w:hAnsi="Times New Roman" w:cs="Times New Roman"/>
                <w:b/>
                <w:sz w:val="24"/>
                <w:szCs w:val="24"/>
              </w:rPr>
              <w:t>2</w:t>
            </w:r>
            <w:r w:rsidRPr="00953B62">
              <w:rPr>
                <w:rFonts w:ascii="Times New Roman" w:eastAsia="Calibri" w:hAnsi="Times New Roman" w:cs="Times New Roman"/>
                <w:b/>
                <w:sz w:val="24"/>
                <w:szCs w:val="24"/>
              </w:rPr>
              <w:t>4 Februarie- „</w:t>
            </w:r>
            <w:r w:rsidRPr="00953B62">
              <w:rPr>
                <w:rFonts w:ascii="Times New Roman" w:hAnsi="Times New Roman" w:cs="Times New Roman"/>
                <w:b/>
                <w:sz w:val="24"/>
                <w:szCs w:val="24"/>
              </w:rPr>
              <w:t>Dragobete</w:t>
            </w:r>
            <w:r w:rsidRPr="00953B62">
              <w:rPr>
                <w:rFonts w:ascii="Times New Roman" w:eastAsia="Calibri" w:hAnsi="Times New Roman" w:cs="Times New Roman"/>
                <w:b/>
                <w:sz w:val="24"/>
                <w:szCs w:val="24"/>
              </w:rPr>
              <w:t>”</w:t>
            </w:r>
          </w:p>
        </w:tc>
        <w:tc>
          <w:tcPr>
            <w:tcW w:w="1781" w:type="dxa"/>
            <w:shd w:val="clear" w:color="auto" w:fill="FFFFFF" w:themeFill="background1"/>
            <w:vAlign w:val="center"/>
          </w:tcPr>
          <w:p w14:paraId="38934147" w14:textId="77777777" w:rsidR="009C2289" w:rsidRPr="00953B62" w:rsidRDefault="009C2289" w:rsidP="00FE5F9B">
            <w:pPr>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Elevii</w:t>
            </w:r>
          </w:p>
          <w:p w14:paraId="043C0E0C"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Psihologul școlar</w:t>
            </w:r>
          </w:p>
        </w:tc>
        <w:tc>
          <w:tcPr>
            <w:tcW w:w="1509" w:type="dxa"/>
            <w:shd w:val="clear" w:color="auto" w:fill="FFFFFF" w:themeFill="background1"/>
          </w:tcPr>
          <w:p w14:paraId="0EF3A041"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Foi flipchart, markere, copiii ale anexelor, Proiector, calculator</w:t>
            </w:r>
          </w:p>
          <w:p w14:paraId="33579270"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4199AEB3"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3FCFE4F7"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258FACB3"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13E1281F"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tc>
        <w:tc>
          <w:tcPr>
            <w:tcW w:w="1497" w:type="dxa"/>
            <w:shd w:val="clear" w:color="auto" w:fill="FFFFFF" w:themeFill="background1"/>
            <w:vAlign w:val="center"/>
          </w:tcPr>
          <w:p w14:paraId="3FCCDF9D"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Februarie</w:t>
            </w:r>
          </w:p>
        </w:tc>
        <w:tc>
          <w:tcPr>
            <w:tcW w:w="3606" w:type="dxa"/>
            <w:shd w:val="clear" w:color="auto" w:fill="FFFFFF" w:themeFill="background1"/>
          </w:tcPr>
          <w:p w14:paraId="31AB6646" w14:textId="77777777" w:rsidR="009C2289" w:rsidRPr="00B369C1" w:rsidRDefault="009C2289" w:rsidP="00FE5F9B">
            <w:pPr>
              <w:spacing w:after="0" w:line="240" w:lineRule="auto"/>
              <w:rPr>
                <w:rFonts w:ascii="Times New Roman" w:eastAsia="Times New Roman" w:hAnsi="Times New Roman" w:cs="Times New Roman"/>
                <w:bCs/>
                <w:sz w:val="24"/>
                <w:szCs w:val="24"/>
                <w:lang w:val="pt-PT" w:eastAsia="ru-RU"/>
              </w:rPr>
            </w:pPr>
            <w:r w:rsidRPr="00B369C1">
              <w:rPr>
                <w:rFonts w:ascii="Times New Roman" w:eastAsia="Times New Roman" w:hAnsi="Times New Roman" w:cs="Times New Roman"/>
                <w:bCs/>
                <w:sz w:val="24"/>
                <w:szCs w:val="24"/>
                <w:lang w:val="pt-PT" w:eastAsia="ru-RU"/>
              </w:rPr>
              <w:t xml:space="preserve">Facilitează implicarea copiilor/elevilor în dezvoltarea proiectelor comunitare şi a acțiunilor de voluntariat. </w:t>
            </w:r>
          </w:p>
          <w:p w14:paraId="177F55E9"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p>
        </w:tc>
      </w:tr>
      <w:tr w:rsidR="00953B62" w:rsidRPr="00953B62" w14:paraId="0705552F" w14:textId="77777777" w:rsidTr="00365A45">
        <w:trPr>
          <w:trHeight w:val="307"/>
        </w:trPr>
        <w:tc>
          <w:tcPr>
            <w:tcW w:w="790" w:type="dxa"/>
            <w:shd w:val="clear" w:color="auto" w:fill="FFFFFF" w:themeFill="background1"/>
            <w:vAlign w:val="center"/>
          </w:tcPr>
          <w:p w14:paraId="6FB73576"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7.</w:t>
            </w:r>
          </w:p>
        </w:tc>
        <w:tc>
          <w:tcPr>
            <w:tcW w:w="3964" w:type="dxa"/>
            <w:shd w:val="clear" w:color="auto" w:fill="FFFFFF" w:themeFill="background1"/>
          </w:tcPr>
          <w:p w14:paraId="628AE461" w14:textId="77777777" w:rsidR="009C2289" w:rsidRPr="00953B62" w:rsidRDefault="009C2289" w:rsidP="00FE5F9B">
            <w:pPr>
              <w:spacing w:after="0" w:line="240" w:lineRule="auto"/>
              <w:rPr>
                <w:rFonts w:ascii="Times New Roman" w:eastAsia="Calibri" w:hAnsi="Times New Roman" w:cs="Times New Roman"/>
                <w:b/>
                <w:sz w:val="24"/>
                <w:szCs w:val="24"/>
              </w:rPr>
            </w:pPr>
            <w:r w:rsidRPr="00953B62">
              <w:rPr>
                <w:rFonts w:ascii="Times New Roman" w:eastAsia="Calibri" w:hAnsi="Times New Roman" w:cs="Times New Roman"/>
                <w:b/>
                <w:sz w:val="24"/>
                <w:szCs w:val="24"/>
              </w:rPr>
              <w:t>1 Martie – Târg de mărțișoare</w:t>
            </w:r>
          </w:p>
          <w:p w14:paraId="05684877" w14:textId="77777777" w:rsidR="009C2289" w:rsidRPr="00953B62" w:rsidRDefault="009C2289" w:rsidP="00FE5F9B">
            <w:pPr>
              <w:spacing w:after="0" w:line="240" w:lineRule="auto"/>
              <w:ind w:left="42"/>
              <w:rPr>
                <w:rFonts w:ascii="Times New Roman" w:eastAsia="Calibri" w:hAnsi="Times New Roman" w:cs="Times New Roman"/>
                <w:sz w:val="24"/>
                <w:szCs w:val="24"/>
              </w:rPr>
            </w:pPr>
            <w:r w:rsidRPr="00953B62">
              <w:rPr>
                <w:rFonts w:ascii="Times New Roman" w:eastAsia="Calibri" w:hAnsi="Times New Roman" w:cs="Times New Roman"/>
                <w:sz w:val="24"/>
                <w:szCs w:val="24"/>
              </w:rPr>
              <w:t xml:space="preserve">    -confecționarea de marțișoare</w:t>
            </w:r>
          </w:p>
          <w:p w14:paraId="0CB0ADF0" w14:textId="77777777" w:rsidR="009C2289" w:rsidRPr="00953B62" w:rsidRDefault="009C2289" w:rsidP="00FE5F9B">
            <w:pPr>
              <w:spacing w:after="0" w:line="240" w:lineRule="auto"/>
              <w:rPr>
                <w:rFonts w:ascii="Times New Roman" w:eastAsia="Calibri" w:hAnsi="Times New Roman" w:cs="Times New Roman"/>
                <w:sz w:val="24"/>
                <w:szCs w:val="24"/>
              </w:rPr>
            </w:pPr>
            <w:r w:rsidRPr="00953B62">
              <w:rPr>
                <w:rFonts w:ascii="Times New Roman" w:eastAsia="Calibri" w:hAnsi="Times New Roman" w:cs="Times New Roman"/>
                <w:b/>
                <w:sz w:val="24"/>
                <w:szCs w:val="24"/>
              </w:rPr>
              <w:t>Ziua Internațională a Femeii</w:t>
            </w:r>
            <w:r w:rsidRPr="00953B62">
              <w:rPr>
                <w:rFonts w:ascii="Times New Roman" w:eastAsia="Calibri" w:hAnsi="Times New Roman" w:cs="Times New Roman"/>
                <w:sz w:val="24"/>
                <w:szCs w:val="24"/>
              </w:rPr>
              <w:t xml:space="preserve"> prezentarea idealului femenin de-a lungul timpului; expoziții de felicitări.</w:t>
            </w:r>
          </w:p>
          <w:p w14:paraId="710D8635" w14:textId="77777777" w:rsidR="009C2289" w:rsidRPr="00953B62" w:rsidRDefault="009C2289" w:rsidP="00FE5F9B">
            <w:pPr>
              <w:spacing w:after="0" w:line="240" w:lineRule="auto"/>
              <w:rPr>
                <w:rFonts w:ascii="Times New Roman" w:hAnsi="Times New Roman" w:cs="Times New Roman"/>
                <w:sz w:val="24"/>
                <w:szCs w:val="24"/>
                <w:lang w:val="en-US"/>
              </w:rPr>
            </w:pPr>
            <w:r w:rsidRPr="00953B62">
              <w:rPr>
                <w:rFonts w:ascii="Times New Roman" w:hAnsi="Times New Roman" w:cs="Times New Roman"/>
                <w:b/>
                <w:sz w:val="24"/>
                <w:szCs w:val="24"/>
                <w:lang w:val="en-US"/>
              </w:rPr>
              <w:t xml:space="preserve">“Sunt talentat și vreau să mă </w:t>
            </w:r>
            <w:proofErr w:type="gramStart"/>
            <w:r w:rsidRPr="00953B62">
              <w:rPr>
                <w:rFonts w:ascii="Times New Roman" w:hAnsi="Times New Roman" w:cs="Times New Roman"/>
                <w:b/>
                <w:sz w:val="24"/>
                <w:szCs w:val="24"/>
                <w:lang w:val="en-US"/>
              </w:rPr>
              <w:t>afirm”(</w:t>
            </w:r>
            <w:proofErr w:type="gramEnd"/>
            <w:r w:rsidRPr="00953B62">
              <w:rPr>
                <w:rFonts w:ascii="Times New Roman" w:hAnsi="Times New Roman" w:cs="Times New Roman"/>
                <w:sz w:val="24"/>
                <w:szCs w:val="24"/>
                <w:lang w:val="en-US"/>
              </w:rPr>
              <w:t>descoperirea elevilor cu reale abilități creative,                                                       în vederea îndrumării profesionale ulterioare)</w:t>
            </w:r>
          </w:p>
        </w:tc>
        <w:tc>
          <w:tcPr>
            <w:tcW w:w="1781" w:type="dxa"/>
            <w:shd w:val="clear" w:color="auto" w:fill="FFFFFF" w:themeFill="background1"/>
            <w:vAlign w:val="center"/>
          </w:tcPr>
          <w:p w14:paraId="2EE29E09" w14:textId="77777777" w:rsidR="009C2289" w:rsidRPr="00953B62" w:rsidRDefault="009C2289" w:rsidP="00FE5F9B">
            <w:pPr>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Elevii</w:t>
            </w:r>
          </w:p>
          <w:p w14:paraId="46D57FA2"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Psihologul școlar</w:t>
            </w:r>
          </w:p>
        </w:tc>
        <w:tc>
          <w:tcPr>
            <w:tcW w:w="1509" w:type="dxa"/>
            <w:shd w:val="clear" w:color="auto" w:fill="FFFFFF" w:themeFill="background1"/>
          </w:tcPr>
          <w:p w14:paraId="078E44D1"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Foi flipchart, markere, copiii ale anexelor, Proiector, calculator</w:t>
            </w:r>
          </w:p>
          <w:p w14:paraId="77F2CD08"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38B09435"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69328919"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52C267BC"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07128778"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tc>
        <w:tc>
          <w:tcPr>
            <w:tcW w:w="1497" w:type="dxa"/>
            <w:shd w:val="clear" w:color="auto" w:fill="FFFFFF" w:themeFill="background1"/>
            <w:vAlign w:val="center"/>
          </w:tcPr>
          <w:p w14:paraId="6CE3B6D8"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Martie</w:t>
            </w:r>
          </w:p>
        </w:tc>
        <w:tc>
          <w:tcPr>
            <w:tcW w:w="3606" w:type="dxa"/>
            <w:shd w:val="clear" w:color="auto" w:fill="FFFFFF" w:themeFill="background1"/>
          </w:tcPr>
          <w:p w14:paraId="1967F170" w14:textId="0E430445" w:rsidR="00722D00" w:rsidRPr="00B369C1" w:rsidRDefault="009C2289" w:rsidP="00722D00">
            <w:pPr>
              <w:spacing w:after="0" w:line="240" w:lineRule="auto"/>
              <w:rPr>
                <w:rFonts w:ascii="Times New Roman" w:eastAsia="Times New Roman" w:hAnsi="Times New Roman" w:cs="Times New Roman"/>
                <w:bCs/>
                <w:sz w:val="24"/>
                <w:szCs w:val="24"/>
                <w:lang w:val="pt-PT" w:eastAsia="ru-RU"/>
              </w:rPr>
            </w:pPr>
            <w:r w:rsidRPr="00B369C1">
              <w:rPr>
                <w:rFonts w:ascii="Times New Roman" w:eastAsia="Times New Roman" w:hAnsi="Times New Roman" w:cs="Times New Roman"/>
                <w:bCs/>
                <w:sz w:val="24"/>
                <w:szCs w:val="24"/>
                <w:lang w:val="pt-PT" w:eastAsia="ru-RU"/>
              </w:rPr>
              <w:t xml:space="preserve">Facilitează implicarea copiilor/elevilor în dezvoltarea proiectelor comunitare şi a acțiunilor de voluntariat. </w:t>
            </w:r>
          </w:p>
          <w:p w14:paraId="1C9B25C9"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p>
        </w:tc>
      </w:tr>
      <w:tr w:rsidR="00953B62" w:rsidRPr="00953B62" w14:paraId="3251FF16" w14:textId="77777777" w:rsidTr="00365A45">
        <w:trPr>
          <w:trHeight w:val="307"/>
        </w:trPr>
        <w:tc>
          <w:tcPr>
            <w:tcW w:w="790" w:type="dxa"/>
            <w:shd w:val="clear" w:color="auto" w:fill="FFFFFF" w:themeFill="background1"/>
            <w:vAlign w:val="center"/>
          </w:tcPr>
          <w:p w14:paraId="72A19249"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8.</w:t>
            </w:r>
          </w:p>
        </w:tc>
        <w:tc>
          <w:tcPr>
            <w:tcW w:w="3964" w:type="dxa"/>
            <w:shd w:val="clear" w:color="auto" w:fill="FFFFFF" w:themeFill="background1"/>
          </w:tcPr>
          <w:p w14:paraId="3B75ECC9" w14:textId="77777777" w:rsidR="009C2289" w:rsidRPr="00B369C1" w:rsidRDefault="009C2289" w:rsidP="00FE5F9B">
            <w:pPr>
              <w:tabs>
                <w:tab w:val="left" w:pos="2280"/>
              </w:tabs>
              <w:spacing w:after="0" w:line="240" w:lineRule="auto"/>
              <w:jc w:val="both"/>
              <w:rPr>
                <w:rFonts w:ascii="Times New Roman" w:hAnsi="Times New Roman" w:cs="Times New Roman"/>
                <w:b/>
                <w:sz w:val="24"/>
                <w:szCs w:val="24"/>
                <w:lang w:val="pt-PT"/>
              </w:rPr>
            </w:pPr>
            <w:r w:rsidRPr="00B369C1">
              <w:rPr>
                <w:rFonts w:ascii="Times New Roman" w:hAnsi="Times New Roman" w:cs="Times New Roman"/>
                <w:b/>
                <w:sz w:val="24"/>
                <w:szCs w:val="24"/>
                <w:lang w:val="pt-PT"/>
              </w:rPr>
              <w:t>“Un mediu curat, o viata mai buna”(</w:t>
            </w:r>
            <w:r w:rsidRPr="00B369C1">
              <w:rPr>
                <w:rFonts w:ascii="Times New Roman" w:hAnsi="Times New Roman" w:cs="Times New Roman"/>
                <w:sz w:val="24"/>
                <w:szCs w:val="24"/>
                <w:lang w:val="pt-PT"/>
              </w:rPr>
              <w:t>concurs de eseuri/desene pe tema, dotat cu premii și diplome; realizarea    unui portofoliu pro-natura de către membrii Cercului Ecologic al școlii.</w:t>
            </w:r>
          </w:p>
        </w:tc>
        <w:tc>
          <w:tcPr>
            <w:tcW w:w="1781" w:type="dxa"/>
            <w:shd w:val="clear" w:color="auto" w:fill="FFFFFF" w:themeFill="background1"/>
            <w:vAlign w:val="center"/>
          </w:tcPr>
          <w:p w14:paraId="3609B502" w14:textId="77777777" w:rsidR="009C2289" w:rsidRPr="00953B62" w:rsidRDefault="009C2289" w:rsidP="00FE5F9B">
            <w:pPr>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Elevii</w:t>
            </w:r>
          </w:p>
          <w:p w14:paraId="2D71ED56" w14:textId="77777777" w:rsidR="009C2289" w:rsidRPr="00953B62" w:rsidRDefault="009C2289" w:rsidP="00FE5F9B">
            <w:pPr>
              <w:spacing w:after="0" w:line="240" w:lineRule="auto"/>
              <w:jc w:val="center"/>
              <w:rPr>
                <w:rFonts w:ascii="Times New Roman" w:hAnsi="Times New Roman" w:cs="Times New Roman"/>
                <w:sz w:val="24"/>
                <w:szCs w:val="24"/>
                <w:lang w:val="en-US"/>
              </w:rPr>
            </w:pPr>
            <w:r w:rsidRPr="00953B62">
              <w:rPr>
                <w:rFonts w:ascii="Times New Roman" w:eastAsia="Times New Roman" w:hAnsi="Times New Roman" w:cs="Times New Roman"/>
                <w:bCs/>
                <w:sz w:val="24"/>
                <w:szCs w:val="24"/>
                <w:lang w:val="en-US" w:eastAsia="ru-RU"/>
              </w:rPr>
              <w:t>Prof. biologie, geografie, chimie.</w:t>
            </w:r>
          </w:p>
        </w:tc>
        <w:tc>
          <w:tcPr>
            <w:tcW w:w="1509" w:type="dxa"/>
            <w:shd w:val="clear" w:color="auto" w:fill="FFFFFF" w:themeFill="background1"/>
          </w:tcPr>
          <w:p w14:paraId="06AACD65"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Foi flipchart, markere, Proiector, calculator</w:t>
            </w:r>
          </w:p>
          <w:p w14:paraId="6196444D"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5CC7290B"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5F7E7A7D"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122DF20B"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tc>
        <w:tc>
          <w:tcPr>
            <w:tcW w:w="1497" w:type="dxa"/>
            <w:shd w:val="clear" w:color="auto" w:fill="FFFFFF" w:themeFill="background1"/>
            <w:vAlign w:val="center"/>
          </w:tcPr>
          <w:p w14:paraId="07AB414D"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Aprilie</w:t>
            </w:r>
          </w:p>
        </w:tc>
        <w:tc>
          <w:tcPr>
            <w:tcW w:w="3606" w:type="dxa"/>
            <w:shd w:val="clear" w:color="auto" w:fill="FFFFFF" w:themeFill="background1"/>
          </w:tcPr>
          <w:p w14:paraId="4FF4EE61" w14:textId="77777777" w:rsidR="009C2289" w:rsidRPr="00B369C1" w:rsidRDefault="009C2289" w:rsidP="00FE5F9B">
            <w:pPr>
              <w:spacing w:after="0" w:line="240" w:lineRule="auto"/>
              <w:rPr>
                <w:rFonts w:ascii="Times New Roman" w:eastAsia="Times New Roman" w:hAnsi="Times New Roman" w:cs="Times New Roman"/>
                <w:bCs/>
                <w:sz w:val="24"/>
                <w:szCs w:val="24"/>
                <w:lang w:val="pt-PT" w:eastAsia="ru-RU"/>
              </w:rPr>
            </w:pPr>
            <w:r w:rsidRPr="00B369C1">
              <w:rPr>
                <w:rFonts w:ascii="Times New Roman" w:eastAsia="Times New Roman" w:hAnsi="Times New Roman" w:cs="Times New Roman"/>
                <w:bCs/>
                <w:sz w:val="24"/>
                <w:szCs w:val="24"/>
                <w:lang w:val="pt-PT" w:eastAsia="ru-RU"/>
              </w:rPr>
              <w:t xml:space="preserve">Facilitează implicarea copiilor/elevilor în dezvoltarea proiectelor comunitare şi a acțiunilor de voluntariat. </w:t>
            </w:r>
          </w:p>
          <w:p w14:paraId="0269DD0D" w14:textId="77777777" w:rsidR="009C2289" w:rsidRPr="00B369C1"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pt-PT" w:eastAsia="ru-RU"/>
              </w:rPr>
            </w:pPr>
          </w:p>
        </w:tc>
      </w:tr>
      <w:tr w:rsidR="00953B62" w:rsidRPr="00953B62" w14:paraId="5470FB13" w14:textId="77777777" w:rsidTr="00365A45">
        <w:trPr>
          <w:trHeight w:val="322"/>
        </w:trPr>
        <w:tc>
          <w:tcPr>
            <w:tcW w:w="790" w:type="dxa"/>
            <w:shd w:val="clear" w:color="auto" w:fill="FFFFFF" w:themeFill="background1"/>
            <w:vAlign w:val="center"/>
          </w:tcPr>
          <w:p w14:paraId="0EB3ADCA"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9.</w:t>
            </w:r>
          </w:p>
        </w:tc>
        <w:tc>
          <w:tcPr>
            <w:tcW w:w="3964" w:type="dxa"/>
            <w:shd w:val="clear" w:color="auto" w:fill="FFFFFF" w:themeFill="background1"/>
          </w:tcPr>
          <w:p w14:paraId="1E1ECABE" w14:textId="77777777" w:rsidR="009C2289" w:rsidRPr="00953B62" w:rsidRDefault="009C2289" w:rsidP="00FE5F9B">
            <w:pPr>
              <w:pStyle w:val="a7"/>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BILANŢUL ACESTUI AN ŞCOLAR!</w:t>
            </w:r>
          </w:p>
          <w:p w14:paraId="1E54A2E2" w14:textId="77777777" w:rsidR="009C2289" w:rsidRPr="00B369C1" w:rsidRDefault="009C2289" w:rsidP="00FE5F9B">
            <w:pPr>
              <w:pStyle w:val="a7"/>
              <w:rPr>
                <w:rFonts w:ascii="Times New Roman" w:hAnsi="Times New Roman" w:cs="Times New Roman"/>
                <w:sz w:val="24"/>
                <w:szCs w:val="24"/>
                <w:lang w:val="pt-PT"/>
              </w:rPr>
            </w:pPr>
            <w:r w:rsidRPr="00953B62">
              <w:rPr>
                <w:rFonts w:ascii="Times New Roman" w:hAnsi="Times New Roman" w:cs="Times New Roman"/>
                <w:sz w:val="24"/>
                <w:szCs w:val="24"/>
                <w:lang w:val="en-US"/>
              </w:rPr>
              <w:t xml:space="preserve"> </w:t>
            </w:r>
            <w:r w:rsidRPr="00B369C1">
              <w:rPr>
                <w:rFonts w:ascii="Times New Roman" w:hAnsi="Times New Roman" w:cs="Times New Roman"/>
                <w:sz w:val="24"/>
                <w:szCs w:val="24"/>
                <w:lang w:val="pt-PT"/>
              </w:rPr>
              <w:t xml:space="preserve">- organizarea ceremonialului de încheiere a anului şcolar; </w:t>
            </w:r>
          </w:p>
          <w:p w14:paraId="2FF972FF" w14:textId="77777777" w:rsidR="009C2289" w:rsidRPr="00953B62" w:rsidRDefault="009C2289" w:rsidP="00FE5F9B">
            <w:pPr>
              <w:pStyle w:val="a7"/>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 proiectarea de activităţi extraşcolare pentru vacanţa de vară; </w:t>
            </w:r>
          </w:p>
          <w:p w14:paraId="0FBD71A3" w14:textId="77777777" w:rsidR="009C2289" w:rsidRPr="00953B62" w:rsidRDefault="009C2289" w:rsidP="00FE5F9B">
            <w:pPr>
              <w:pStyle w:val="a7"/>
              <w:rPr>
                <w:rFonts w:ascii="Times New Roman" w:eastAsia="Calibri" w:hAnsi="Times New Roman" w:cs="Times New Roman"/>
                <w:b/>
                <w:sz w:val="24"/>
                <w:szCs w:val="24"/>
                <w:lang w:val="en-US"/>
              </w:rPr>
            </w:pPr>
            <w:r w:rsidRPr="00953B62">
              <w:rPr>
                <w:rFonts w:ascii="Times New Roman" w:hAnsi="Times New Roman" w:cs="Times New Roman"/>
                <w:sz w:val="24"/>
                <w:szCs w:val="24"/>
                <w:lang w:val="en-US"/>
              </w:rPr>
              <w:t>- realizarea raportului anual de activitate al CE.</w:t>
            </w:r>
          </w:p>
        </w:tc>
        <w:tc>
          <w:tcPr>
            <w:tcW w:w="1781" w:type="dxa"/>
            <w:shd w:val="clear" w:color="auto" w:fill="FFFFFF" w:themeFill="background1"/>
            <w:vAlign w:val="center"/>
          </w:tcPr>
          <w:p w14:paraId="71BD3B40" w14:textId="77777777" w:rsidR="009C2289" w:rsidRPr="00953B62" w:rsidRDefault="009C2289" w:rsidP="00FE5F9B">
            <w:pPr>
              <w:spacing w:after="0" w:line="240" w:lineRule="auto"/>
              <w:jc w:val="center"/>
              <w:rPr>
                <w:rFonts w:ascii="Times New Roman" w:hAnsi="Times New Roman" w:cs="Times New Roman"/>
                <w:sz w:val="24"/>
                <w:szCs w:val="24"/>
              </w:rPr>
            </w:pPr>
            <w:r w:rsidRPr="00953B62">
              <w:rPr>
                <w:rFonts w:ascii="Times New Roman" w:eastAsia="Times New Roman" w:hAnsi="Times New Roman" w:cs="Times New Roman"/>
                <w:bCs/>
                <w:sz w:val="24"/>
                <w:szCs w:val="24"/>
                <w:lang w:val="en-US" w:eastAsia="ru-RU"/>
              </w:rPr>
              <w:t>Elevii</w:t>
            </w:r>
          </w:p>
        </w:tc>
        <w:tc>
          <w:tcPr>
            <w:tcW w:w="1509" w:type="dxa"/>
            <w:shd w:val="clear" w:color="auto" w:fill="FFFFFF" w:themeFill="background1"/>
          </w:tcPr>
          <w:p w14:paraId="0396F992"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Proiector, calculator</w:t>
            </w:r>
          </w:p>
          <w:p w14:paraId="51F0F821"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tc>
        <w:tc>
          <w:tcPr>
            <w:tcW w:w="1845" w:type="dxa"/>
            <w:shd w:val="clear" w:color="auto" w:fill="FFFFFF" w:themeFill="background1"/>
          </w:tcPr>
          <w:p w14:paraId="246BFCA1"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Președintele</w:t>
            </w:r>
          </w:p>
          <w:p w14:paraId="5DC782E1"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Consiliului Școlar al Elevilor</w:t>
            </w:r>
          </w:p>
          <w:p w14:paraId="49F4DC23" w14:textId="77777777" w:rsidR="009C2289" w:rsidRPr="00953B62" w:rsidRDefault="009C2289" w:rsidP="00FE5F9B">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 Arsene-Ciobanu M. dir. adj. p/u educație.</w:t>
            </w:r>
          </w:p>
          <w:p w14:paraId="51AE01DB" w14:textId="77777777" w:rsidR="009C2289" w:rsidRPr="00953B62" w:rsidRDefault="009C2289" w:rsidP="00FE5F9B">
            <w:pPr>
              <w:tabs>
                <w:tab w:val="left" w:pos="2280"/>
              </w:tabs>
              <w:spacing w:after="0" w:line="240" w:lineRule="auto"/>
              <w:jc w:val="center"/>
              <w:rPr>
                <w:rFonts w:ascii="Times New Roman" w:hAnsi="Times New Roman" w:cs="Times New Roman"/>
                <w:b/>
                <w:sz w:val="24"/>
                <w:szCs w:val="24"/>
                <w:lang w:val="en-US"/>
              </w:rPr>
            </w:pPr>
          </w:p>
        </w:tc>
        <w:tc>
          <w:tcPr>
            <w:tcW w:w="1497" w:type="dxa"/>
            <w:shd w:val="clear" w:color="auto" w:fill="FFFFFF" w:themeFill="background1"/>
            <w:vAlign w:val="center"/>
          </w:tcPr>
          <w:p w14:paraId="1B8A11EB" w14:textId="77777777" w:rsidR="009C2289" w:rsidRPr="00953B62" w:rsidRDefault="009C2289" w:rsidP="00FE5F9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Mai</w:t>
            </w:r>
          </w:p>
        </w:tc>
        <w:tc>
          <w:tcPr>
            <w:tcW w:w="3606" w:type="dxa"/>
            <w:shd w:val="clear" w:color="auto" w:fill="FFFFFF" w:themeFill="background1"/>
          </w:tcPr>
          <w:p w14:paraId="1ADE124E" w14:textId="77777777" w:rsidR="009C2289" w:rsidRPr="00953B62" w:rsidRDefault="009C2289" w:rsidP="00FE5F9B">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Realizează și monitorizează procesul de dezvoltare personală și profesională</w:t>
            </w:r>
          </w:p>
        </w:tc>
      </w:tr>
    </w:tbl>
    <w:p w14:paraId="0D5CDF59"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EF10BD6" w14:textId="77777777" w:rsidR="009C2289" w:rsidRPr="00953B62" w:rsidRDefault="009C2289"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405FD48D" w14:textId="77777777" w:rsidR="00FE5F9B" w:rsidRPr="00953B62" w:rsidRDefault="00FE5F9B"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376A0DD3"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7AA12101"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127C1CE6"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3E6D6F02"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07487633"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01EB272C"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354A6FA5"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03A9CA50"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23C3207A"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0FC1B1C1"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14CCECE4" w14:textId="77777777" w:rsidR="00F34B5E" w:rsidRPr="00953B62" w:rsidRDefault="00F34B5E"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p>
    <w:p w14:paraId="297473E3" w14:textId="77777777" w:rsidR="00E91CEF" w:rsidRPr="00953B62" w:rsidRDefault="00E91CEF" w:rsidP="0047359C">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E230188" w14:textId="77777777" w:rsidR="00FE2208" w:rsidRPr="00953B62" w:rsidRDefault="00FE2208"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3112370" w14:textId="77777777" w:rsidR="00BF6489" w:rsidRPr="00953B62" w:rsidRDefault="00BF6489"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C0795D8" w14:textId="18632B02" w:rsidR="00722D00" w:rsidRPr="00953B62" w:rsidRDefault="00722D00" w:rsidP="00722D00">
      <w:pPr>
        <w:pStyle w:val="aff2"/>
        <w:framePr w:wrap="none" w:vAnchor="page" w:hAnchor="page" w:x="15593" w:y="10766"/>
        <w:shd w:val="clear" w:color="auto" w:fill="auto"/>
        <w:spacing w:line="200" w:lineRule="exact"/>
        <w:rPr>
          <w:lang w:val="en-US"/>
        </w:rPr>
      </w:pPr>
      <w:r w:rsidRPr="00953B62">
        <w:rPr>
          <w:lang w:val="en-US"/>
        </w:rPr>
        <w:t>115</w:t>
      </w:r>
    </w:p>
    <w:p w14:paraId="4FFEB8EA" w14:textId="77777777" w:rsidR="009C2289" w:rsidRPr="00953B62" w:rsidRDefault="009C2289" w:rsidP="00722D00">
      <w:pPr>
        <w:overflowPunct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14:paraId="7A08C23F" w14:textId="77777777" w:rsidR="009C2289" w:rsidRPr="00953B62" w:rsidRDefault="009C2289" w:rsidP="009C2289">
      <w:pPr>
        <w:overflowPunct w:val="0"/>
        <w:autoSpaceDE w:val="0"/>
        <w:autoSpaceDN w:val="0"/>
        <w:adjustRightInd w:val="0"/>
        <w:spacing w:after="0" w:line="240" w:lineRule="auto"/>
        <w:ind w:left="426"/>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PROGRAMUL  ACTIVITĂȚILOR  EXTRACURRICULARE</w:t>
      </w:r>
    </w:p>
    <w:p w14:paraId="3D10D18A"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a3"/>
        <w:tblW w:w="14595" w:type="dxa"/>
        <w:shd w:val="clear" w:color="auto" w:fill="FFFFFF" w:themeFill="background1"/>
        <w:tblLook w:val="04A0" w:firstRow="1" w:lastRow="0" w:firstColumn="1" w:lastColumn="0" w:noHBand="0" w:noVBand="1"/>
      </w:tblPr>
      <w:tblGrid>
        <w:gridCol w:w="764"/>
        <w:gridCol w:w="5723"/>
        <w:gridCol w:w="1985"/>
        <w:gridCol w:w="1984"/>
        <w:gridCol w:w="1730"/>
        <w:gridCol w:w="2409"/>
      </w:tblGrid>
      <w:tr w:rsidR="00953B62" w:rsidRPr="00953B62" w14:paraId="49A7B8D3" w14:textId="77777777" w:rsidTr="00FE2208">
        <w:tc>
          <w:tcPr>
            <w:tcW w:w="764" w:type="dxa"/>
            <w:shd w:val="clear" w:color="auto" w:fill="FFFFFF" w:themeFill="background1"/>
            <w:vAlign w:val="center"/>
          </w:tcPr>
          <w:p w14:paraId="49436F47"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Nr. d/o</w:t>
            </w:r>
          </w:p>
        </w:tc>
        <w:tc>
          <w:tcPr>
            <w:tcW w:w="5723" w:type="dxa"/>
            <w:shd w:val="clear" w:color="auto" w:fill="FFFFFF" w:themeFill="background1"/>
            <w:vAlign w:val="center"/>
          </w:tcPr>
          <w:p w14:paraId="3B10CFF5"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Tematica</w:t>
            </w:r>
          </w:p>
        </w:tc>
        <w:tc>
          <w:tcPr>
            <w:tcW w:w="1985" w:type="dxa"/>
            <w:shd w:val="clear" w:color="auto" w:fill="FFFFFF" w:themeFill="background1"/>
            <w:vAlign w:val="center"/>
          </w:tcPr>
          <w:p w14:paraId="0F06C9B1"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Resurse umane</w:t>
            </w:r>
          </w:p>
        </w:tc>
        <w:tc>
          <w:tcPr>
            <w:tcW w:w="1984" w:type="dxa"/>
            <w:shd w:val="clear" w:color="auto" w:fill="FFFFFF" w:themeFill="background1"/>
            <w:vAlign w:val="center"/>
          </w:tcPr>
          <w:p w14:paraId="12743D0E"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Responsabili</w:t>
            </w:r>
          </w:p>
        </w:tc>
        <w:tc>
          <w:tcPr>
            <w:tcW w:w="1730" w:type="dxa"/>
            <w:shd w:val="clear" w:color="auto" w:fill="FFFFFF" w:themeFill="background1"/>
            <w:vAlign w:val="center"/>
          </w:tcPr>
          <w:p w14:paraId="10570CF1"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Termeni</w:t>
            </w:r>
          </w:p>
        </w:tc>
        <w:tc>
          <w:tcPr>
            <w:tcW w:w="2409" w:type="dxa"/>
            <w:shd w:val="clear" w:color="auto" w:fill="FFFFFF" w:themeFill="background1"/>
            <w:vAlign w:val="center"/>
          </w:tcPr>
          <w:p w14:paraId="76983EA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Indicatori de performanță</w:t>
            </w:r>
          </w:p>
        </w:tc>
      </w:tr>
      <w:tr w:rsidR="00953B62" w:rsidRPr="00953B62" w14:paraId="5BEAAB32" w14:textId="77777777" w:rsidTr="00FE2208">
        <w:tc>
          <w:tcPr>
            <w:tcW w:w="764" w:type="dxa"/>
            <w:shd w:val="clear" w:color="auto" w:fill="FFFFFF" w:themeFill="background1"/>
            <w:vAlign w:val="center"/>
          </w:tcPr>
          <w:p w14:paraId="426A46C0"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1.</w:t>
            </w:r>
          </w:p>
        </w:tc>
        <w:tc>
          <w:tcPr>
            <w:tcW w:w="5723" w:type="dxa"/>
            <w:shd w:val="clear" w:color="auto" w:fill="FFFFFF" w:themeFill="background1"/>
          </w:tcPr>
          <w:p w14:paraId="02291443" w14:textId="77777777" w:rsidR="009C2289" w:rsidRPr="00953B62" w:rsidRDefault="009C2289" w:rsidP="00384B66">
            <w:pPr>
              <w:pStyle w:val="a7"/>
              <w:numPr>
                <w:ilvl w:val="0"/>
                <w:numId w:val="22"/>
              </w:numPr>
              <w:rPr>
                <w:rFonts w:ascii="Times New Roman" w:hAnsi="Times New Roman" w:cs="Times New Roman"/>
                <w:sz w:val="24"/>
                <w:szCs w:val="24"/>
              </w:rPr>
            </w:pPr>
            <w:r w:rsidRPr="00953B62">
              <w:rPr>
                <w:rFonts w:ascii="Times New Roman" w:hAnsi="Times New Roman" w:cs="Times New Roman"/>
                <w:sz w:val="24"/>
                <w:szCs w:val="24"/>
              </w:rPr>
              <w:t>Careul solemn: ,,Primul sunet”</w:t>
            </w:r>
          </w:p>
          <w:p w14:paraId="7CFB0004" w14:textId="77777777" w:rsidR="009C2289" w:rsidRPr="00953B62" w:rsidRDefault="009C2289" w:rsidP="00384B66">
            <w:pPr>
              <w:pStyle w:val="a7"/>
              <w:numPr>
                <w:ilvl w:val="0"/>
                <w:numId w:val="22"/>
              </w:numPr>
              <w:rPr>
                <w:rFonts w:ascii="Times New Roman" w:hAnsi="Times New Roman" w:cs="Times New Roman"/>
                <w:sz w:val="24"/>
                <w:szCs w:val="24"/>
                <w:lang w:val="en-US"/>
              </w:rPr>
            </w:pPr>
            <w:r w:rsidRPr="00953B62">
              <w:rPr>
                <w:rFonts w:ascii="Times New Roman" w:hAnsi="Times New Roman" w:cs="Times New Roman"/>
                <w:sz w:val="24"/>
                <w:szCs w:val="24"/>
              </w:rPr>
              <w:t xml:space="preserve">Săptămâna siguranței </w:t>
            </w:r>
            <w:r w:rsidRPr="00953B62">
              <w:rPr>
                <w:rFonts w:ascii="Times New Roman" w:hAnsi="Times New Roman" w:cs="Times New Roman"/>
                <w:sz w:val="24"/>
                <w:szCs w:val="24"/>
                <w:lang w:val="en-GB"/>
              </w:rPr>
              <w:t>“</w:t>
            </w:r>
            <w:r w:rsidRPr="00953B62">
              <w:rPr>
                <w:rFonts w:ascii="Times New Roman" w:hAnsi="Times New Roman" w:cs="Times New Roman"/>
                <w:sz w:val="24"/>
                <w:szCs w:val="24"/>
              </w:rPr>
              <w:t>Siguranța ta are prioritate”</w:t>
            </w:r>
          </w:p>
          <w:p w14:paraId="02B3FE27" w14:textId="65322DE1" w:rsidR="00AB6C5B" w:rsidRPr="00953B62" w:rsidRDefault="00AB6C5B" w:rsidP="00384B66">
            <w:pPr>
              <w:pStyle w:val="a7"/>
              <w:numPr>
                <w:ilvl w:val="0"/>
                <w:numId w:val="22"/>
              </w:numPr>
              <w:rPr>
                <w:rFonts w:ascii="Times New Roman" w:hAnsi="Times New Roman" w:cs="Times New Roman"/>
                <w:sz w:val="24"/>
                <w:szCs w:val="24"/>
                <w:lang w:val="en-US"/>
              </w:rPr>
            </w:pPr>
            <w:r w:rsidRPr="00953B62">
              <w:rPr>
                <w:rFonts w:ascii="Times New Roman" w:hAnsi="Times New Roman" w:cs="Times New Roman"/>
                <w:sz w:val="24"/>
                <w:szCs w:val="24"/>
              </w:rPr>
              <w:t>Decada Educației pentru Valorile Naționale</w:t>
            </w:r>
          </w:p>
          <w:p w14:paraId="45581D17" w14:textId="77777777" w:rsidR="009C2289" w:rsidRPr="00953B62" w:rsidRDefault="009C2289" w:rsidP="00384B66">
            <w:pPr>
              <w:pStyle w:val="a7"/>
              <w:numPr>
                <w:ilvl w:val="0"/>
                <w:numId w:val="22"/>
              </w:numPr>
              <w:rPr>
                <w:rFonts w:ascii="Times New Roman" w:hAnsi="Times New Roman" w:cs="Times New Roman"/>
                <w:b/>
                <w:i/>
                <w:sz w:val="24"/>
                <w:szCs w:val="24"/>
                <w:lang w:val="en-US"/>
              </w:rPr>
            </w:pPr>
            <w:r w:rsidRPr="00953B62">
              <w:rPr>
                <w:rFonts w:ascii="Times New Roman" w:hAnsi="Times New Roman" w:cs="Times New Roman"/>
                <w:sz w:val="24"/>
                <w:szCs w:val="24"/>
              </w:rPr>
              <w:t>Decada manualului în școală.</w:t>
            </w:r>
          </w:p>
          <w:p w14:paraId="5A527A00" w14:textId="77777777" w:rsidR="0047359C" w:rsidRPr="00953B62" w:rsidRDefault="0047359C" w:rsidP="00384B66">
            <w:pPr>
              <w:pStyle w:val="a7"/>
              <w:numPr>
                <w:ilvl w:val="0"/>
                <w:numId w:val="22"/>
              </w:numPr>
              <w:rPr>
                <w:rFonts w:ascii="Times New Roman" w:hAnsi="Times New Roman" w:cs="Times New Roman"/>
                <w:b/>
                <w:iCs/>
                <w:sz w:val="24"/>
                <w:szCs w:val="24"/>
                <w:lang w:val="en-US"/>
              </w:rPr>
            </w:pPr>
            <w:r w:rsidRPr="00953B62">
              <w:rPr>
                <w:rFonts w:ascii="Times New Roman" w:hAnsi="Times New Roman" w:cs="Times New Roman"/>
                <w:iCs/>
                <w:sz w:val="24"/>
                <w:szCs w:val="24"/>
              </w:rPr>
              <w:t>Ziua Armatei Naționale</w:t>
            </w:r>
          </w:p>
          <w:p w14:paraId="1016C02A" w14:textId="77777777" w:rsidR="0047359C" w:rsidRPr="00953B62" w:rsidRDefault="0047359C" w:rsidP="00384B66">
            <w:pPr>
              <w:pStyle w:val="a7"/>
              <w:numPr>
                <w:ilvl w:val="0"/>
                <w:numId w:val="22"/>
              </w:numPr>
              <w:rPr>
                <w:rFonts w:ascii="Times New Roman" w:hAnsi="Times New Roman" w:cs="Times New Roman"/>
                <w:b/>
                <w:iCs/>
                <w:sz w:val="24"/>
                <w:szCs w:val="24"/>
                <w:lang w:val="en-US"/>
              </w:rPr>
            </w:pPr>
            <w:r w:rsidRPr="00953B62">
              <w:rPr>
                <w:rFonts w:ascii="Times New Roman" w:hAnsi="Times New Roman" w:cs="Times New Roman"/>
                <w:iCs/>
                <w:sz w:val="24"/>
                <w:szCs w:val="24"/>
              </w:rPr>
              <w:t>Ziua Internațională a democrației</w:t>
            </w:r>
          </w:p>
          <w:p w14:paraId="6D072158" w14:textId="77777777" w:rsidR="0047359C" w:rsidRPr="00953B62" w:rsidRDefault="0047359C" w:rsidP="00384B66">
            <w:pPr>
              <w:pStyle w:val="a7"/>
              <w:numPr>
                <w:ilvl w:val="0"/>
                <w:numId w:val="22"/>
              </w:numPr>
              <w:rPr>
                <w:rFonts w:ascii="Times New Roman" w:hAnsi="Times New Roman" w:cs="Times New Roman"/>
                <w:b/>
                <w:iCs/>
                <w:sz w:val="24"/>
                <w:szCs w:val="24"/>
                <w:lang w:val="en-US"/>
              </w:rPr>
            </w:pPr>
            <w:r w:rsidRPr="00953B62">
              <w:rPr>
                <w:rFonts w:ascii="Times New Roman" w:hAnsi="Times New Roman" w:cs="Times New Roman"/>
                <w:iCs/>
                <w:sz w:val="24"/>
                <w:szCs w:val="24"/>
              </w:rPr>
              <w:t xml:space="preserve">Ziua Internațională a Păcii </w:t>
            </w:r>
          </w:p>
          <w:p w14:paraId="443C83B4" w14:textId="2AB7F50F" w:rsidR="0047359C" w:rsidRPr="00953B62" w:rsidRDefault="0047359C" w:rsidP="00384B66">
            <w:pPr>
              <w:pStyle w:val="a7"/>
              <w:numPr>
                <w:ilvl w:val="0"/>
                <w:numId w:val="22"/>
              </w:numPr>
              <w:rPr>
                <w:rFonts w:ascii="Times New Roman" w:hAnsi="Times New Roman" w:cs="Times New Roman"/>
                <w:b/>
                <w:iCs/>
                <w:sz w:val="24"/>
                <w:szCs w:val="24"/>
                <w:lang w:val="en-US"/>
              </w:rPr>
            </w:pPr>
            <w:r w:rsidRPr="00953B62">
              <w:rPr>
                <w:rFonts w:ascii="Times New Roman" w:hAnsi="Times New Roman" w:cs="Times New Roman"/>
                <w:b/>
                <w:iCs/>
                <w:sz w:val="24"/>
                <w:szCs w:val="24"/>
              </w:rPr>
              <w:t>Ziua internațională împotriva expluatării sexuale și a traficului femeilor și copiilor</w:t>
            </w:r>
          </w:p>
        </w:tc>
        <w:tc>
          <w:tcPr>
            <w:tcW w:w="1985" w:type="dxa"/>
            <w:shd w:val="clear" w:color="auto" w:fill="FFFFFF" w:themeFill="background1"/>
            <w:vAlign w:val="center"/>
          </w:tcPr>
          <w:p w14:paraId="609570AC"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60105FFB"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6F3F16CB" w14:textId="77777777" w:rsidR="009C2289" w:rsidRPr="00953B62" w:rsidRDefault="009C2289" w:rsidP="00FE2208">
            <w:pPr>
              <w:overflowPunct w:val="0"/>
              <w:autoSpaceDE w:val="0"/>
              <w:autoSpaceDN w:val="0"/>
              <w:adjustRightInd w:val="0"/>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Fusa Zinaida- director</w:t>
            </w:r>
          </w:p>
          <w:p w14:paraId="625A5830"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3EF61FC0"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Diriginții</w:t>
            </w:r>
          </w:p>
        </w:tc>
        <w:tc>
          <w:tcPr>
            <w:tcW w:w="1730" w:type="dxa"/>
            <w:shd w:val="clear" w:color="auto" w:fill="FFFFFF" w:themeFill="background1"/>
            <w:vAlign w:val="center"/>
          </w:tcPr>
          <w:p w14:paraId="032CDB53"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Septembrie</w:t>
            </w:r>
          </w:p>
          <w:p w14:paraId="6AE6B91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3056D10B"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tc>
        <w:tc>
          <w:tcPr>
            <w:tcW w:w="2409" w:type="dxa"/>
            <w:vMerge w:val="restart"/>
            <w:shd w:val="clear" w:color="auto" w:fill="FFFFFF" w:themeFill="background1"/>
            <w:vAlign w:val="center"/>
          </w:tcPr>
          <w:p w14:paraId="0D9E53F6" w14:textId="77777777" w:rsidR="009C2289" w:rsidRPr="00953B62" w:rsidRDefault="009C2289" w:rsidP="00FE2208">
            <w:pPr>
              <w:overflowPunct w:val="0"/>
              <w:autoSpaceDE w:val="0"/>
              <w:autoSpaceDN w:val="0"/>
              <w:adjustRightInd w:val="0"/>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Proiectează propriul traseu de dezvoltare profesională continuă.</w:t>
            </w:r>
          </w:p>
          <w:p w14:paraId="0E07CA5B"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hAnsi="Times New Roman" w:cs="Times New Roman"/>
                <w:sz w:val="24"/>
                <w:szCs w:val="24"/>
                <w:lang w:val="en-US"/>
              </w:rPr>
              <w:t>Realizează și monitorizează procesul de dezvoltare personală și profesională.</w:t>
            </w:r>
          </w:p>
        </w:tc>
      </w:tr>
      <w:tr w:rsidR="00953B62" w:rsidRPr="00953B62" w14:paraId="47FFC29C" w14:textId="77777777" w:rsidTr="00FE2208">
        <w:tc>
          <w:tcPr>
            <w:tcW w:w="764" w:type="dxa"/>
            <w:shd w:val="clear" w:color="auto" w:fill="FFFFFF" w:themeFill="background1"/>
            <w:vAlign w:val="center"/>
          </w:tcPr>
          <w:p w14:paraId="54B68876"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2.</w:t>
            </w:r>
          </w:p>
        </w:tc>
        <w:tc>
          <w:tcPr>
            <w:tcW w:w="5723" w:type="dxa"/>
            <w:shd w:val="clear" w:color="auto" w:fill="FFFFFF" w:themeFill="background1"/>
          </w:tcPr>
          <w:p w14:paraId="799DF4E6" w14:textId="77777777" w:rsidR="009C2289" w:rsidRPr="00B369C1" w:rsidRDefault="009C2289" w:rsidP="00384B66">
            <w:pPr>
              <w:pStyle w:val="a7"/>
              <w:numPr>
                <w:ilvl w:val="0"/>
                <w:numId w:val="23"/>
              </w:numPr>
              <w:rPr>
                <w:rFonts w:ascii="Times New Roman" w:hAnsi="Times New Roman" w:cs="Times New Roman"/>
                <w:sz w:val="24"/>
                <w:szCs w:val="24"/>
                <w:lang w:val="pt-PT"/>
              </w:rPr>
            </w:pPr>
            <w:r w:rsidRPr="00B369C1">
              <w:rPr>
                <w:rFonts w:ascii="Times New Roman" w:hAnsi="Times New Roman" w:cs="Times New Roman"/>
                <w:sz w:val="24"/>
                <w:szCs w:val="24"/>
                <w:lang w:val="pt-PT"/>
              </w:rPr>
              <w:t>S</w:t>
            </w:r>
            <w:r w:rsidRPr="00953B62">
              <w:rPr>
                <w:rFonts w:ascii="Times New Roman" w:hAnsi="Times New Roman" w:cs="Times New Roman"/>
                <w:sz w:val="24"/>
                <w:szCs w:val="24"/>
              </w:rPr>
              <w:t>ărbătoarea Pedagogului ”Mă rog pentru învățători!”</w:t>
            </w:r>
          </w:p>
          <w:p w14:paraId="3BC91A2F" w14:textId="77777777" w:rsidR="009C2289" w:rsidRPr="00953B62" w:rsidRDefault="009C2289" w:rsidP="00384B66">
            <w:pPr>
              <w:pStyle w:val="a7"/>
              <w:numPr>
                <w:ilvl w:val="0"/>
                <w:numId w:val="23"/>
              </w:numPr>
              <w:rPr>
                <w:rFonts w:ascii="Times New Roman" w:hAnsi="Times New Roman" w:cs="Times New Roman"/>
                <w:sz w:val="24"/>
                <w:szCs w:val="24"/>
                <w:lang w:val="en-US"/>
              </w:rPr>
            </w:pPr>
            <w:r w:rsidRPr="00953B62">
              <w:rPr>
                <w:rFonts w:ascii="Times New Roman" w:hAnsi="Times New Roman" w:cs="Times New Roman"/>
                <w:sz w:val="24"/>
                <w:szCs w:val="24"/>
              </w:rPr>
              <w:t xml:space="preserve">Activități dedicate Hramului orașuilui. </w:t>
            </w:r>
          </w:p>
          <w:p w14:paraId="3436A23C" w14:textId="77777777" w:rsidR="009C2289" w:rsidRPr="00953B62" w:rsidRDefault="009C2289" w:rsidP="00384B66">
            <w:pPr>
              <w:pStyle w:val="a7"/>
              <w:numPr>
                <w:ilvl w:val="0"/>
                <w:numId w:val="23"/>
              </w:numPr>
              <w:rPr>
                <w:rFonts w:ascii="Times New Roman" w:hAnsi="Times New Roman" w:cs="Times New Roman"/>
                <w:sz w:val="24"/>
                <w:szCs w:val="24"/>
                <w:lang w:val="en-US"/>
              </w:rPr>
            </w:pPr>
            <w:r w:rsidRPr="00953B62">
              <w:rPr>
                <w:rFonts w:ascii="Times New Roman" w:hAnsi="Times New Roman" w:cs="Times New Roman"/>
                <w:sz w:val="24"/>
                <w:szCs w:val="24"/>
                <w:lang w:val="en-US"/>
              </w:rPr>
              <w:t>Campania de informare și sensibilizare „Impactul calității produselor alimentare asupra sănătății umane”.</w:t>
            </w:r>
          </w:p>
          <w:p w14:paraId="2EFA95EA" w14:textId="5033363B" w:rsidR="009C2289" w:rsidRPr="00953B62" w:rsidRDefault="009C2289" w:rsidP="00384B66">
            <w:pPr>
              <w:pStyle w:val="a7"/>
              <w:numPr>
                <w:ilvl w:val="0"/>
                <w:numId w:val="23"/>
              </w:numPr>
              <w:rPr>
                <w:rFonts w:ascii="Times New Roman" w:hAnsi="Times New Roman" w:cs="Times New Roman"/>
                <w:sz w:val="24"/>
                <w:szCs w:val="24"/>
                <w:lang w:val="en-US"/>
              </w:rPr>
            </w:pPr>
            <w:r w:rsidRPr="00953B62">
              <w:rPr>
                <w:rFonts w:ascii="Times New Roman" w:hAnsi="Times New Roman" w:cs="Times New Roman"/>
                <w:sz w:val="24"/>
                <w:szCs w:val="24"/>
                <w:lang w:val="en-US"/>
              </w:rPr>
              <w:t>Săpt</w:t>
            </w:r>
            <w:r w:rsidR="0047359C" w:rsidRPr="00953B62">
              <w:rPr>
                <w:rFonts w:ascii="Times New Roman" w:hAnsi="Times New Roman" w:cs="Times New Roman"/>
                <w:sz w:val="24"/>
                <w:szCs w:val="24"/>
                <w:lang w:val="en-US"/>
              </w:rPr>
              <w:t>ă</w:t>
            </w:r>
            <w:r w:rsidRPr="00953B62">
              <w:rPr>
                <w:rFonts w:ascii="Times New Roman" w:hAnsi="Times New Roman" w:cs="Times New Roman"/>
                <w:sz w:val="24"/>
                <w:szCs w:val="24"/>
                <w:lang w:val="en-US"/>
              </w:rPr>
              <w:t>mâna anti-trafic.</w:t>
            </w:r>
          </w:p>
          <w:p w14:paraId="5E55FBBC" w14:textId="77777777" w:rsidR="009C2289" w:rsidRPr="00953B62" w:rsidRDefault="009C2289" w:rsidP="00FE2208">
            <w:pPr>
              <w:pStyle w:val="a7"/>
              <w:ind w:left="720"/>
              <w:rPr>
                <w:rFonts w:ascii="Times New Roman" w:hAnsi="Times New Roman" w:cs="Times New Roman"/>
                <w:sz w:val="24"/>
                <w:szCs w:val="24"/>
                <w:lang w:val="en-US"/>
              </w:rPr>
            </w:pPr>
          </w:p>
        </w:tc>
        <w:tc>
          <w:tcPr>
            <w:tcW w:w="1985" w:type="dxa"/>
            <w:shd w:val="clear" w:color="auto" w:fill="FFFFFF" w:themeFill="background1"/>
          </w:tcPr>
          <w:p w14:paraId="23A75150"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64E720C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11E0A33F" w14:textId="77777777" w:rsidR="009C2289" w:rsidRPr="00953B62" w:rsidRDefault="009C2289" w:rsidP="00FE2208">
            <w:pPr>
              <w:overflowPunct w:val="0"/>
              <w:autoSpaceDE w:val="0"/>
              <w:autoSpaceDN w:val="0"/>
              <w:adjustRightInd w:val="0"/>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Conducătorii de cerc</w:t>
            </w:r>
          </w:p>
          <w:p w14:paraId="71E36985"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tc>
        <w:tc>
          <w:tcPr>
            <w:tcW w:w="1730" w:type="dxa"/>
            <w:shd w:val="clear" w:color="auto" w:fill="FFFFFF" w:themeFill="background1"/>
            <w:vAlign w:val="center"/>
          </w:tcPr>
          <w:p w14:paraId="3C541804"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Octombrie</w:t>
            </w:r>
          </w:p>
        </w:tc>
        <w:tc>
          <w:tcPr>
            <w:tcW w:w="2409" w:type="dxa"/>
            <w:vMerge/>
            <w:shd w:val="clear" w:color="auto" w:fill="FFFFFF" w:themeFill="background1"/>
            <w:vAlign w:val="center"/>
          </w:tcPr>
          <w:p w14:paraId="012A1F4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tc>
      </w:tr>
      <w:tr w:rsidR="00953B62" w:rsidRPr="00953B62" w14:paraId="59F963E1" w14:textId="77777777" w:rsidTr="00FE2208">
        <w:tc>
          <w:tcPr>
            <w:tcW w:w="764" w:type="dxa"/>
            <w:shd w:val="clear" w:color="auto" w:fill="FFFFFF" w:themeFill="background1"/>
            <w:vAlign w:val="center"/>
          </w:tcPr>
          <w:p w14:paraId="39D9BB4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3.</w:t>
            </w:r>
          </w:p>
        </w:tc>
        <w:tc>
          <w:tcPr>
            <w:tcW w:w="5723" w:type="dxa"/>
            <w:shd w:val="clear" w:color="auto" w:fill="FFFFFF" w:themeFill="background1"/>
          </w:tcPr>
          <w:p w14:paraId="70F19715" w14:textId="57B44E5F" w:rsidR="009C2289" w:rsidRPr="00B369C1" w:rsidRDefault="009C2289" w:rsidP="00384B66">
            <w:pPr>
              <w:pStyle w:val="a7"/>
              <w:numPr>
                <w:ilvl w:val="0"/>
                <w:numId w:val="24"/>
              </w:numPr>
              <w:rPr>
                <w:rFonts w:ascii="Times New Roman" w:hAnsi="Times New Roman" w:cs="Times New Roman"/>
                <w:sz w:val="24"/>
                <w:szCs w:val="24"/>
                <w:lang w:val="pt-PT"/>
              </w:rPr>
            </w:pPr>
            <w:r w:rsidRPr="00B369C1">
              <w:rPr>
                <w:rFonts w:ascii="Times New Roman" w:hAnsi="Times New Roman" w:cs="Times New Roman"/>
                <w:sz w:val="24"/>
                <w:szCs w:val="24"/>
                <w:lang w:val="pt-PT"/>
              </w:rPr>
              <w:t>Campania: ,,Să creștem fără abuz, neglijare, exploatare, trafic</w:t>
            </w:r>
            <w:r w:rsidRPr="00B369C1">
              <w:rPr>
                <w:rFonts w:ascii="Times New Roman" w:hAnsi="Times New Roman" w:cs="Times New Roman"/>
                <w:bCs/>
                <w:iCs/>
                <w:sz w:val="24"/>
                <w:szCs w:val="24"/>
                <w:lang w:val="pt-PT"/>
              </w:rPr>
              <w:t>”</w:t>
            </w:r>
            <w:r w:rsidR="0047359C" w:rsidRPr="00B369C1">
              <w:rPr>
                <w:rFonts w:ascii="Times New Roman" w:hAnsi="Times New Roman" w:cs="Times New Roman"/>
                <w:bCs/>
                <w:iCs/>
                <w:sz w:val="24"/>
                <w:szCs w:val="24"/>
                <w:lang w:val="pt-PT"/>
              </w:rPr>
              <w:t>.</w:t>
            </w:r>
          </w:p>
          <w:p w14:paraId="28DA8226" w14:textId="332C002F" w:rsidR="0047359C" w:rsidRPr="00953B62" w:rsidRDefault="0047359C" w:rsidP="00384B66">
            <w:pPr>
              <w:pStyle w:val="a7"/>
              <w:numPr>
                <w:ilvl w:val="0"/>
                <w:numId w:val="24"/>
              </w:numPr>
              <w:rPr>
                <w:rFonts w:ascii="Times New Roman" w:hAnsi="Times New Roman" w:cs="Times New Roman"/>
                <w:sz w:val="24"/>
                <w:szCs w:val="24"/>
                <w:lang w:val="en-US"/>
              </w:rPr>
            </w:pPr>
            <w:r w:rsidRPr="00953B62">
              <w:rPr>
                <w:rFonts w:ascii="Times New Roman" w:hAnsi="Times New Roman" w:cs="Times New Roman"/>
                <w:bCs/>
                <w:iCs/>
                <w:sz w:val="24"/>
                <w:szCs w:val="24"/>
                <w:lang w:val="en-US"/>
              </w:rPr>
              <w:t>Ziua Internațională a Drepturilor Copiilor</w:t>
            </w:r>
          </w:p>
          <w:p w14:paraId="7F3E0519" w14:textId="77777777" w:rsidR="009C2289" w:rsidRPr="00B369C1" w:rsidRDefault="009C2289" w:rsidP="00384B66">
            <w:pPr>
              <w:pStyle w:val="a7"/>
              <w:numPr>
                <w:ilvl w:val="0"/>
                <w:numId w:val="24"/>
              </w:numPr>
              <w:rPr>
                <w:rFonts w:ascii="Times New Roman" w:hAnsi="Times New Roman" w:cs="Times New Roman"/>
                <w:sz w:val="24"/>
                <w:szCs w:val="24"/>
                <w:lang w:val="pt-PT"/>
              </w:rPr>
            </w:pPr>
            <w:r w:rsidRPr="00B369C1">
              <w:rPr>
                <w:rFonts w:ascii="Times New Roman" w:hAnsi="Times New Roman" w:cs="Times New Roman"/>
                <w:bCs/>
                <w:iCs/>
                <w:sz w:val="24"/>
                <w:szCs w:val="24"/>
                <w:lang w:val="pt-PT"/>
              </w:rPr>
              <w:t>Concurs municipal dedicat promovării modului de viață</w:t>
            </w:r>
            <w:r w:rsidRPr="00B369C1">
              <w:rPr>
                <w:rFonts w:ascii="Times New Roman" w:hAnsi="Times New Roman" w:cs="Times New Roman"/>
                <w:sz w:val="24"/>
                <w:szCs w:val="24"/>
                <w:lang w:val="pt-PT"/>
              </w:rPr>
              <w:t>: ,, O viață nu costă nimic, nimic nu valorează cât o viață.</w:t>
            </w:r>
          </w:p>
          <w:p w14:paraId="095695AF" w14:textId="77777777" w:rsidR="009C2289" w:rsidRPr="00953B62" w:rsidRDefault="009C2289" w:rsidP="00384B66">
            <w:pPr>
              <w:pStyle w:val="a7"/>
              <w:numPr>
                <w:ilvl w:val="0"/>
                <w:numId w:val="24"/>
              </w:numPr>
              <w:rPr>
                <w:rFonts w:ascii="Times New Roman" w:hAnsi="Times New Roman" w:cs="Times New Roman"/>
                <w:sz w:val="24"/>
                <w:szCs w:val="24"/>
                <w:lang w:val="en-US"/>
              </w:rPr>
            </w:pPr>
            <w:r w:rsidRPr="00953B62">
              <w:rPr>
                <w:rFonts w:ascii="Times New Roman" w:hAnsi="Times New Roman" w:cs="Times New Roman"/>
                <w:bCs/>
                <w:iCs/>
                <w:sz w:val="24"/>
                <w:szCs w:val="24"/>
                <w:lang w:val="en-US"/>
              </w:rPr>
              <w:t>Training-uri de sensibilizare și informare asupra infecțiilor sexual-transmisibile de comun acord cu Spitalul de Dermatologie și maladii combinate</w:t>
            </w:r>
          </w:p>
        </w:tc>
        <w:tc>
          <w:tcPr>
            <w:tcW w:w="1985" w:type="dxa"/>
            <w:shd w:val="clear" w:color="auto" w:fill="FFFFFF" w:themeFill="background1"/>
            <w:vAlign w:val="center"/>
          </w:tcPr>
          <w:p w14:paraId="59B908F4"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2A996331"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597F0D84"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7A365C10"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1276CD39"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72ABBD79"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4190CCE2" w14:textId="77777777" w:rsidR="009C2289" w:rsidRPr="00953B62" w:rsidRDefault="009C2289" w:rsidP="00FE2208">
            <w:pPr>
              <w:spacing w:after="0" w:line="240" w:lineRule="auto"/>
              <w:jc w:val="center"/>
              <w:rPr>
                <w:rFonts w:ascii="Times New Roman" w:hAnsi="Times New Roman" w:cs="Times New Roman"/>
                <w:sz w:val="24"/>
                <w:szCs w:val="24"/>
                <w:lang w:val="en-US"/>
              </w:rPr>
            </w:pPr>
          </w:p>
          <w:p w14:paraId="6B10D2BD" w14:textId="77777777" w:rsidR="009C2289" w:rsidRPr="00953B62" w:rsidRDefault="009C2289" w:rsidP="00FE2208">
            <w:pPr>
              <w:spacing w:after="0" w:line="240" w:lineRule="auto"/>
              <w:jc w:val="center"/>
              <w:rPr>
                <w:rFonts w:ascii="Times New Roman" w:hAnsi="Times New Roman" w:cs="Times New Roman"/>
                <w:sz w:val="24"/>
                <w:szCs w:val="24"/>
                <w:lang w:val="en-US"/>
              </w:rPr>
            </w:pPr>
          </w:p>
        </w:tc>
        <w:tc>
          <w:tcPr>
            <w:tcW w:w="1730" w:type="dxa"/>
            <w:shd w:val="clear" w:color="auto" w:fill="FFFFFF" w:themeFill="background1"/>
            <w:vAlign w:val="center"/>
          </w:tcPr>
          <w:p w14:paraId="7F71984A"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Noiembrie</w:t>
            </w:r>
          </w:p>
        </w:tc>
        <w:tc>
          <w:tcPr>
            <w:tcW w:w="2409" w:type="dxa"/>
            <w:tcBorders>
              <w:top w:val="nil"/>
            </w:tcBorders>
            <w:shd w:val="clear" w:color="auto" w:fill="FFFFFF" w:themeFill="background1"/>
            <w:vAlign w:val="center"/>
          </w:tcPr>
          <w:p w14:paraId="43EC43F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r w:rsidR="00953B62" w:rsidRPr="00953B62" w14:paraId="4A85D647" w14:textId="77777777" w:rsidTr="00FE2208">
        <w:tc>
          <w:tcPr>
            <w:tcW w:w="764" w:type="dxa"/>
            <w:shd w:val="clear" w:color="auto" w:fill="FFFFFF" w:themeFill="background1"/>
            <w:vAlign w:val="center"/>
          </w:tcPr>
          <w:p w14:paraId="4F798B33"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4.</w:t>
            </w:r>
          </w:p>
        </w:tc>
        <w:tc>
          <w:tcPr>
            <w:tcW w:w="5723" w:type="dxa"/>
            <w:shd w:val="clear" w:color="auto" w:fill="FFFFFF" w:themeFill="background1"/>
          </w:tcPr>
          <w:p w14:paraId="04DE02EA" w14:textId="77777777" w:rsidR="009C2289" w:rsidRPr="00953B62" w:rsidRDefault="009C2289" w:rsidP="00384B66">
            <w:pPr>
              <w:pStyle w:val="a7"/>
              <w:numPr>
                <w:ilvl w:val="0"/>
                <w:numId w:val="25"/>
              </w:numPr>
              <w:rPr>
                <w:rFonts w:ascii="Times New Roman" w:hAnsi="Times New Roman" w:cs="Times New Roman"/>
                <w:sz w:val="24"/>
                <w:szCs w:val="24"/>
                <w:lang w:val="en-US"/>
              </w:rPr>
            </w:pPr>
            <w:r w:rsidRPr="00953B62">
              <w:rPr>
                <w:rFonts w:ascii="Times New Roman" w:hAnsi="Times New Roman" w:cs="Times New Roman"/>
                <w:sz w:val="24"/>
                <w:szCs w:val="24"/>
                <w:lang w:val="en-US"/>
              </w:rPr>
              <w:t>Acțivități dedicate Zilei de 1Decembrie-Ziua tuturor Românilor.</w:t>
            </w:r>
          </w:p>
          <w:p w14:paraId="0E5ABBDB" w14:textId="7CED391F" w:rsidR="0047359C" w:rsidRPr="00953B62" w:rsidRDefault="0047359C" w:rsidP="00384B66">
            <w:pPr>
              <w:pStyle w:val="a7"/>
              <w:numPr>
                <w:ilvl w:val="0"/>
                <w:numId w:val="25"/>
              </w:numPr>
              <w:rPr>
                <w:rFonts w:ascii="Times New Roman" w:hAnsi="Times New Roman" w:cs="Times New Roman"/>
                <w:sz w:val="24"/>
                <w:szCs w:val="24"/>
                <w:lang w:val="en-US"/>
              </w:rPr>
            </w:pPr>
            <w:r w:rsidRPr="00953B62">
              <w:rPr>
                <w:rFonts w:ascii="Times New Roman" w:hAnsi="Times New Roman" w:cs="Times New Roman"/>
                <w:sz w:val="24"/>
                <w:szCs w:val="24"/>
                <w:lang w:val="en-US"/>
              </w:rPr>
              <w:t>Ziua Internațională a Drepturilor omului</w:t>
            </w:r>
          </w:p>
          <w:p w14:paraId="773AA10C" w14:textId="23C53AF2" w:rsidR="00AB6C5B" w:rsidRPr="00953B62" w:rsidRDefault="00AB6C5B" w:rsidP="00384B66">
            <w:pPr>
              <w:pStyle w:val="a7"/>
              <w:numPr>
                <w:ilvl w:val="0"/>
                <w:numId w:val="25"/>
              </w:numPr>
              <w:rPr>
                <w:rFonts w:ascii="Times New Roman" w:hAnsi="Times New Roman" w:cs="Times New Roman"/>
                <w:sz w:val="24"/>
                <w:szCs w:val="24"/>
                <w:lang w:val="en-US"/>
              </w:rPr>
            </w:pPr>
            <w:r w:rsidRPr="00953B62">
              <w:rPr>
                <w:rFonts w:ascii="Times New Roman" w:hAnsi="Times New Roman" w:cs="Times New Roman"/>
                <w:sz w:val="24"/>
                <w:szCs w:val="24"/>
                <w:lang w:val="en-US"/>
              </w:rPr>
              <w:t>Decada Educației pentru Cetățenie Democratică și Drepturile Omului</w:t>
            </w:r>
          </w:p>
          <w:p w14:paraId="54228740" w14:textId="77777777" w:rsidR="009C2289" w:rsidRPr="00953B62" w:rsidRDefault="009C2289" w:rsidP="00384B66">
            <w:pPr>
              <w:pStyle w:val="a7"/>
              <w:numPr>
                <w:ilvl w:val="0"/>
                <w:numId w:val="25"/>
              </w:numPr>
              <w:rPr>
                <w:rFonts w:ascii="Times New Roman" w:hAnsi="Times New Roman" w:cs="Times New Roman"/>
                <w:sz w:val="24"/>
                <w:szCs w:val="24"/>
                <w:lang w:val="en-US"/>
              </w:rPr>
            </w:pPr>
            <w:r w:rsidRPr="00953B62">
              <w:rPr>
                <w:rFonts w:ascii="Times New Roman" w:hAnsi="Times New Roman" w:cs="Times New Roman"/>
                <w:sz w:val="24"/>
                <w:szCs w:val="24"/>
                <w:lang w:val="en-US"/>
              </w:rPr>
              <w:t>Participarea la concursul„ O viață nu costă nimic, nimic nu valorează cât o viață”</w:t>
            </w:r>
          </w:p>
          <w:p w14:paraId="4BAB7D96" w14:textId="77777777" w:rsidR="009C2289" w:rsidRPr="00B369C1" w:rsidRDefault="009C2289" w:rsidP="00384B66">
            <w:pPr>
              <w:pStyle w:val="a7"/>
              <w:numPr>
                <w:ilvl w:val="0"/>
                <w:numId w:val="25"/>
              </w:numPr>
              <w:rPr>
                <w:rFonts w:ascii="Times New Roman" w:hAnsi="Times New Roman" w:cs="Times New Roman"/>
                <w:sz w:val="24"/>
                <w:szCs w:val="24"/>
                <w:lang w:val="pt-PT"/>
              </w:rPr>
            </w:pPr>
            <w:r w:rsidRPr="00B369C1">
              <w:rPr>
                <w:rFonts w:ascii="Times New Roman" w:hAnsi="Times New Roman" w:cs="Times New Roman"/>
                <w:sz w:val="24"/>
                <w:szCs w:val="24"/>
                <w:lang w:val="pt-PT"/>
              </w:rPr>
              <w:t>Festivalul –concurs municipal al datinilor și obiceiurilor de iarnă: ,,Să trăiți, să-nfloriți ” Acțiunea de binefacere: Caravana de Crăciun</w:t>
            </w:r>
          </w:p>
          <w:p w14:paraId="0CFDCD72" w14:textId="77777777" w:rsidR="009C2289" w:rsidRPr="00953B62" w:rsidRDefault="009C2289" w:rsidP="00384B66">
            <w:pPr>
              <w:pStyle w:val="a7"/>
              <w:numPr>
                <w:ilvl w:val="0"/>
                <w:numId w:val="25"/>
              </w:numPr>
              <w:rPr>
                <w:rFonts w:ascii="Times New Roman" w:hAnsi="Times New Roman" w:cs="Times New Roman"/>
                <w:sz w:val="24"/>
                <w:szCs w:val="24"/>
                <w:lang w:val="en-US"/>
              </w:rPr>
            </w:pPr>
            <w:r w:rsidRPr="00953B62">
              <w:rPr>
                <w:rFonts w:ascii="Times New Roman" w:hAnsi="Times New Roman" w:cs="Times New Roman"/>
                <w:sz w:val="24"/>
                <w:szCs w:val="24"/>
                <w:lang w:val="en-US"/>
              </w:rPr>
              <w:t>Serată tematică - Șezătoare „Minuni în seara de Crăciun”</w:t>
            </w:r>
          </w:p>
        </w:tc>
        <w:tc>
          <w:tcPr>
            <w:tcW w:w="1985" w:type="dxa"/>
            <w:shd w:val="clear" w:color="auto" w:fill="FFFFFF" w:themeFill="background1"/>
            <w:vAlign w:val="center"/>
          </w:tcPr>
          <w:p w14:paraId="7FBF3BBE"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6663E41A"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2132B1DB"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30DDF46D"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Diriginții </w:t>
            </w:r>
          </w:p>
          <w:p w14:paraId="4DF6D995"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1205F6C2"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09D82AD9"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44F08D6A" w14:textId="77777777" w:rsidR="009C2289" w:rsidRPr="00953B62" w:rsidRDefault="009C2289" w:rsidP="00FE2208">
            <w:pPr>
              <w:spacing w:after="0" w:line="240" w:lineRule="auto"/>
              <w:jc w:val="center"/>
              <w:rPr>
                <w:rFonts w:ascii="Times New Roman" w:hAnsi="Times New Roman" w:cs="Times New Roman"/>
                <w:sz w:val="24"/>
                <w:szCs w:val="24"/>
                <w:lang w:val="en-US"/>
              </w:rPr>
            </w:pPr>
          </w:p>
          <w:p w14:paraId="5B6DF964" w14:textId="77777777" w:rsidR="009C2289" w:rsidRPr="00953B62" w:rsidRDefault="009C2289" w:rsidP="00FE2208">
            <w:pPr>
              <w:spacing w:after="0" w:line="240" w:lineRule="auto"/>
              <w:jc w:val="center"/>
              <w:rPr>
                <w:rFonts w:ascii="Times New Roman" w:hAnsi="Times New Roman" w:cs="Times New Roman"/>
                <w:sz w:val="24"/>
                <w:szCs w:val="24"/>
                <w:lang w:val="en-US"/>
              </w:rPr>
            </w:pPr>
          </w:p>
        </w:tc>
        <w:tc>
          <w:tcPr>
            <w:tcW w:w="1730" w:type="dxa"/>
            <w:shd w:val="clear" w:color="auto" w:fill="FFFFFF" w:themeFill="background1"/>
            <w:vAlign w:val="center"/>
          </w:tcPr>
          <w:p w14:paraId="25056206"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Decembrie</w:t>
            </w:r>
          </w:p>
        </w:tc>
        <w:tc>
          <w:tcPr>
            <w:tcW w:w="2409" w:type="dxa"/>
            <w:vMerge w:val="restart"/>
            <w:shd w:val="clear" w:color="auto" w:fill="FFFFFF" w:themeFill="background1"/>
            <w:vAlign w:val="center"/>
          </w:tcPr>
          <w:p w14:paraId="5A8E3AD9" w14:textId="77777777" w:rsidR="009C2289" w:rsidRPr="00953B62" w:rsidRDefault="009C2289" w:rsidP="00FE2208">
            <w:pPr>
              <w:overflowPunct w:val="0"/>
              <w:autoSpaceDE w:val="0"/>
              <w:autoSpaceDN w:val="0"/>
              <w:adjustRightInd w:val="0"/>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Antrenează membrii familiei și ai comunității în eficientizarea procesului educațional.</w:t>
            </w:r>
          </w:p>
          <w:p w14:paraId="1D74794A" w14:textId="77777777" w:rsidR="009C2289" w:rsidRPr="00B369C1"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pt-PT" w:eastAsia="ru-RU"/>
              </w:rPr>
            </w:pPr>
            <w:r w:rsidRPr="00B369C1">
              <w:rPr>
                <w:rFonts w:ascii="Times New Roman" w:hAnsi="Times New Roman" w:cs="Times New Roman"/>
                <w:sz w:val="24"/>
                <w:szCs w:val="24"/>
                <w:lang w:val="pt-PT"/>
              </w:rPr>
              <w:t>Facilitează implicarea copiilor/elevilor în dezvoltarea proiectelor comunitare şi a acțiunilor de voluntariat.</w:t>
            </w:r>
          </w:p>
          <w:p w14:paraId="185DD949"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hAnsi="Times New Roman" w:cs="Times New Roman"/>
                <w:sz w:val="24"/>
                <w:szCs w:val="24"/>
                <w:lang w:val="en-US"/>
              </w:rPr>
              <w:t>Proiectează propriul traseu de dezvoltare profesională continuă.</w:t>
            </w:r>
          </w:p>
          <w:p w14:paraId="63659158" w14:textId="77777777" w:rsidR="009C2289" w:rsidRPr="00B369C1"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pt-PT" w:eastAsia="ru-RU"/>
              </w:rPr>
            </w:pPr>
            <w:r w:rsidRPr="00B369C1">
              <w:rPr>
                <w:rFonts w:ascii="Times New Roman" w:hAnsi="Times New Roman" w:cs="Times New Roman"/>
                <w:sz w:val="24"/>
                <w:szCs w:val="24"/>
                <w:lang w:val="pt-PT"/>
              </w:rPr>
              <w:t>Conduce procesul de promovare a imaginii instituției de învățământ general la nivelul comunității locale, naționale și internaționale</w:t>
            </w:r>
          </w:p>
        </w:tc>
      </w:tr>
      <w:tr w:rsidR="00953B62" w:rsidRPr="00953B62" w14:paraId="2E2AA931" w14:textId="77777777" w:rsidTr="00FE2208">
        <w:tc>
          <w:tcPr>
            <w:tcW w:w="764" w:type="dxa"/>
            <w:shd w:val="clear" w:color="auto" w:fill="FFFFFF" w:themeFill="background1"/>
            <w:vAlign w:val="center"/>
          </w:tcPr>
          <w:p w14:paraId="0B7A3E8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5.</w:t>
            </w:r>
          </w:p>
        </w:tc>
        <w:tc>
          <w:tcPr>
            <w:tcW w:w="5723" w:type="dxa"/>
            <w:shd w:val="clear" w:color="auto" w:fill="FFFFFF" w:themeFill="background1"/>
            <w:vAlign w:val="center"/>
          </w:tcPr>
          <w:p w14:paraId="4DA76CA2" w14:textId="5176FB58" w:rsidR="0047359C" w:rsidRPr="00953B62" w:rsidRDefault="0047359C" w:rsidP="00384B66">
            <w:pPr>
              <w:pStyle w:val="a7"/>
              <w:numPr>
                <w:ilvl w:val="0"/>
                <w:numId w:val="26"/>
              </w:numPr>
              <w:rPr>
                <w:rFonts w:ascii="Times New Roman" w:hAnsi="Times New Roman" w:cs="Times New Roman"/>
                <w:sz w:val="24"/>
                <w:szCs w:val="24"/>
              </w:rPr>
            </w:pPr>
            <w:r w:rsidRPr="00953B62">
              <w:rPr>
                <w:rFonts w:ascii="Times New Roman" w:hAnsi="Times New Roman" w:cs="Times New Roman"/>
                <w:sz w:val="24"/>
                <w:szCs w:val="24"/>
              </w:rPr>
              <w:t>Ziua Internațională a culturii</w:t>
            </w:r>
          </w:p>
          <w:p w14:paraId="6BBEA27A" w14:textId="7CF1D5A7" w:rsidR="009C2289" w:rsidRPr="00953B62" w:rsidRDefault="0047359C" w:rsidP="00384B66">
            <w:pPr>
              <w:pStyle w:val="a7"/>
              <w:numPr>
                <w:ilvl w:val="0"/>
                <w:numId w:val="26"/>
              </w:numPr>
              <w:rPr>
                <w:rFonts w:ascii="Times New Roman" w:hAnsi="Times New Roman" w:cs="Times New Roman"/>
                <w:sz w:val="24"/>
                <w:szCs w:val="24"/>
              </w:rPr>
            </w:pPr>
            <w:r w:rsidRPr="00953B62">
              <w:rPr>
                <w:rFonts w:ascii="Times New Roman" w:hAnsi="Times New Roman" w:cs="Times New Roman"/>
                <w:sz w:val="24"/>
                <w:szCs w:val="24"/>
              </w:rPr>
              <w:t xml:space="preserve">Ziua comemorării Poetului Național </w:t>
            </w:r>
            <w:r w:rsidR="009C2289" w:rsidRPr="00953B62">
              <w:rPr>
                <w:rFonts w:ascii="Times New Roman" w:hAnsi="Times New Roman" w:cs="Times New Roman"/>
                <w:sz w:val="24"/>
                <w:szCs w:val="24"/>
              </w:rPr>
              <w:t xml:space="preserve"> Mihai Eminescu </w:t>
            </w:r>
          </w:p>
          <w:p w14:paraId="3BB72AE9" w14:textId="77777777" w:rsidR="009C2289" w:rsidRPr="00953B62" w:rsidRDefault="0047359C" w:rsidP="00384B66">
            <w:pPr>
              <w:pStyle w:val="a7"/>
              <w:numPr>
                <w:ilvl w:val="0"/>
                <w:numId w:val="26"/>
              </w:numPr>
              <w:rPr>
                <w:rFonts w:ascii="Times New Roman" w:hAnsi="Times New Roman" w:cs="Times New Roman"/>
                <w:sz w:val="24"/>
                <w:szCs w:val="24"/>
              </w:rPr>
            </w:pPr>
            <w:r w:rsidRPr="00953B62">
              <w:rPr>
                <w:rFonts w:ascii="Times New Roman" w:hAnsi="Times New Roman" w:cs="Times New Roman"/>
                <w:sz w:val="24"/>
                <w:szCs w:val="24"/>
              </w:rPr>
              <w:t>Ziua Internațională pentru Non-Violență în școală</w:t>
            </w:r>
          </w:p>
          <w:p w14:paraId="0B6C1ACF" w14:textId="1DB88B36" w:rsidR="00AB6C5B" w:rsidRPr="00953B62" w:rsidRDefault="00AB6C5B" w:rsidP="00384B66">
            <w:pPr>
              <w:pStyle w:val="a7"/>
              <w:numPr>
                <w:ilvl w:val="0"/>
                <w:numId w:val="26"/>
              </w:numPr>
              <w:rPr>
                <w:rFonts w:ascii="Times New Roman" w:hAnsi="Times New Roman" w:cs="Times New Roman"/>
                <w:sz w:val="24"/>
                <w:szCs w:val="24"/>
              </w:rPr>
            </w:pPr>
            <w:r w:rsidRPr="00953B62">
              <w:rPr>
                <w:rFonts w:ascii="Times New Roman" w:hAnsi="Times New Roman" w:cs="Times New Roman"/>
                <w:sz w:val="24"/>
                <w:szCs w:val="24"/>
              </w:rPr>
              <w:t>Decada Educației Interculturale</w:t>
            </w:r>
          </w:p>
        </w:tc>
        <w:tc>
          <w:tcPr>
            <w:tcW w:w="1985" w:type="dxa"/>
            <w:shd w:val="clear" w:color="auto" w:fill="FFFFFF" w:themeFill="background1"/>
            <w:vAlign w:val="center"/>
          </w:tcPr>
          <w:p w14:paraId="4D4D2DAC"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24DDFB59"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73005354" w14:textId="77777777" w:rsidR="009C2289" w:rsidRPr="00953B62" w:rsidRDefault="009C2289" w:rsidP="00FE2208">
            <w:pPr>
              <w:spacing w:after="0" w:line="240" w:lineRule="auto"/>
              <w:jc w:val="center"/>
              <w:rPr>
                <w:rFonts w:ascii="Times New Roman" w:hAnsi="Times New Roman" w:cs="Times New Roman"/>
                <w:sz w:val="24"/>
                <w:szCs w:val="24"/>
                <w:lang w:val="en-US"/>
              </w:rPr>
            </w:pPr>
          </w:p>
          <w:p w14:paraId="6E89C116"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sz w:val="24"/>
                <w:szCs w:val="24"/>
                <w:lang w:val="en-US"/>
              </w:rPr>
              <w:t>Comisia Limba și Comunicare</w:t>
            </w:r>
          </w:p>
        </w:tc>
        <w:tc>
          <w:tcPr>
            <w:tcW w:w="1730" w:type="dxa"/>
            <w:shd w:val="clear" w:color="auto" w:fill="FFFFFF" w:themeFill="background1"/>
            <w:vAlign w:val="center"/>
          </w:tcPr>
          <w:p w14:paraId="35C167B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Ianuarie</w:t>
            </w:r>
          </w:p>
        </w:tc>
        <w:tc>
          <w:tcPr>
            <w:tcW w:w="2409" w:type="dxa"/>
            <w:vMerge/>
            <w:shd w:val="clear" w:color="auto" w:fill="FFFFFF" w:themeFill="background1"/>
            <w:vAlign w:val="center"/>
          </w:tcPr>
          <w:p w14:paraId="57B3F77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tc>
      </w:tr>
      <w:tr w:rsidR="00953B62" w:rsidRPr="00953B62" w14:paraId="351B295B" w14:textId="77777777" w:rsidTr="00FE2208">
        <w:tc>
          <w:tcPr>
            <w:tcW w:w="764" w:type="dxa"/>
            <w:shd w:val="clear" w:color="auto" w:fill="FFFFFF" w:themeFill="background1"/>
            <w:vAlign w:val="center"/>
          </w:tcPr>
          <w:p w14:paraId="35A97F6A"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6.</w:t>
            </w:r>
          </w:p>
        </w:tc>
        <w:tc>
          <w:tcPr>
            <w:tcW w:w="5723" w:type="dxa"/>
            <w:shd w:val="clear" w:color="auto" w:fill="FFFFFF" w:themeFill="background1"/>
          </w:tcPr>
          <w:p w14:paraId="4289CB57" w14:textId="77777777" w:rsidR="009C2289" w:rsidRPr="00953B62" w:rsidRDefault="009C2289" w:rsidP="00384B66">
            <w:pPr>
              <w:pStyle w:val="a7"/>
              <w:numPr>
                <w:ilvl w:val="0"/>
                <w:numId w:val="27"/>
              </w:numPr>
              <w:rPr>
                <w:rFonts w:ascii="Times New Roman" w:hAnsi="Times New Roman" w:cs="Times New Roman"/>
                <w:sz w:val="24"/>
                <w:szCs w:val="24"/>
                <w:lang w:val="en-US"/>
              </w:rPr>
            </w:pPr>
            <w:r w:rsidRPr="00953B62">
              <w:rPr>
                <w:rFonts w:ascii="Times New Roman" w:hAnsi="Times New Roman" w:cs="Times New Roman"/>
                <w:sz w:val="24"/>
                <w:szCs w:val="24"/>
              </w:rPr>
              <w:t>Concursul școlar: ,, Ploaia de stele</w:t>
            </w:r>
          </w:p>
          <w:p w14:paraId="3B4AAD89" w14:textId="3938B994" w:rsidR="009C2289" w:rsidRPr="00953B62" w:rsidRDefault="009C2289" w:rsidP="00384B66">
            <w:pPr>
              <w:pStyle w:val="a7"/>
              <w:numPr>
                <w:ilvl w:val="0"/>
                <w:numId w:val="27"/>
              </w:numPr>
              <w:rPr>
                <w:rFonts w:ascii="Times New Roman" w:hAnsi="Times New Roman" w:cs="Times New Roman"/>
                <w:sz w:val="24"/>
                <w:szCs w:val="24"/>
                <w:lang w:val="en-US"/>
              </w:rPr>
            </w:pPr>
            <w:r w:rsidRPr="00953B62">
              <w:rPr>
                <w:rFonts w:ascii="Times New Roman" w:hAnsi="Times New Roman" w:cs="Times New Roman"/>
                <w:sz w:val="24"/>
                <w:szCs w:val="24"/>
              </w:rPr>
              <w:t xml:space="preserve">Ziua </w:t>
            </w:r>
            <w:r w:rsidR="0047359C" w:rsidRPr="00953B62">
              <w:rPr>
                <w:rFonts w:ascii="Times New Roman" w:hAnsi="Times New Roman" w:cs="Times New Roman"/>
                <w:sz w:val="24"/>
                <w:szCs w:val="24"/>
              </w:rPr>
              <w:t>S</w:t>
            </w:r>
            <w:r w:rsidRPr="00953B62">
              <w:rPr>
                <w:rFonts w:ascii="Times New Roman" w:hAnsi="Times New Roman" w:cs="Times New Roman"/>
                <w:sz w:val="24"/>
                <w:szCs w:val="24"/>
              </w:rPr>
              <w:t>iguranței pe Internet</w:t>
            </w:r>
          </w:p>
          <w:p w14:paraId="3AF02DF2" w14:textId="77777777" w:rsidR="009C2289" w:rsidRPr="00953B62" w:rsidRDefault="009C2289" w:rsidP="00384B66">
            <w:pPr>
              <w:pStyle w:val="a7"/>
              <w:numPr>
                <w:ilvl w:val="0"/>
                <w:numId w:val="27"/>
              </w:numPr>
              <w:rPr>
                <w:rFonts w:ascii="Times New Roman" w:hAnsi="Times New Roman" w:cs="Times New Roman"/>
                <w:sz w:val="24"/>
                <w:szCs w:val="24"/>
                <w:lang w:val="en-US"/>
              </w:rPr>
            </w:pPr>
            <w:r w:rsidRPr="00953B62">
              <w:rPr>
                <w:rFonts w:ascii="Times New Roman" w:hAnsi="Times New Roman" w:cs="Times New Roman"/>
                <w:sz w:val="24"/>
                <w:szCs w:val="24"/>
              </w:rPr>
              <w:t>Campania ,, Impreună pentru prevenirea delicvenței juvenile.</w:t>
            </w:r>
          </w:p>
          <w:p w14:paraId="2B1F7A34" w14:textId="357D5F34" w:rsidR="009C2289" w:rsidRPr="00953B62" w:rsidRDefault="009C2289" w:rsidP="00384B66">
            <w:pPr>
              <w:pStyle w:val="a7"/>
              <w:numPr>
                <w:ilvl w:val="0"/>
                <w:numId w:val="27"/>
              </w:numPr>
              <w:rPr>
                <w:rFonts w:ascii="Times New Roman" w:hAnsi="Times New Roman" w:cs="Times New Roman"/>
                <w:sz w:val="24"/>
                <w:szCs w:val="24"/>
                <w:lang w:val="en-US"/>
              </w:rPr>
            </w:pPr>
            <w:r w:rsidRPr="00953B62">
              <w:rPr>
                <w:rFonts w:ascii="Times New Roman" w:hAnsi="Times New Roman" w:cs="Times New Roman"/>
                <w:sz w:val="24"/>
                <w:szCs w:val="24"/>
              </w:rPr>
              <w:t>Sărbătoarea naţională  ”Dragobete</w:t>
            </w:r>
            <w:r w:rsidR="0047359C" w:rsidRPr="00953B62">
              <w:rPr>
                <w:rFonts w:ascii="Times New Roman" w:hAnsi="Times New Roman" w:cs="Times New Roman"/>
                <w:sz w:val="24"/>
                <w:szCs w:val="24"/>
              </w:rPr>
              <w:t>-sărbătoarea dragostei</w:t>
            </w:r>
            <w:r w:rsidRPr="00953B62">
              <w:rPr>
                <w:rFonts w:ascii="Times New Roman" w:hAnsi="Times New Roman" w:cs="Times New Roman"/>
                <w:sz w:val="24"/>
                <w:szCs w:val="24"/>
              </w:rPr>
              <w:t>”</w:t>
            </w:r>
          </w:p>
          <w:p w14:paraId="719FD5D5" w14:textId="77777777" w:rsidR="009C2289" w:rsidRPr="00953B62" w:rsidRDefault="009C2289" w:rsidP="00384B66">
            <w:pPr>
              <w:pStyle w:val="a7"/>
              <w:numPr>
                <w:ilvl w:val="0"/>
                <w:numId w:val="27"/>
              </w:numPr>
              <w:rPr>
                <w:rFonts w:ascii="Times New Roman" w:hAnsi="Times New Roman" w:cs="Times New Roman"/>
                <w:sz w:val="24"/>
                <w:szCs w:val="24"/>
                <w:lang w:val="en-US"/>
              </w:rPr>
            </w:pPr>
            <w:r w:rsidRPr="00953B62">
              <w:rPr>
                <w:rFonts w:ascii="Times New Roman" w:hAnsi="Times New Roman" w:cs="Times New Roman"/>
                <w:sz w:val="24"/>
                <w:szCs w:val="24"/>
                <w:lang w:val="en-US"/>
              </w:rPr>
              <w:t>Întâlnirea cu absolvenții.</w:t>
            </w:r>
          </w:p>
        </w:tc>
        <w:tc>
          <w:tcPr>
            <w:tcW w:w="1985" w:type="dxa"/>
            <w:shd w:val="clear" w:color="auto" w:fill="FFFFFF" w:themeFill="background1"/>
            <w:vAlign w:val="center"/>
          </w:tcPr>
          <w:p w14:paraId="1BDB4E6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475ABEC6"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7F557C1B"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0D871145"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Diriginții </w:t>
            </w:r>
          </w:p>
          <w:p w14:paraId="11AE487B"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661F43F0"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587E434D"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7EE8B723" w14:textId="77777777" w:rsidR="009C2289" w:rsidRPr="00953B62" w:rsidRDefault="009C2289" w:rsidP="00FE2208">
            <w:pPr>
              <w:spacing w:after="0" w:line="240" w:lineRule="auto"/>
              <w:jc w:val="center"/>
              <w:rPr>
                <w:rFonts w:ascii="Times New Roman" w:hAnsi="Times New Roman" w:cs="Times New Roman"/>
                <w:sz w:val="24"/>
                <w:szCs w:val="24"/>
                <w:lang w:val="en-US"/>
              </w:rPr>
            </w:pPr>
          </w:p>
          <w:p w14:paraId="40C6B592" w14:textId="77777777" w:rsidR="009C2289" w:rsidRPr="00953B62" w:rsidRDefault="009C2289" w:rsidP="00FE2208">
            <w:pPr>
              <w:spacing w:after="0" w:line="240" w:lineRule="auto"/>
              <w:jc w:val="center"/>
              <w:rPr>
                <w:rFonts w:ascii="Times New Roman" w:hAnsi="Times New Roman" w:cs="Times New Roman"/>
                <w:sz w:val="24"/>
                <w:szCs w:val="24"/>
                <w:lang w:val="en-US"/>
              </w:rPr>
            </w:pPr>
          </w:p>
        </w:tc>
        <w:tc>
          <w:tcPr>
            <w:tcW w:w="1730" w:type="dxa"/>
            <w:shd w:val="clear" w:color="auto" w:fill="FFFFFF" w:themeFill="background1"/>
          </w:tcPr>
          <w:p w14:paraId="2230859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3A82E799"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Februarie</w:t>
            </w:r>
          </w:p>
        </w:tc>
        <w:tc>
          <w:tcPr>
            <w:tcW w:w="2409" w:type="dxa"/>
            <w:vMerge/>
            <w:shd w:val="clear" w:color="auto" w:fill="FFFFFF" w:themeFill="background1"/>
            <w:vAlign w:val="center"/>
          </w:tcPr>
          <w:p w14:paraId="4AFBB35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tc>
      </w:tr>
      <w:tr w:rsidR="00953B62" w:rsidRPr="00953B62" w14:paraId="2A0704E7" w14:textId="77777777" w:rsidTr="00FE2208">
        <w:tc>
          <w:tcPr>
            <w:tcW w:w="764" w:type="dxa"/>
            <w:shd w:val="clear" w:color="auto" w:fill="FFFFFF" w:themeFill="background1"/>
            <w:vAlign w:val="center"/>
          </w:tcPr>
          <w:p w14:paraId="6E0E565B"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7.</w:t>
            </w:r>
          </w:p>
        </w:tc>
        <w:tc>
          <w:tcPr>
            <w:tcW w:w="5723" w:type="dxa"/>
            <w:shd w:val="clear" w:color="auto" w:fill="FFFFFF" w:themeFill="background1"/>
          </w:tcPr>
          <w:p w14:paraId="3713DA25" w14:textId="024C2ABE" w:rsidR="009C2289" w:rsidRPr="00953B62" w:rsidRDefault="0047359C"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rPr>
              <w:t>Ziua Mărțișorului</w:t>
            </w:r>
          </w:p>
          <w:p w14:paraId="0FA4854D" w14:textId="142B7B82" w:rsidR="009C2289" w:rsidRPr="00953B62" w:rsidRDefault="00AB6C5B"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rPr>
              <w:t xml:space="preserve">Decada Memoriei și Recunoștinței. </w:t>
            </w:r>
            <w:r w:rsidR="0047359C" w:rsidRPr="00953B62">
              <w:rPr>
                <w:rFonts w:ascii="Times New Roman" w:hAnsi="Times New Roman" w:cs="Times New Roman"/>
                <w:sz w:val="24"/>
                <w:szCs w:val="24"/>
              </w:rPr>
              <w:t>Ziua începutului războiului pentru Integritatea și Independența RM</w:t>
            </w:r>
          </w:p>
          <w:p w14:paraId="733A2191" w14:textId="4ABD0129" w:rsidR="00AB6C5B" w:rsidRPr="00953B62" w:rsidRDefault="00AB6C5B"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rPr>
              <w:t>Săptămâna Internațională a Educației Financiare.</w:t>
            </w:r>
          </w:p>
          <w:p w14:paraId="4F588404" w14:textId="3B03D73E" w:rsidR="00AB6C5B" w:rsidRPr="00953B62" w:rsidRDefault="00AB6C5B"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rPr>
              <w:t>Ziua Internațională a Francofoniei</w:t>
            </w:r>
          </w:p>
          <w:p w14:paraId="4F34305B" w14:textId="5A8FC09E" w:rsidR="00AB6C5B" w:rsidRPr="00953B62" w:rsidRDefault="00AB6C5B"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rPr>
              <w:t>Unirea Basarabiei cu România</w:t>
            </w:r>
          </w:p>
          <w:p w14:paraId="6F696383" w14:textId="77777777" w:rsidR="0047359C" w:rsidRPr="00953B62" w:rsidRDefault="009C2289"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Lunarul de propagare a cunoștințelor juridice: </w:t>
            </w:r>
          </w:p>
          <w:p w14:paraId="359A95DE" w14:textId="391B8264" w:rsidR="009C2289" w:rsidRPr="00953B62" w:rsidRDefault="009C2289" w:rsidP="0047359C">
            <w:pPr>
              <w:pStyle w:val="a7"/>
              <w:ind w:left="720"/>
              <w:rPr>
                <w:rFonts w:ascii="Times New Roman" w:hAnsi="Times New Roman" w:cs="Times New Roman"/>
                <w:sz w:val="24"/>
                <w:szCs w:val="24"/>
                <w:lang w:val="en-US"/>
              </w:rPr>
            </w:pPr>
            <w:proofErr w:type="gramStart"/>
            <w:r w:rsidRPr="00953B62">
              <w:rPr>
                <w:rFonts w:ascii="Times New Roman" w:hAnsi="Times New Roman" w:cs="Times New Roman"/>
                <w:sz w:val="24"/>
                <w:szCs w:val="24"/>
                <w:lang w:val="en-US"/>
              </w:rPr>
              <w:t>,,</w:t>
            </w:r>
            <w:proofErr w:type="gramEnd"/>
            <w:r w:rsidRPr="00953B62">
              <w:rPr>
                <w:rFonts w:ascii="Times New Roman" w:hAnsi="Times New Roman" w:cs="Times New Roman"/>
                <w:sz w:val="24"/>
                <w:szCs w:val="24"/>
                <w:lang w:val="en-US"/>
              </w:rPr>
              <w:t xml:space="preserve"> Noi și Legea</w:t>
            </w:r>
            <w:r w:rsidR="0047359C" w:rsidRPr="00953B62">
              <w:rPr>
                <w:rFonts w:ascii="Times New Roman" w:hAnsi="Times New Roman" w:cs="Times New Roman"/>
                <w:sz w:val="24"/>
                <w:szCs w:val="24"/>
                <w:lang w:val="en-US"/>
              </w:rPr>
              <w:t>”</w:t>
            </w:r>
            <w:r w:rsidRPr="00953B62">
              <w:rPr>
                <w:rFonts w:ascii="Times New Roman" w:hAnsi="Times New Roman" w:cs="Times New Roman"/>
                <w:sz w:val="24"/>
                <w:szCs w:val="24"/>
                <w:lang w:val="en-US"/>
              </w:rPr>
              <w:t>.</w:t>
            </w:r>
          </w:p>
          <w:p w14:paraId="067436A6" w14:textId="77777777" w:rsidR="009C2289" w:rsidRPr="00B369C1" w:rsidRDefault="009C2289" w:rsidP="00384B66">
            <w:pPr>
              <w:pStyle w:val="a7"/>
              <w:numPr>
                <w:ilvl w:val="0"/>
                <w:numId w:val="21"/>
              </w:numPr>
              <w:rPr>
                <w:rFonts w:ascii="Times New Roman" w:hAnsi="Times New Roman" w:cs="Times New Roman"/>
                <w:sz w:val="24"/>
                <w:szCs w:val="24"/>
                <w:lang w:val="pt-PT"/>
              </w:rPr>
            </w:pPr>
            <w:r w:rsidRPr="00B369C1">
              <w:rPr>
                <w:rFonts w:ascii="Times New Roman" w:hAnsi="Times New Roman" w:cs="Times New Roman"/>
                <w:sz w:val="24"/>
                <w:szCs w:val="24"/>
                <w:lang w:val="pt-PT"/>
              </w:rPr>
              <w:t>Festival concurs municipal al formațiilor de dans popular, orchestrelor de muzică popular, formațiilor folclorice, ansamblurilor de fluierași: ,, La Fântâna Dorului”</w:t>
            </w:r>
          </w:p>
          <w:p w14:paraId="33613F58" w14:textId="77777777" w:rsidR="009C2289" w:rsidRPr="00953B62" w:rsidRDefault="009C2289"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Concursul Colectivelor teatrale de copii: </w:t>
            </w:r>
          </w:p>
          <w:p w14:paraId="34C7DFEC" w14:textId="77777777" w:rsidR="009C2289" w:rsidRPr="00953B62" w:rsidRDefault="009C2289" w:rsidP="00FE2208">
            <w:pPr>
              <w:pStyle w:val="a7"/>
              <w:ind w:left="720"/>
              <w:rPr>
                <w:rFonts w:ascii="Times New Roman" w:hAnsi="Times New Roman" w:cs="Times New Roman"/>
                <w:sz w:val="24"/>
                <w:szCs w:val="24"/>
                <w:lang w:val="en-US"/>
              </w:rPr>
            </w:pPr>
            <w:proofErr w:type="gramStart"/>
            <w:r w:rsidRPr="00953B62">
              <w:rPr>
                <w:rFonts w:ascii="Times New Roman" w:hAnsi="Times New Roman" w:cs="Times New Roman"/>
                <w:sz w:val="24"/>
                <w:szCs w:val="24"/>
                <w:lang w:val="en-US"/>
              </w:rPr>
              <w:t>,,</w:t>
            </w:r>
            <w:proofErr w:type="gramEnd"/>
            <w:r w:rsidRPr="00953B62">
              <w:rPr>
                <w:rFonts w:ascii="Times New Roman" w:hAnsi="Times New Roman" w:cs="Times New Roman"/>
                <w:sz w:val="24"/>
                <w:szCs w:val="24"/>
                <w:lang w:val="en-US"/>
              </w:rPr>
              <w:t xml:space="preserve"> Trăiește-ți clipa” </w:t>
            </w:r>
          </w:p>
          <w:p w14:paraId="72E6291D" w14:textId="77777777" w:rsidR="009C2289" w:rsidRPr="00953B62" w:rsidRDefault="009C2289" w:rsidP="00384B66">
            <w:pPr>
              <w:pStyle w:val="a7"/>
              <w:numPr>
                <w:ilvl w:val="0"/>
                <w:numId w:val="21"/>
              </w:numP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Activităţi ecologice „Paradis- meleagului natal” </w:t>
            </w:r>
          </w:p>
          <w:p w14:paraId="02C42936" w14:textId="295B8C61" w:rsidR="009C2289" w:rsidRPr="00953B62" w:rsidRDefault="009C2289" w:rsidP="00AB6C5B">
            <w:pPr>
              <w:pStyle w:val="a7"/>
              <w:ind w:left="720"/>
              <w:rPr>
                <w:rFonts w:ascii="Times New Roman" w:hAnsi="Times New Roman" w:cs="Times New Roman"/>
                <w:sz w:val="24"/>
                <w:szCs w:val="24"/>
                <w:lang w:val="en-US"/>
              </w:rPr>
            </w:pPr>
          </w:p>
        </w:tc>
        <w:tc>
          <w:tcPr>
            <w:tcW w:w="1985" w:type="dxa"/>
            <w:shd w:val="clear" w:color="auto" w:fill="FFFFFF" w:themeFill="background1"/>
            <w:vAlign w:val="center"/>
          </w:tcPr>
          <w:p w14:paraId="3A6DB0D8"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1D26191A"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599DC1A0"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141A0666"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Diriginții </w:t>
            </w:r>
          </w:p>
          <w:p w14:paraId="4574206A"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130C668A"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5DC6826A"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p w14:paraId="238604E3" w14:textId="77777777" w:rsidR="009C2289" w:rsidRPr="00953B62" w:rsidRDefault="009C2289" w:rsidP="00FE2208">
            <w:pPr>
              <w:spacing w:after="0" w:line="240" w:lineRule="auto"/>
              <w:jc w:val="center"/>
              <w:rPr>
                <w:rFonts w:ascii="Times New Roman" w:hAnsi="Times New Roman" w:cs="Times New Roman"/>
                <w:sz w:val="24"/>
                <w:szCs w:val="24"/>
                <w:lang w:val="en-US"/>
              </w:rPr>
            </w:pPr>
          </w:p>
          <w:p w14:paraId="67762CEA" w14:textId="77777777" w:rsidR="009C2289" w:rsidRPr="00953B62" w:rsidRDefault="009C2289" w:rsidP="00FE2208">
            <w:pPr>
              <w:spacing w:after="0" w:line="240" w:lineRule="auto"/>
              <w:jc w:val="center"/>
              <w:rPr>
                <w:rFonts w:ascii="Times New Roman" w:hAnsi="Times New Roman" w:cs="Times New Roman"/>
                <w:sz w:val="24"/>
                <w:szCs w:val="24"/>
                <w:lang w:val="en-US"/>
              </w:rPr>
            </w:pPr>
          </w:p>
        </w:tc>
        <w:tc>
          <w:tcPr>
            <w:tcW w:w="1730" w:type="dxa"/>
            <w:shd w:val="clear" w:color="auto" w:fill="FFFFFF" w:themeFill="background1"/>
            <w:vAlign w:val="center"/>
          </w:tcPr>
          <w:p w14:paraId="3BA5EC8B"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Martie</w:t>
            </w:r>
          </w:p>
        </w:tc>
        <w:tc>
          <w:tcPr>
            <w:tcW w:w="2409" w:type="dxa"/>
            <w:vMerge w:val="restart"/>
            <w:tcBorders>
              <w:top w:val="nil"/>
            </w:tcBorders>
            <w:shd w:val="clear" w:color="auto" w:fill="FFFFFF" w:themeFill="background1"/>
            <w:vAlign w:val="center"/>
          </w:tcPr>
          <w:p w14:paraId="67705AAC" w14:textId="77777777" w:rsidR="009C2289" w:rsidRPr="00953B62" w:rsidRDefault="009C2289" w:rsidP="00FE2208">
            <w:pPr>
              <w:overflowPunct w:val="0"/>
              <w:autoSpaceDE w:val="0"/>
              <w:autoSpaceDN w:val="0"/>
              <w:adjustRightInd w:val="0"/>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Antrenează membrii familiei și ai comunității în eficientizarea procesului educațional.</w:t>
            </w:r>
          </w:p>
          <w:p w14:paraId="5C5371F1" w14:textId="77777777" w:rsidR="009C2289" w:rsidRPr="00B369C1"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pt-PT" w:eastAsia="ru-RU"/>
              </w:rPr>
            </w:pPr>
            <w:r w:rsidRPr="00B369C1">
              <w:rPr>
                <w:rFonts w:ascii="Times New Roman" w:hAnsi="Times New Roman" w:cs="Times New Roman"/>
                <w:sz w:val="24"/>
                <w:szCs w:val="24"/>
                <w:lang w:val="pt-PT"/>
              </w:rPr>
              <w:t>Facilitează implicarea copiilor/elevilor în dezvoltarea proiectelor comunitare şi a acțiunilor de voluntariat.</w:t>
            </w:r>
          </w:p>
          <w:p w14:paraId="08471541"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r w:rsidR="00953B62" w:rsidRPr="00953B62" w14:paraId="1C50E563" w14:textId="77777777" w:rsidTr="00FE2208">
        <w:tc>
          <w:tcPr>
            <w:tcW w:w="764" w:type="dxa"/>
            <w:shd w:val="clear" w:color="auto" w:fill="FFFFFF" w:themeFill="background1"/>
            <w:vAlign w:val="center"/>
          </w:tcPr>
          <w:p w14:paraId="6A53E4C9"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8.</w:t>
            </w:r>
          </w:p>
        </w:tc>
        <w:tc>
          <w:tcPr>
            <w:tcW w:w="5723" w:type="dxa"/>
            <w:shd w:val="clear" w:color="auto" w:fill="FFFFFF" w:themeFill="background1"/>
          </w:tcPr>
          <w:p w14:paraId="2F7CEF2D" w14:textId="3037C398" w:rsidR="009C2289" w:rsidRPr="00953B62" w:rsidRDefault="00AB6C5B"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Ziua comemorării victimelor celui de-al treilea val de deportări staliniste</w:t>
            </w:r>
          </w:p>
          <w:p w14:paraId="6EB5DDC9" w14:textId="0B3D75E2" w:rsidR="00AB6C5B" w:rsidRPr="00953B62" w:rsidRDefault="00AB6C5B"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Ziua Libertății</w:t>
            </w:r>
          </w:p>
          <w:p w14:paraId="62273595" w14:textId="335545E2" w:rsidR="00AB6C5B" w:rsidRPr="00953B62" w:rsidRDefault="00AB6C5B"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Ziua Drapelului</w:t>
            </w:r>
          </w:p>
          <w:p w14:paraId="257CEB24" w14:textId="7C94768C" w:rsidR="00AB6C5B" w:rsidRPr="00953B62" w:rsidRDefault="00AB6C5B"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Ziua comemorării victemelor foametei</w:t>
            </w:r>
          </w:p>
          <w:p w14:paraId="66F06A5C" w14:textId="7005E3E3" w:rsidR="009C2289" w:rsidRPr="00953B62" w:rsidRDefault="00AB6C5B"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Ziua națională de Înverzire a Plaiului</w:t>
            </w:r>
          </w:p>
          <w:p w14:paraId="302D4389" w14:textId="77777777" w:rsidR="009C2289" w:rsidRPr="00953B62" w:rsidRDefault="009C2289"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Festivalul concurs municipal al cântecului popular „Pentru tine, Doamne”</w:t>
            </w:r>
          </w:p>
          <w:p w14:paraId="538498C3" w14:textId="4B48982C" w:rsidR="009C2289" w:rsidRPr="00953B62" w:rsidRDefault="009C2289" w:rsidP="00384B66">
            <w:pPr>
              <w:pStyle w:val="a7"/>
              <w:numPr>
                <w:ilvl w:val="0"/>
                <w:numId w:val="28"/>
              </w:numPr>
              <w:rPr>
                <w:rFonts w:ascii="Times New Roman" w:hAnsi="Times New Roman" w:cs="Times New Roman"/>
                <w:sz w:val="24"/>
                <w:szCs w:val="24"/>
                <w:lang w:val="en-US"/>
              </w:rPr>
            </w:pPr>
            <w:r w:rsidRPr="00B369C1">
              <w:rPr>
                <w:rFonts w:ascii="Times New Roman" w:hAnsi="Times New Roman" w:cs="Times New Roman"/>
                <w:sz w:val="24"/>
                <w:szCs w:val="24"/>
                <w:lang w:val="pt-PT"/>
              </w:rPr>
              <w:t>Campania de promovarea a modului sănătos de viață: ,, PRO Sănătatea”</w:t>
            </w:r>
            <w:r w:rsidR="00AB6C5B" w:rsidRPr="00B369C1">
              <w:rPr>
                <w:rFonts w:ascii="Times New Roman" w:hAnsi="Times New Roman" w:cs="Times New Roman"/>
                <w:sz w:val="24"/>
                <w:szCs w:val="24"/>
                <w:lang w:val="pt-PT"/>
              </w:rPr>
              <w:t xml:space="preserve">. </w:t>
            </w:r>
            <w:r w:rsidR="00AB6C5B" w:rsidRPr="00953B62">
              <w:rPr>
                <w:rFonts w:ascii="Times New Roman" w:hAnsi="Times New Roman" w:cs="Times New Roman"/>
                <w:sz w:val="24"/>
                <w:szCs w:val="24"/>
                <w:lang w:val="en-US"/>
              </w:rPr>
              <w:t>Ziua Mondială a Sănătății</w:t>
            </w:r>
          </w:p>
          <w:p w14:paraId="20E5614F" w14:textId="77777777" w:rsidR="009C2289" w:rsidRPr="00B369C1" w:rsidRDefault="009C2289" w:rsidP="00384B66">
            <w:pPr>
              <w:pStyle w:val="a7"/>
              <w:numPr>
                <w:ilvl w:val="0"/>
                <w:numId w:val="28"/>
              </w:numPr>
              <w:rPr>
                <w:rFonts w:ascii="Times New Roman" w:hAnsi="Times New Roman" w:cs="Times New Roman"/>
                <w:sz w:val="24"/>
                <w:szCs w:val="24"/>
                <w:lang w:val="pt-PT"/>
              </w:rPr>
            </w:pPr>
            <w:r w:rsidRPr="00B369C1">
              <w:rPr>
                <w:rFonts w:ascii="Times New Roman" w:hAnsi="Times New Roman" w:cs="Times New Roman"/>
                <w:sz w:val="24"/>
                <w:szCs w:val="24"/>
                <w:lang w:val="pt-PT"/>
              </w:rPr>
              <w:t>Acțiuni de binefacere:,, Impreună pentru fiecare.</w:t>
            </w:r>
          </w:p>
          <w:p w14:paraId="1AD2DFD4" w14:textId="77777777" w:rsidR="009C2289" w:rsidRPr="00B369C1" w:rsidRDefault="009C2289" w:rsidP="00384B66">
            <w:pPr>
              <w:pStyle w:val="a7"/>
              <w:numPr>
                <w:ilvl w:val="0"/>
                <w:numId w:val="28"/>
              </w:numPr>
              <w:rPr>
                <w:rFonts w:ascii="Times New Roman" w:hAnsi="Times New Roman" w:cs="Times New Roman"/>
                <w:sz w:val="24"/>
                <w:szCs w:val="24"/>
                <w:lang w:val="pt-PT"/>
              </w:rPr>
            </w:pPr>
            <w:r w:rsidRPr="00B369C1">
              <w:rPr>
                <w:rFonts w:ascii="Times New Roman" w:hAnsi="Times New Roman" w:cs="Times New Roman"/>
                <w:sz w:val="24"/>
                <w:szCs w:val="24"/>
                <w:lang w:val="pt-PT"/>
              </w:rPr>
              <w:t>Concursul de recital:,, Valeriu Cupcea”</w:t>
            </w:r>
          </w:p>
          <w:p w14:paraId="26E19079" w14:textId="77777777" w:rsidR="009C2289" w:rsidRPr="00953B62" w:rsidRDefault="009C2289" w:rsidP="00384B66">
            <w:pPr>
              <w:pStyle w:val="a7"/>
              <w:numPr>
                <w:ilvl w:val="0"/>
                <w:numId w:val="28"/>
              </w:numPr>
              <w:rPr>
                <w:rFonts w:ascii="Times New Roman" w:hAnsi="Times New Roman" w:cs="Times New Roman"/>
                <w:sz w:val="24"/>
                <w:szCs w:val="24"/>
                <w:lang w:val="en-US"/>
              </w:rPr>
            </w:pPr>
            <w:proofErr w:type="gramStart"/>
            <w:r w:rsidRPr="00953B62">
              <w:rPr>
                <w:rFonts w:ascii="Times New Roman" w:hAnsi="Times New Roman" w:cs="Times New Roman"/>
                <w:sz w:val="24"/>
                <w:szCs w:val="24"/>
                <w:lang w:val="en-US"/>
              </w:rPr>
              <w:t>”Paștele</w:t>
            </w:r>
            <w:proofErr w:type="gramEnd"/>
            <w:r w:rsidRPr="00953B62">
              <w:rPr>
                <w:rFonts w:ascii="Times New Roman" w:hAnsi="Times New Roman" w:cs="Times New Roman"/>
                <w:sz w:val="24"/>
                <w:szCs w:val="24"/>
                <w:lang w:val="en-US"/>
              </w:rPr>
              <w:t xml:space="preserve"> – sărbătoarea sărbătorilor”</w:t>
            </w:r>
          </w:p>
          <w:p w14:paraId="36703E3C" w14:textId="77777777" w:rsidR="009C2289" w:rsidRPr="00953B62" w:rsidRDefault="009C2289"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Săptămâna bibliotecii în școală.</w:t>
            </w:r>
          </w:p>
          <w:p w14:paraId="0B105A31" w14:textId="77777777" w:rsidR="009C2289" w:rsidRPr="00953B62" w:rsidRDefault="009C2289" w:rsidP="00384B66">
            <w:pPr>
              <w:pStyle w:val="a7"/>
              <w:numPr>
                <w:ilvl w:val="0"/>
                <w:numId w:val="28"/>
              </w:numPr>
              <w:rPr>
                <w:rFonts w:ascii="Times New Roman" w:hAnsi="Times New Roman" w:cs="Times New Roman"/>
                <w:sz w:val="24"/>
                <w:szCs w:val="24"/>
                <w:lang w:val="en-US"/>
              </w:rPr>
            </w:pPr>
            <w:r w:rsidRPr="00953B62">
              <w:rPr>
                <w:rFonts w:ascii="Times New Roman" w:hAnsi="Times New Roman" w:cs="Times New Roman"/>
                <w:sz w:val="24"/>
                <w:szCs w:val="24"/>
                <w:lang w:val="en-US"/>
              </w:rPr>
              <w:t>Eveniment public: Ziua portului popular</w:t>
            </w:r>
          </w:p>
        </w:tc>
        <w:tc>
          <w:tcPr>
            <w:tcW w:w="1985" w:type="dxa"/>
            <w:shd w:val="clear" w:color="auto" w:fill="FFFFFF" w:themeFill="background1"/>
            <w:vAlign w:val="center"/>
          </w:tcPr>
          <w:p w14:paraId="0D60CDD7"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55C561E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1048FE76"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5B56A2CC"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Diriginții </w:t>
            </w:r>
          </w:p>
          <w:p w14:paraId="25B05336"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tc>
        <w:tc>
          <w:tcPr>
            <w:tcW w:w="1730" w:type="dxa"/>
            <w:shd w:val="clear" w:color="auto" w:fill="FFFFFF" w:themeFill="background1"/>
            <w:vAlign w:val="center"/>
          </w:tcPr>
          <w:p w14:paraId="7875160E"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Aprilie</w:t>
            </w:r>
          </w:p>
        </w:tc>
        <w:tc>
          <w:tcPr>
            <w:tcW w:w="2409" w:type="dxa"/>
            <w:vMerge/>
            <w:shd w:val="clear" w:color="auto" w:fill="FFFFFF" w:themeFill="background1"/>
            <w:vAlign w:val="center"/>
          </w:tcPr>
          <w:p w14:paraId="3EDC1651"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tc>
      </w:tr>
      <w:tr w:rsidR="00953B62" w:rsidRPr="00953B62" w14:paraId="76954197" w14:textId="77777777" w:rsidTr="00FE2208">
        <w:tc>
          <w:tcPr>
            <w:tcW w:w="764" w:type="dxa"/>
            <w:shd w:val="clear" w:color="auto" w:fill="FFFFFF" w:themeFill="background1"/>
            <w:vAlign w:val="center"/>
          </w:tcPr>
          <w:p w14:paraId="667CD723"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
                <w:bCs/>
                <w:i/>
                <w:sz w:val="24"/>
                <w:szCs w:val="24"/>
                <w:lang w:val="en-US" w:eastAsia="ru-RU"/>
              </w:rPr>
            </w:pPr>
            <w:r w:rsidRPr="00953B62">
              <w:rPr>
                <w:rFonts w:ascii="Times New Roman" w:eastAsia="Times New Roman" w:hAnsi="Times New Roman" w:cs="Times New Roman"/>
                <w:b/>
                <w:bCs/>
                <w:i/>
                <w:sz w:val="24"/>
                <w:szCs w:val="24"/>
                <w:lang w:val="en-US" w:eastAsia="ru-RU"/>
              </w:rPr>
              <w:t>9.</w:t>
            </w:r>
          </w:p>
        </w:tc>
        <w:tc>
          <w:tcPr>
            <w:tcW w:w="5723" w:type="dxa"/>
            <w:shd w:val="clear" w:color="auto" w:fill="FFFFFF" w:themeFill="background1"/>
          </w:tcPr>
          <w:p w14:paraId="5E564130" w14:textId="645F0C18"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b/>
                <w:i/>
                <w:sz w:val="24"/>
                <w:szCs w:val="24"/>
              </w:rPr>
              <w:t xml:space="preserve">Săptămâna siguranței </w:t>
            </w:r>
            <w:r w:rsidRPr="00953B62">
              <w:rPr>
                <w:rFonts w:ascii="Times New Roman" w:hAnsi="Times New Roman" w:cs="Times New Roman"/>
                <w:b/>
                <w:i/>
                <w:sz w:val="24"/>
                <w:szCs w:val="24"/>
                <w:lang w:val="en-GB"/>
              </w:rPr>
              <w:t>“</w:t>
            </w:r>
            <w:r w:rsidRPr="00953B62">
              <w:rPr>
                <w:rFonts w:ascii="Times New Roman" w:hAnsi="Times New Roman" w:cs="Times New Roman"/>
                <w:b/>
                <w:i/>
                <w:sz w:val="24"/>
                <w:szCs w:val="24"/>
              </w:rPr>
              <w:t>Siguranța ta are prioritate”</w:t>
            </w:r>
            <w:r w:rsidR="00AB6C5B" w:rsidRPr="00953B62">
              <w:rPr>
                <w:rFonts w:ascii="Times New Roman" w:hAnsi="Times New Roman" w:cs="Times New Roman"/>
                <w:b/>
                <w:i/>
                <w:sz w:val="24"/>
                <w:szCs w:val="24"/>
              </w:rPr>
              <w:t>. Ziua Europeană a siguranței rutiere</w:t>
            </w:r>
          </w:p>
          <w:p w14:paraId="53BFC4DD" w14:textId="4F1667E7" w:rsidR="00AB6C5B" w:rsidRPr="00953B62" w:rsidRDefault="00AB6C5B"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b/>
                <w:i/>
                <w:sz w:val="24"/>
                <w:szCs w:val="24"/>
              </w:rPr>
              <w:t>Ziua Europei</w:t>
            </w:r>
          </w:p>
          <w:p w14:paraId="55074111" w14:textId="6AB3EEB8" w:rsidR="00AB6C5B" w:rsidRPr="00953B62" w:rsidRDefault="00AB6C5B"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b/>
                <w:i/>
                <w:sz w:val="24"/>
                <w:szCs w:val="24"/>
              </w:rPr>
              <w:t>Decada Educației pentru valorile general-umane</w:t>
            </w:r>
          </w:p>
          <w:p w14:paraId="2E0FC8B9" w14:textId="77777777"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sz w:val="24"/>
                <w:szCs w:val="24"/>
              </w:rPr>
              <w:t>Săptămâna educației europene</w:t>
            </w:r>
          </w:p>
          <w:p w14:paraId="2E942578" w14:textId="47436326" w:rsidR="009C2289" w:rsidRPr="00B369C1" w:rsidRDefault="009C2289" w:rsidP="00384B66">
            <w:pPr>
              <w:pStyle w:val="a7"/>
              <w:numPr>
                <w:ilvl w:val="0"/>
                <w:numId w:val="29"/>
              </w:numPr>
              <w:rPr>
                <w:rFonts w:ascii="Times New Roman" w:hAnsi="Times New Roman" w:cs="Times New Roman"/>
                <w:sz w:val="24"/>
                <w:szCs w:val="24"/>
                <w:lang w:val="pt-PT"/>
              </w:rPr>
            </w:pPr>
            <w:r w:rsidRPr="00953B62">
              <w:rPr>
                <w:rFonts w:ascii="Times New Roman" w:hAnsi="Times New Roman" w:cs="Times New Roman"/>
                <w:sz w:val="24"/>
                <w:szCs w:val="24"/>
              </w:rPr>
              <w:t>Concursul municipal al colectivelor corale.</w:t>
            </w:r>
            <w:r w:rsidRPr="00B369C1">
              <w:rPr>
                <w:rFonts w:ascii="Times New Roman" w:hAnsi="Times New Roman" w:cs="Times New Roman"/>
                <w:sz w:val="24"/>
                <w:szCs w:val="24"/>
                <w:lang w:val="pt-PT"/>
              </w:rPr>
              <w:t xml:space="preserve"> Concursul municipal al formațiilor de dans clasic, sportive și modern:  ,, Constelația dansului – 202</w:t>
            </w:r>
            <w:r w:rsidR="005730B1" w:rsidRPr="00B369C1">
              <w:rPr>
                <w:rFonts w:ascii="Times New Roman" w:hAnsi="Times New Roman" w:cs="Times New Roman"/>
                <w:sz w:val="24"/>
                <w:szCs w:val="24"/>
                <w:lang w:val="pt-PT"/>
              </w:rPr>
              <w:t>5</w:t>
            </w:r>
          </w:p>
          <w:p w14:paraId="046E3248" w14:textId="77777777" w:rsidR="009C2289" w:rsidRPr="00B369C1" w:rsidRDefault="00FE2208" w:rsidP="00384B66">
            <w:pPr>
              <w:pStyle w:val="a7"/>
              <w:numPr>
                <w:ilvl w:val="0"/>
                <w:numId w:val="29"/>
              </w:numPr>
              <w:rPr>
                <w:rFonts w:ascii="Times New Roman" w:hAnsi="Times New Roman" w:cs="Times New Roman"/>
                <w:sz w:val="24"/>
                <w:szCs w:val="24"/>
                <w:lang w:val="pt-PT"/>
              </w:rPr>
            </w:pPr>
            <w:r w:rsidRPr="00B369C1">
              <w:rPr>
                <w:rFonts w:ascii="Times New Roman" w:hAnsi="Times New Roman" w:cs="Times New Roman"/>
                <w:sz w:val="24"/>
                <w:szCs w:val="24"/>
                <w:lang w:val="pt-PT"/>
              </w:rPr>
              <w:t>Concursul literar:</w:t>
            </w:r>
            <w:r w:rsidR="009C2289" w:rsidRPr="00B369C1">
              <w:rPr>
                <w:rFonts w:ascii="Times New Roman" w:hAnsi="Times New Roman" w:cs="Times New Roman"/>
                <w:sz w:val="24"/>
                <w:szCs w:val="24"/>
                <w:lang w:val="pt-PT"/>
              </w:rPr>
              <w:t>,, La izvoarele înțelepciunii.</w:t>
            </w:r>
          </w:p>
          <w:p w14:paraId="128BA4CA" w14:textId="43559C2C"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sz w:val="24"/>
                <w:szCs w:val="24"/>
                <w:lang w:val="en-US"/>
              </w:rPr>
              <w:t>Gala Lauriaților- 202</w:t>
            </w:r>
            <w:r w:rsidR="005730B1" w:rsidRPr="00953B62">
              <w:rPr>
                <w:rFonts w:ascii="Times New Roman" w:hAnsi="Times New Roman" w:cs="Times New Roman"/>
                <w:sz w:val="24"/>
                <w:szCs w:val="24"/>
                <w:lang w:val="en-US"/>
              </w:rPr>
              <w:t>5</w:t>
            </w:r>
          </w:p>
          <w:p w14:paraId="123D8871" w14:textId="77777777"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sz w:val="24"/>
                <w:szCs w:val="24"/>
                <w:lang w:val="en-US"/>
              </w:rPr>
              <w:t>Ultimul sunet. Tema: „Anii de liceu-frumoşi mai sunt”</w:t>
            </w:r>
          </w:p>
          <w:p w14:paraId="5DA80D39" w14:textId="77777777"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Ziua naţională </w:t>
            </w:r>
            <w:proofErr w:type="gramStart"/>
            <w:r w:rsidRPr="00953B62">
              <w:rPr>
                <w:rFonts w:ascii="Times New Roman" w:hAnsi="Times New Roman" w:cs="Times New Roman"/>
                <w:sz w:val="24"/>
                <w:szCs w:val="24"/>
                <w:lang w:val="en-US"/>
              </w:rPr>
              <w:t>a</w:t>
            </w:r>
            <w:proofErr w:type="gramEnd"/>
            <w:r w:rsidRPr="00953B62">
              <w:rPr>
                <w:rFonts w:ascii="Times New Roman" w:hAnsi="Times New Roman" w:cs="Times New Roman"/>
                <w:sz w:val="24"/>
                <w:szCs w:val="24"/>
                <w:lang w:val="en-US"/>
              </w:rPr>
              <w:t xml:space="preserve"> absolventului</w:t>
            </w:r>
          </w:p>
          <w:p w14:paraId="13102A10" w14:textId="77777777"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sz w:val="24"/>
                <w:szCs w:val="24"/>
                <w:lang w:val="en-US"/>
              </w:rPr>
              <w:t>Activităţi consacrate Zilei Copilulu</w:t>
            </w:r>
            <w:r w:rsidRPr="00953B62">
              <w:rPr>
                <w:rFonts w:ascii="Times New Roman" w:hAnsi="Times New Roman" w:cs="Times New Roman"/>
                <w:sz w:val="24"/>
                <w:szCs w:val="24"/>
              </w:rPr>
              <w:t>i.</w:t>
            </w:r>
          </w:p>
          <w:p w14:paraId="6E2A5FEE" w14:textId="77777777" w:rsidR="009C2289" w:rsidRPr="00953B62" w:rsidRDefault="009C2289" w:rsidP="00384B66">
            <w:pPr>
              <w:pStyle w:val="a7"/>
              <w:numPr>
                <w:ilvl w:val="0"/>
                <w:numId w:val="29"/>
              </w:numPr>
              <w:rPr>
                <w:rFonts w:ascii="Times New Roman" w:hAnsi="Times New Roman" w:cs="Times New Roman"/>
                <w:sz w:val="24"/>
                <w:szCs w:val="24"/>
                <w:lang w:val="en-US"/>
              </w:rPr>
            </w:pPr>
            <w:r w:rsidRPr="00953B62">
              <w:rPr>
                <w:rFonts w:ascii="Times New Roman" w:hAnsi="Times New Roman" w:cs="Times New Roman"/>
                <w:sz w:val="24"/>
                <w:szCs w:val="24"/>
                <w:lang w:val="en-US"/>
              </w:rPr>
              <w:t>Spectacol de binefacere „Copilărie, dulce feerie”</w:t>
            </w:r>
          </w:p>
        </w:tc>
        <w:tc>
          <w:tcPr>
            <w:tcW w:w="1985" w:type="dxa"/>
            <w:shd w:val="clear" w:color="auto" w:fill="FFFFFF" w:themeFill="background1"/>
          </w:tcPr>
          <w:p w14:paraId="6AAF2F89"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5DBF813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16CC409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34D7C4FE"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54AD04B6"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0C9A9C0D"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226161B6"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Diriginții de clasă</w:t>
            </w:r>
          </w:p>
          <w:p w14:paraId="0CEE456F"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p>
          <w:p w14:paraId="2BEA5D49" w14:textId="77777777" w:rsidR="009C2289" w:rsidRPr="00953B62" w:rsidRDefault="009C2289" w:rsidP="00FE2208">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eastAsia="Times New Roman" w:hAnsi="Times New Roman" w:cs="Times New Roman"/>
                <w:bCs/>
                <w:sz w:val="24"/>
                <w:szCs w:val="24"/>
                <w:lang w:val="en-US" w:eastAsia="ru-RU"/>
              </w:rPr>
              <w:t>Conducătorii de cerc</w:t>
            </w:r>
          </w:p>
        </w:tc>
        <w:tc>
          <w:tcPr>
            <w:tcW w:w="1984" w:type="dxa"/>
            <w:shd w:val="clear" w:color="auto" w:fill="FFFFFF" w:themeFill="background1"/>
            <w:vAlign w:val="center"/>
          </w:tcPr>
          <w:p w14:paraId="59098891"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Arsene-Ciobanu M. dir. adj. p/u educație.</w:t>
            </w:r>
          </w:p>
          <w:p w14:paraId="5DC914B7"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Diriginții </w:t>
            </w:r>
          </w:p>
          <w:p w14:paraId="062C9BDB" w14:textId="77777777" w:rsidR="009C2289" w:rsidRPr="00953B62" w:rsidRDefault="009C2289" w:rsidP="00FE2208">
            <w:pPr>
              <w:tabs>
                <w:tab w:val="left" w:pos="2280"/>
              </w:tabs>
              <w:spacing w:after="0" w:line="240" w:lineRule="auto"/>
              <w:jc w:val="center"/>
              <w:rPr>
                <w:rFonts w:ascii="Times New Roman" w:hAnsi="Times New Roman" w:cs="Times New Roman"/>
                <w:sz w:val="24"/>
                <w:szCs w:val="24"/>
                <w:lang w:val="en-US"/>
              </w:rPr>
            </w:pPr>
          </w:p>
        </w:tc>
        <w:tc>
          <w:tcPr>
            <w:tcW w:w="1730" w:type="dxa"/>
            <w:tcBorders>
              <w:top w:val="nil"/>
            </w:tcBorders>
            <w:shd w:val="clear" w:color="auto" w:fill="FFFFFF" w:themeFill="background1"/>
          </w:tcPr>
          <w:p w14:paraId="7863DF32"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2A767BAC"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1E734EBA"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489FF5DC"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3BA7CCEB"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p>
          <w:p w14:paraId="2F6D1E9A" w14:textId="77777777" w:rsidR="009C2289" w:rsidRPr="00953B62" w:rsidRDefault="009C2289" w:rsidP="00FE2208">
            <w:pPr>
              <w:overflowPunct w:val="0"/>
              <w:autoSpaceDE w:val="0"/>
              <w:autoSpaceDN w:val="0"/>
              <w:adjustRightInd w:val="0"/>
              <w:spacing w:after="0" w:line="240" w:lineRule="auto"/>
              <w:jc w:val="center"/>
              <w:rPr>
                <w:rFonts w:ascii="Times New Roman" w:eastAsia="Times New Roman" w:hAnsi="Times New Roman" w:cs="Times New Roman"/>
                <w:bCs/>
                <w:i/>
                <w:sz w:val="24"/>
                <w:szCs w:val="24"/>
                <w:lang w:val="en-US" w:eastAsia="ru-RU"/>
              </w:rPr>
            </w:pPr>
            <w:r w:rsidRPr="00953B62">
              <w:rPr>
                <w:rFonts w:ascii="Times New Roman" w:eastAsia="Times New Roman" w:hAnsi="Times New Roman" w:cs="Times New Roman"/>
                <w:bCs/>
                <w:i/>
                <w:sz w:val="24"/>
                <w:szCs w:val="24"/>
                <w:lang w:val="en-US" w:eastAsia="ru-RU"/>
              </w:rPr>
              <w:t>Mai</w:t>
            </w:r>
          </w:p>
        </w:tc>
        <w:tc>
          <w:tcPr>
            <w:tcW w:w="2409" w:type="dxa"/>
            <w:tcBorders>
              <w:top w:val="nil"/>
            </w:tcBorders>
            <w:shd w:val="clear" w:color="auto" w:fill="FFFFFF" w:themeFill="background1"/>
          </w:tcPr>
          <w:p w14:paraId="083BBB83" w14:textId="77777777" w:rsidR="009C2289" w:rsidRPr="00953B62" w:rsidRDefault="009C2289" w:rsidP="00FE2208">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953B62">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bl>
    <w:p w14:paraId="5702361D"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AE2E4E8"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D74611D"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4BE5E4B"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6342509"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97D902E"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110FA40"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35D0BF2"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39FFA37"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B4ED0E7"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9B0FBF5"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5BEB37C"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3895B2D"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77B9EDE"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C8A9C78"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CA157B3"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4AE3909"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ACEBAEC"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7E5F9D3"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CAE0ADC"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BE399C0"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58E3018"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AD7DE49" w14:textId="77777777" w:rsidR="00BF6489" w:rsidRPr="00953B62" w:rsidRDefault="00BF64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F75BB60" w14:textId="32EF7798" w:rsidR="00722D00" w:rsidRPr="00953B62" w:rsidRDefault="00722D00" w:rsidP="00722D00">
      <w:pPr>
        <w:pStyle w:val="aff2"/>
        <w:framePr w:wrap="none" w:vAnchor="page" w:hAnchor="page" w:x="15593" w:y="10766"/>
        <w:shd w:val="clear" w:color="auto" w:fill="auto"/>
        <w:spacing w:line="200" w:lineRule="exact"/>
        <w:rPr>
          <w:lang w:val="en-US"/>
        </w:rPr>
      </w:pPr>
      <w:r w:rsidRPr="00953B62">
        <w:rPr>
          <w:lang w:val="en-US"/>
        </w:rPr>
        <w:t>119</w:t>
      </w:r>
    </w:p>
    <w:p w14:paraId="267780FF" w14:textId="77777777" w:rsidR="00BF6489" w:rsidRPr="00953B62" w:rsidRDefault="00BF6489" w:rsidP="00722D00">
      <w:pPr>
        <w:overflowPunct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14:paraId="7FF8487A" w14:textId="77777777" w:rsidR="00FE2208" w:rsidRPr="00953B62" w:rsidRDefault="00FE2208"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3016581"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ACTIVITATEA COMITETULUI DE PĂRINȚI</w:t>
      </w:r>
    </w:p>
    <w:p w14:paraId="17A0095D"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Style w:val="31"/>
        <w:tblW w:w="14299" w:type="dxa"/>
        <w:tblInd w:w="-34" w:type="dxa"/>
        <w:tblLayout w:type="fixed"/>
        <w:tblLook w:val="04A0" w:firstRow="1" w:lastRow="0" w:firstColumn="1" w:lastColumn="0" w:noHBand="0" w:noVBand="1"/>
      </w:tblPr>
      <w:tblGrid>
        <w:gridCol w:w="709"/>
        <w:gridCol w:w="5983"/>
        <w:gridCol w:w="1559"/>
        <w:gridCol w:w="2268"/>
        <w:gridCol w:w="2220"/>
        <w:gridCol w:w="1560"/>
      </w:tblGrid>
      <w:tr w:rsidR="00953B62" w:rsidRPr="00953B62" w14:paraId="5C78134F" w14:textId="77777777" w:rsidTr="00FE2208">
        <w:trPr>
          <w:trHeight w:val="367"/>
        </w:trPr>
        <w:tc>
          <w:tcPr>
            <w:tcW w:w="709" w:type="dxa"/>
            <w:vAlign w:val="center"/>
          </w:tcPr>
          <w:p w14:paraId="7194063B"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Nr. d/o</w:t>
            </w:r>
          </w:p>
        </w:tc>
        <w:tc>
          <w:tcPr>
            <w:tcW w:w="5983" w:type="dxa"/>
            <w:vAlign w:val="center"/>
          </w:tcPr>
          <w:p w14:paraId="56BFF048"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Conținutul activității</w:t>
            </w:r>
          </w:p>
        </w:tc>
        <w:tc>
          <w:tcPr>
            <w:tcW w:w="1559" w:type="dxa"/>
            <w:vAlign w:val="center"/>
          </w:tcPr>
          <w:p w14:paraId="1C71D4E6"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Termenul</w:t>
            </w:r>
          </w:p>
        </w:tc>
        <w:tc>
          <w:tcPr>
            <w:tcW w:w="2268" w:type="dxa"/>
            <w:vAlign w:val="center"/>
          </w:tcPr>
          <w:p w14:paraId="56012DC1"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Modul de totalizare</w:t>
            </w:r>
          </w:p>
        </w:tc>
        <w:tc>
          <w:tcPr>
            <w:tcW w:w="2220" w:type="dxa"/>
            <w:vAlign w:val="center"/>
          </w:tcPr>
          <w:p w14:paraId="064539C8"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Responsabil</w:t>
            </w:r>
          </w:p>
        </w:tc>
        <w:tc>
          <w:tcPr>
            <w:tcW w:w="1560" w:type="dxa"/>
            <w:vAlign w:val="center"/>
          </w:tcPr>
          <w:p w14:paraId="28C65A04"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Locul desfășurării</w:t>
            </w:r>
          </w:p>
        </w:tc>
      </w:tr>
      <w:tr w:rsidR="00953B62" w:rsidRPr="00953B62" w14:paraId="52566033" w14:textId="77777777" w:rsidTr="00FE2208">
        <w:trPr>
          <w:trHeight w:val="382"/>
        </w:trPr>
        <w:tc>
          <w:tcPr>
            <w:tcW w:w="709" w:type="dxa"/>
            <w:vAlign w:val="center"/>
          </w:tcPr>
          <w:p w14:paraId="05899EF6" w14:textId="77777777" w:rsidR="009C2289" w:rsidRPr="00953B62" w:rsidRDefault="009C2289" w:rsidP="00FE2208">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1.</w:t>
            </w:r>
          </w:p>
        </w:tc>
        <w:tc>
          <w:tcPr>
            <w:tcW w:w="5983" w:type="dxa"/>
            <w:vAlign w:val="center"/>
          </w:tcPr>
          <w:p w14:paraId="0BA3EE01" w14:textId="77777777" w:rsidR="009C2289" w:rsidRPr="00953B62" w:rsidRDefault="009C2289" w:rsidP="00FE220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1. Organizarea managerială.</w:t>
            </w:r>
          </w:p>
          <w:p w14:paraId="2AEE5D67" w14:textId="77777777" w:rsidR="009C2289" w:rsidRPr="00953B62" w:rsidRDefault="009C2289" w:rsidP="00FE220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2. Regulamentul de ordine internă.</w:t>
            </w:r>
          </w:p>
          <w:p w14:paraId="1582055F" w14:textId="77777777" w:rsidR="009C2289" w:rsidRPr="00953B62" w:rsidRDefault="009C2289" w:rsidP="00FE2208">
            <w:pPr>
              <w:spacing w:after="0" w:line="240" w:lineRule="auto"/>
              <w:rPr>
                <w:rFonts w:ascii="Times New Roman" w:hAnsi="Times New Roman" w:cs="Times New Roman"/>
                <w:sz w:val="24"/>
                <w:szCs w:val="24"/>
                <w:lang w:val="it-IT"/>
              </w:rPr>
            </w:pPr>
            <w:r w:rsidRPr="00953B62">
              <w:rPr>
                <w:rFonts w:ascii="Times New Roman" w:hAnsi="Times New Roman" w:cs="Times New Roman"/>
                <w:sz w:val="24"/>
                <w:szCs w:val="24"/>
                <w:lang w:val="en-US"/>
              </w:rPr>
              <w:t xml:space="preserve">3. </w:t>
            </w:r>
            <w:r w:rsidRPr="00953B62">
              <w:rPr>
                <w:rFonts w:ascii="Times New Roman" w:hAnsi="Times New Roman" w:cs="Times New Roman"/>
                <w:sz w:val="24"/>
                <w:szCs w:val="24"/>
                <w:lang w:val="it-IT"/>
              </w:rPr>
              <w:t>Colaborarea dintre şcoală şi familie – condiţie esenţială a progresului școlar</w:t>
            </w:r>
            <w:r w:rsidRPr="00953B62">
              <w:rPr>
                <w:rFonts w:ascii="Times New Roman" w:hAnsi="Times New Roman" w:cs="Times New Roman"/>
                <w:sz w:val="24"/>
                <w:szCs w:val="24"/>
                <w:lang w:val="en-US"/>
              </w:rPr>
              <w:t>.</w:t>
            </w:r>
          </w:p>
        </w:tc>
        <w:tc>
          <w:tcPr>
            <w:tcW w:w="1559" w:type="dxa"/>
            <w:vAlign w:val="center"/>
          </w:tcPr>
          <w:p w14:paraId="3814D5E5" w14:textId="77777777" w:rsidR="009C2289" w:rsidRPr="00953B62" w:rsidRDefault="009C2289" w:rsidP="00FE220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Septembrie</w:t>
            </w:r>
          </w:p>
        </w:tc>
        <w:tc>
          <w:tcPr>
            <w:tcW w:w="2268" w:type="dxa"/>
            <w:vAlign w:val="center"/>
          </w:tcPr>
          <w:p w14:paraId="125E7781" w14:textId="559A0985" w:rsidR="009C2289" w:rsidRPr="00953B62" w:rsidRDefault="009C2289" w:rsidP="00FE220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Proces </w:t>
            </w:r>
            <w:r w:rsidR="00004272" w:rsidRPr="00953B62">
              <w:rPr>
                <w:rFonts w:ascii="Times New Roman" w:hAnsi="Times New Roman" w:cs="Times New Roman"/>
                <w:sz w:val="24"/>
                <w:szCs w:val="24"/>
                <w:lang w:val="en-US"/>
              </w:rPr>
              <w:t>-</w:t>
            </w:r>
            <w:r w:rsidRPr="00953B62">
              <w:rPr>
                <w:rFonts w:ascii="Times New Roman" w:hAnsi="Times New Roman" w:cs="Times New Roman"/>
                <w:sz w:val="24"/>
                <w:szCs w:val="24"/>
                <w:lang w:val="en-US"/>
              </w:rPr>
              <w:t>verbal</w:t>
            </w:r>
          </w:p>
        </w:tc>
        <w:tc>
          <w:tcPr>
            <w:tcW w:w="2220" w:type="dxa"/>
            <w:vAlign w:val="center"/>
          </w:tcPr>
          <w:p w14:paraId="4D1B4403" w14:textId="77777777" w:rsidR="009C2289" w:rsidRPr="00953B62" w:rsidRDefault="009C2289" w:rsidP="00FE2208">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Administraţia</w:t>
            </w:r>
          </w:p>
        </w:tc>
        <w:tc>
          <w:tcPr>
            <w:tcW w:w="1560" w:type="dxa"/>
            <w:vAlign w:val="center"/>
          </w:tcPr>
          <w:p w14:paraId="2A0D111D" w14:textId="77777777" w:rsidR="009C2289" w:rsidRPr="00953B62" w:rsidRDefault="009C2289" w:rsidP="00FE2208">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r w:rsidR="00953B62" w:rsidRPr="00953B62" w14:paraId="3FC03D9F" w14:textId="77777777" w:rsidTr="00815F0C">
        <w:trPr>
          <w:trHeight w:val="382"/>
        </w:trPr>
        <w:tc>
          <w:tcPr>
            <w:tcW w:w="709" w:type="dxa"/>
            <w:vAlign w:val="center"/>
          </w:tcPr>
          <w:p w14:paraId="56B55620" w14:textId="77777777" w:rsidR="00004272" w:rsidRPr="00953B62" w:rsidRDefault="00004272" w:rsidP="00004272">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2.</w:t>
            </w:r>
          </w:p>
        </w:tc>
        <w:tc>
          <w:tcPr>
            <w:tcW w:w="5983" w:type="dxa"/>
          </w:tcPr>
          <w:p w14:paraId="05B5DC0D"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1. Şedinţă cu membrii Consiliului de părinţi.</w:t>
            </w:r>
          </w:p>
          <w:p w14:paraId="2CC78AB5"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2. Eficienţa relaţiilor de parteneriat .</w:t>
            </w:r>
          </w:p>
          <w:p w14:paraId="7E210D21"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en-US"/>
              </w:rPr>
              <w:t>3. Transparență bugetară.</w:t>
            </w:r>
          </w:p>
        </w:tc>
        <w:tc>
          <w:tcPr>
            <w:tcW w:w="1559" w:type="dxa"/>
          </w:tcPr>
          <w:p w14:paraId="5501A0D9"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Octomvbrie</w:t>
            </w:r>
          </w:p>
        </w:tc>
        <w:tc>
          <w:tcPr>
            <w:tcW w:w="2268" w:type="dxa"/>
          </w:tcPr>
          <w:p w14:paraId="3A849A65" w14:textId="016717FA"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 -verbal</w:t>
            </w:r>
          </w:p>
        </w:tc>
        <w:tc>
          <w:tcPr>
            <w:tcW w:w="2220" w:type="dxa"/>
            <w:vAlign w:val="center"/>
          </w:tcPr>
          <w:p w14:paraId="0C23EE4F"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Directorul</w:t>
            </w:r>
          </w:p>
          <w:p w14:paraId="597A0977"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CA</w:t>
            </w:r>
          </w:p>
          <w:p w14:paraId="39C9FFFC" w14:textId="77777777" w:rsidR="00004272" w:rsidRPr="00953B62" w:rsidRDefault="00004272" w:rsidP="00004272">
            <w:pPr>
              <w:spacing w:after="0" w:line="240" w:lineRule="auto"/>
              <w:rPr>
                <w:rFonts w:ascii="Times New Roman" w:hAnsi="Times New Roman" w:cs="Times New Roman"/>
                <w:sz w:val="24"/>
                <w:szCs w:val="24"/>
                <w:lang w:val="pt-BR"/>
              </w:rPr>
            </w:pPr>
          </w:p>
        </w:tc>
        <w:tc>
          <w:tcPr>
            <w:tcW w:w="1560" w:type="dxa"/>
            <w:vAlign w:val="center"/>
          </w:tcPr>
          <w:p w14:paraId="156E33A7"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r w:rsidR="00953B62" w:rsidRPr="00953B62" w14:paraId="78CBF24B" w14:textId="77777777" w:rsidTr="00815F0C">
        <w:trPr>
          <w:trHeight w:val="367"/>
        </w:trPr>
        <w:tc>
          <w:tcPr>
            <w:tcW w:w="709" w:type="dxa"/>
            <w:vAlign w:val="center"/>
          </w:tcPr>
          <w:p w14:paraId="4D08E031" w14:textId="77777777" w:rsidR="00004272" w:rsidRPr="00953B62" w:rsidRDefault="00004272" w:rsidP="00004272">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3.</w:t>
            </w:r>
          </w:p>
        </w:tc>
        <w:tc>
          <w:tcPr>
            <w:tcW w:w="5983" w:type="dxa"/>
            <w:vAlign w:val="center"/>
          </w:tcPr>
          <w:p w14:paraId="688D9310"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1. Prevenirea şi corectarea conduitelor greşite ale copiilor”.</w:t>
            </w:r>
          </w:p>
          <w:p w14:paraId="1A4FAFCC"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2. Prevenirea eșeculuii școlar.</w:t>
            </w:r>
          </w:p>
          <w:p w14:paraId="7E17D68F" w14:textId="4E27C5D9"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3. Executarea bugetului și planificarea bugetară pentru anul 2024.</w:t>
            </w:r>
          </w:p>
        </w:tc>
        <w:tc>
          <w:tcPr>
            <w:tcW w:w="1559" w:type="dxa"/>
            <w:vAlign w:val="center"/>
          </w:tcPr>
          <w:p w14:paraId="738F27A7"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Noiembrie</w:t>
            </w:r>
          </w:p>
        </w:tc>
        <w:tc>
          <w:tcPr>
            <w:tcW w:w="2268" w:type="dxa"/>
          </w:tcPr>
          <w:p w14:paraId="55F12DAC" w14:textId="4B04029B"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 -verbal</w:t>
            </w:r>
          </w:p>
        </w:tc>
        <w:tc>
          <w:tcPr>
            <w:tcW w:w="2220" w:type="dxa"/>
            <w:vAlign w:val="center"/>
          </w:tcPr>
          <w:p w14:paraId="20721101"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Diriginţii</w:t>
            </w:r>
          </w:p>
          <w:p w14:paraId="53030DF5"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 xml:space="preserve">Directorul sau directorul adjunct </w:t>
            </w:r>
          </w:p>
        </w:tc>
        <w:tc>
          <w:tcPr>
            <w:tcW w:w="1560" w:type="dxa"/>
            <w:vAlign w:val="center"/>
          </w:tcPr>
          <w:p w14:paraId="373B4B7E"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r w:rsidR="00953B62" w:rsidRPr="00953B62" w14:paraId="1348D7F1" w14:textId="77777777" w:rsidTr="00815F0C">
        <w:trPr>
          <w:trHeight w:val="367"/>
        </w:trPr>
        <w:tc>
          <w:tcPr>
            <w:tcW w:w="709" w:type="dxa"/>
            <w:vAlign w:val="center"/>
          </w:tcPr>
          <w:p w14:paraId="431B1910" w14:textId="77777777" w:rsidR="00004272" w:rsidRPr="00953B62" w:rsidRDefault="00004272" w:rsidP="00004272">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4.</w:t>
            </w:r>
          </w:p>
        </w:tc>
        <w:tc>
          <w:tcPr>
            <w:tcW w:w="5983" w:type="dxa"/>
            <w:vAlign w:val="center"/>
          </w:tcPr>
          <w:p w14:paraId="019D515C" w14:textId="77777777" w:rsidR="00004272" w:rsidRPr="00953B62" w:rsidRDefault="00004272" w:rsidP="00004272">
            <w:pPr>
              <w:spacing w:after="0" w:line="240" w:lineRule="auto"/>
              <w:rPr>
                <w:rStyle w:val="af"/>
                <w:rFonts w:ascii="Times New Roman" w:hAnsi="Times New Roman" w:cs="Times New Roman"/>
                <w:b w:val="0"/>
                <w:sz w:val="24"/>
                <w:szCs w:val="24"/>
                <w:shd w:val="clear" w:color="auto" w:fill="FFFFFF"/>
                <w:lang w:val="en-US"/>
              </w:rPr>
            </w:pPr>
            <w:r w:rsidRPr="00953B62">
              <w:rPr>
                <w:rStyle w:val="af"/>
                <w:rFonts w:ascii="Times New Roman" w:hAnsi="Times New Roman" w:cs="Times New Roman"/>
                <w:b w:val="0"/>
                <w:sz w:val="24"/>
                <w:szCs w:val="24"/>
                <w:shd w:val="clear" w:color="auto" w:fill="FFFFFF"/>
                <w:lang w:val="en-US"/>
              </w:rPr>
              <w:t xml:space="preserve">1.  Activitate de </w:t>
            </w:r>
            <w:proofErr w:type="gramStart"/>
            <w:r w:rsidRPr="00953B62">
              <w:rPr>
                <w:rStyle w:val="af"/>
                <w:rFonts w:ascii="Times New Roman" w:hAnsi="Times New Roman" w:cs="Times New Roman"/>
                <w:b w:val="0"/>
                <w:sz w:val="24"/>
                <w:szCs w:val="24"/>
                <w:shd w:val="clear" w:color="auto" w:fill="FFFFFF"/>
                <w:lang w:val="en-US"/>
              </w:rPr>
              <w:t>totalizare .</w:t>
            </w:r>
            <w:proofErr w:type="gramEnd"/>
          </w:p>
          <w:p w14:paraId="0B46E209" w14:textId="77777777" w:rsidR="00004272" w:rsidRPr="00953B62" w:rsidRDefault="00004272" w:rsidP="00004272">
            <w:pPr>
              <w:spacing w:after="0" w:line="240" w:lineRule="auto"/>
              <w:rPr>
                <w:rFonts w:ascii="Times New Roman" w:hAnsi="Times New Roman" w:cs="Times New Roman"/>
                <w:bCs/>
                <w:sz w:val="24"/>
                <w:szCs w:val="24"/>
                <w:shd w:val="clear" w:color="auto" w:fill="FFFFFF"/>
                <w:lang w:val="en-US"/>
              </w:rPr>
            </w:pPr>
            <w:r w:rsidRPr="00953B62">
              <w:rPr>
                <w:rStyle w:val="af"/>
                <w:rFonts w:ascii="Times New Roman" w:hAnsi="Times New Roman" w:cs="Times New Roman"/>
                <w:b w:val="0"/>
                <w:sz w:val="24"/>
                <w:szCs w:val="24"/>
                <w:shd w:val="clear" w:color="auto" w:fill="FFFFFF"/>
                <w:lang w:val="en-US"/>
              </w:rPr>
              <w:t>2. Impactul activităţilor extraşcolare asupra formării valorilor general-umane la elevi,</w:t>
            </w:r>
          </w:p>
        </w:tc>
        <w:tc>
          <w:tcPr>
            <w:tcW w:w="1559" w:type="dxa"/>
            <w:vAlign w:val="center"/>
          </w:tcPr>
          <w:p w14:paraId="395A1BCF"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Decembrie</w:t>
            </w:r>
          </w:p>
        </w:tc>
        <w:tc>
          <w:tcPr>
            <w:tcW w:w="2268" w:type="dxa"/>
          </w:tcPr>
          <w:p w14:paraId="50E99D71" w14:textId="2AB725A3"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 -verbal</w:t>
            </w:r>
          </w:p>
        </w:tc>
        <w:tc>
          <w:tcPr>
            <w:tcW w:w="2220" w:type="dxa"/>
            <w:vAlign w:val="center"/>
          </w:tcPr>
          <w:p w14:paraId="2D49D3EA"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Administraţia</w:t>
            </w:r>
          </w:p>
        </w:tc>
        <w:tc>
          <w:tcPr>
            <w:tcW w:w="1560" w:type="dxa"/>
            <w:vAlign w:val="center"/>
          </w:tcPr>
          <w:p w14:paraId="04538603"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r w:rsidR="00953B62" w:rsidRPr="00953B62" w14:paraId="72ABA92D" w14:textId="77777777" w:rsidTr="00815F0C">
        <w:trPr>
          <w:trHeight w:val="435"/>
        </w:trPr>
        <w:tc>
          <w:tcPr>
            <w:tcW w:w="709" w:type="dxa"/>
            <w:vAlign w:val="center"/>
          </w:tcPr>
          <w:p w14:paraId="6C90EA87" w14:textId="77777777" w:rsidR="00004272" w:rsidRPr="00953B62" w:rsidRDefault="00004272" w:rsidP="00004272">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5.</w:t>
            </w:r>
          </w:p>
        </w:tc>
        <w:tc>
          <w:tcPr>
            <w:tcW w:w="5983" w:type="dxa"/>
            <w:vAlign w:val="center"/>
          </w:tcPr>
          <w:p w14:paraId="0E821CCE" w14:textId="77777777" w:rsidR="00004272" w:rsidRPr="00B369C1" w:rsidRDefault="00004272" w:rsidP="00004272">
            <w:pPr>
              <w:spacing w:after="0" w:line="240" w:lineRule="auto"/>
              <w:rPr>
                <w:rStyle w:val="l6"/>
                <w:rFonts w:ascii="Times New Roman" w:hAnsi="Times New Roman" w:cs="Times New Roman"/>
                <w:sz w:val="24"/>
                <w:szCs w:val="24"/>
                <w:bdr w:val="none" w:sz="0" w:space="0" w:color="auto" w:frame="1"/>
                <w:shd w:val="clear" w:color="auto" w:fill="FFFFFF"/>
                <w:lang w:val="pt-PT"/>
              </w:rPr>
            </w:pPr>
            <w:r w:rsidRPr="00B369C1">
              <w:rPr>
                <w:rFonts w:ascii="Times New Roman" w:hAnsi="Times New Roman" w:cs="Times New Roman"/>
                <w:sz w:val="24"/>
                <w:szCs w:val="24"/>
                <w:shd w:val="clear" w:color="auto" w:fill="FFFFFF"/>
                <w:lang w:val="pt-PT"/>
              </w:rPr>
              <w:t>1. Rolul familiei în fo</w:t>
            </w:r>
            <w:r w:rsidRPr="00B369C1">
              <w:rPr>
                <w:rStyle w:val="l6"/>
                <w:rFonts w:ascii="Times New Roman" w:hAnsi="Times New Roman" w:cs="Times New Roman"/>
                <w:sz w:val="24"/>
                <w:szCs w:val="24"/>
                <w:bdr w:val="none" w:sz="0" w:space="0" w:color="auto" w:frame="1"/>
                <w:shd w:val="clear" w:color="auto" w:fill="FFFFFF"/>
                <w:lang w:val="pt-PT"/>
              </w:rPr>
              <w:t>rmarea unei atitudini civilizate a elevilor</w:t>
            </w:r>
          </w:p>
          <w:p w14:paraId="3097C3B5" w14:textId="77777777" w:rsidR="00004272" w:rsidRPr="00B369C1" w:rsidRDefault="00004272" w:rsidP="00004272">
            <w:p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shd w:val="clear" w:color="auto" w:fill="FFFFFF"/>
                <w:lang w:val="pt-PT"/>
              </w:rPr>
              <w:t>2. Rolul mijloacelor mass-m</w:t>
            </w:r>
            <w:r w:rsidRPr="00B369C1">
              <w:rPr>
                <w:rStyle w:val="l6"/>
                <w:rFonts w:ascii="Times New Roman" w:hAnsi="Times New Roman" w:cs="Times New Roman"/>
                <w:sz w:val="24"/>
                <w:szCs w:val="24"/>
                <w:bdr w:val="none" w:sz="0" w:space="0" w:color="auto" w:frame="1"/>
                <w:shd w:val="clear" w:color="auto" w:fill="FFFFFF"/>
                <w:lang w:val="pt-PT"/>
              </w:rPr>
              <w:t>edia în dezvoltarea psihică a elevului.</w:t>
            </w:r>
          </w:p>
        </w:tc>
        <w:tc>
          <w:tcPr>
            <w:tcW w:w="1559" w:type="dxa"/>
            <w:vAlign w:val="center"/>
          </w:tcPr>
          <w:p w14:paraId="493BCB6C"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Februarie</w:t>
            </w:r>
          </w:p>
        </w:tc>
        <w:tc>
          <w:tcPr>
            <w:tcW w:w="2268" w:type="dxa"/>
          </w:tcPr>
          <w:p w14:paraId="15F7D1D1" w14:textId="55FF7F48"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 -verbal</w:t>
            </w:r>
          </w:p>
        </w:tc>
        <w:tc>
          <w:tcPr>
            <w:tcW w:w="2220" w:type="dxa"/>
            <w:vAlign w:val="center"/>
          </w:tcPr>
          <w:p w14:paraId="5F3901C3"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Administraţia.</w:t>
            </w:r>
          </w:p>
          <w:p w14:paraId="29057094"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Diriginţii</w:t>
            </w:r>
          </w:p>
        </w:tc>
        <w:tc>
          <w:tcPr>
            <w:tcW w:w="1560" w:type="dxa"/>
            <w:vAlign w:val="center"/>
          </w:tcPr>
          <w:p w14:paraId="50BCB655"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r w:rsidR="00953B62" w:rsidRPr="00953B62" w14:paraId="52F1D161" w14:textId="77777777" w:rsidTr="00815F0C">
        <w:trPr>
          <w:trHeight w:val="382"/>
        </w:trPr>
        <w:tc>
          <w:tcPr>
            <w:tcW w:w="709" w:type="dxa"/>
            <w:vAlign w:val="center"/>
          </w:tcPr>
          <w:p w14:paraId="3E861C6F" w14:textId="77777777" w:rsidR="00004272" w:rsidRPr="00953B62" w:rsidRDefault="00004272" w:rsidP="00004272">
            <w:pPr>
              <w:tabs>
                <w:tab w:val="left" w:pos="2280"/>
              </w:tabs>
              <w:spacing w:after="0" w:line="240" w:lineRule="auto"/>
              <w:jc w:val="center"/>
              <w:rPr>
                <w:rFonts w:ascii="Times New Roman" w:hAnsi="Times New Roman" w:cs="Times New Roman"/>
                <w:b/>
                <w:sz w:val="24"/>
                <w:szCs w:val="24"/>
                <w:lang w:val="en-US"/>
              </w:rPr>
            </w:pPr>
            <w:proofErr w:type="gramStart"/>
            <w:r w:rsidRPr="00953B62">
              <w:rPr>
                <w:rFonts w:ascii="Times New Roman" w:hAnsi="Times New Roman" w:cs="Times New Roman"/>
                <w:b/>
                <w:sz w:val="24"/>
                <w:szCs w:val="24"/>
                <w:lang w:val="en-US"/>
              </w:rPr>
              <w:t>6 .</w:t>
            </w:r>
            <w:proofErr w:type="gramEnd"/>
          </w:p>
        </w:tc>
        <w:tc>
          <w:tcPr>
            <w:tcW w:w="5983" w:type="dxa"/>
            <w:vAlign w:val="center"/>
          </w:tcPr>
          <w:p w14:paraId="39FD962E" w14:textId="77777777" w:rsidR="00004272" w:rsidRPr="00B369C1" w:rsidRDefault="00004272" w:rsidP="00004272">
            <w:pPr>
              <w:pStyle w:val="a4"/>
              <w:numPr>
                <w:ilvl w:val="1"/>
                <w:numId w:val="19"/>
              </w:numPr>
              <w:spacing w:after="0" w:line="240" w:lineRule="auto"/>
              <w:rPr>
                <w:rStyle w:val="af5"/>
                <w:rFonts w:ascii="Times New Roman" w:hAnsi="Times New Roman" w:cs="Times New Roman"/>
                <w:sz w:val="24"/>
                <w:szCs w:val="24"/>
                <w:lang w:val="pt-PT"/>
              </w:rPr>
            </w:pPr>
            <w:r w:rsidRPr="00B369C1">
              <w:rPr>
                <w:rStyle w:val="af5"/>
                <w:rFonts w:ascii="Times New Roman" w:hAnsi="Times New Roman" w:cs="Times New Roman"/>
                <w:sz w:val="24"/>
                <w:szCs w:val="24"/>
                <w:bdr w:val="none" w:sz="0" w:space="0" w:color="auto" w:frame="1"/>
                <w:shd w:val="clear" w:color="auto" w:fill="FFFFFF"/>
                <w:lang w:val="pt-PT"/>
              </w:rPr>
              <w:t>Rolul familiei în orientarea şc</w:t>
            </w:r>
            <w:r w:rsidRPr="00B369C1">
              <w:rPr>
                <w:rStyle w:val="l6"/>
                <w:rFonts w:ascii="Times New Roman" w:hAnsi="Times New Roman" w:cs="Times New Roman"/>
                <w:sz w:val="24"/>
                <w:szCs w:val="24"/>
                <w:bdr w:val="none" w:sz="0" w:space="0" w:color="auto" w:frame="1"/>
                <w:shd w:val="clear" w:color="auto" w:fill="FFFFFF"/>
                <w:lang w:val="pt-PT"/>
              </w:rPr>
              <w:t>olară şi profesională a adolescenţilor;</w:t>
            </w:r>
          </w:p>
          <w:p w14:paraId="507743F8" w14:textId="77777777" w:rsidR="00004272" w:rsidRPr="00953B62" w:rsidRDefault="00004272" w:rsidP="00004272">
            <w:pPr>
              <w:pStyle w:val="a4"/>
              <w:numPr>
                <w:ilvl w:val="1"/>
                <w:numId w:val="19"/>
              </w:numPr>
              <w:spacing w:after="0" w:line="240" w:lineRule="auto"/>
              <w:rPr>
                <w:rStyle w:val="apple-converted-space"/>
                <w:rFonts w:ascii="Times New Roman" w:hAnsi="Times New Roman" w:cs="Times New Roman"/>
                <w:sz w:val="24"/>
                <w:szCs w:val="24"/>
                <w:lang w:val="en-US"/>
              </w:rPr>
            </w:pPr>
            <w:r w:rsidRPr="00953B62">
              <w:rPr>
                <w:rStyle w:val="af5"/>
                <w:rFonts w:ascii="Times New Roman" w:hAnsi="Times New Roman" w:cs="Times New Roman"/>
                <w:sz w:val="24"/>
                <w:szCs w:val="24"/>
                <w:bdr w:val="none" w:sz="0" w:space="0" w:color="auto" w:frame="1"/>
                <w:shd w:val="clear" w:color="auto" w:fill="FFFFFF"/>
                <w:lang w:val="en-US"/>
              </w:rPr>
              <w:t>Factori implic</w:t>
            </w:r>
            <w:r w:rsidRPr="00953B62">
              <w:rPr>
                <w:rStyle w:val="l6"/>
                <w:rFonts w:ascii="Times New Roman" w:hAnsi="Times New Roman" w:cs="Times New Roman"/>
                <w:sz w:val="24"/>
                <w:szCs w:val="24"/>
                <w:bdr w:val="none" w:sz="0" w:space="0" w:color="auto" w:frame="1"/>
                <w:shd w:val="clear" w:color="auto" w:fill="FFFFFF"/>
                <w:lang w:val="en-US"/>
              </w:rPr>
              <w:t>aţi în agresivitatea adolescenţilor.</w:t>
            </w:r>
          </w:p>
        </w:tc>
        <w:tc>
          <w:tcPr>
            <w:tcW w:w="1559" w:type="dxa"/>
            <w:vAlign w:val="center"/>
          </w:tcPr>
          <w:p w14:paraId="0A775218"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Aprilie</w:t>
            </w:r>
          </w:p>
        </w:tc>
        <w:tc>
          <w:tcPr>
            <w:tcW w:w="2268" w:type="dxa"/>
          </w:tcPr>
          <w:p w14:paraId="1E9523C2" w14:textId="5DDA24FA"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 -verbal</w:t>
            </w:r>
          </w:p>
        </w:tc>
        <w:tc>
          <w:tcPr>
            <w:tcW w:w="2220" w:type="dxa"/>
            <w:vAlign w:val="center"/>
          </w:tcPr>
          <w:p w14:paraId="5A89966D"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Directorul</w:t>
            </w:r>
          </w:p>
          <w:p w14:paraId="6B5CC257"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CA</w:t>
            </w:r>
          </w:p>
        </w:tc>
        <w:tc>
          <w:tcPr>
            <w:tcW w:w="1560" w:type="dxa"/>
            <w:vAlign w:val="center"/>
          </w:tcPr>
          <w:p w14:paraId="60986F47"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r w:rsidR="00953B62" w:rsidRPr="00953B62" w14:paraId="6ED743E5" w14:textId="77777777" w:rsidTr="00815F0C">
        <w:trPr>
          <w:trHeight w:val="382"/>
        </w:trPr>
        <w:tc>
          <w:tcPr>
            <w:tcW w:w="709" w:type="dxa"/>
            <w:vAlign w:val="center"/>
          </w:tcPr>
          <w:p w14:paraId="21FA673B" w14:textId="77777777" w:rsidR="00004272" w:rsidRPr="00953B62" w:rsidRDefault="00004272" w:rsidP="00004272">
            <w:pPr>
              <w:tabs>
                <w:tab w:val="left" w:pos="2280"/>
              </w:tabs>
              <w:spacing w:after="0" w:line="240" w:lineRule="auto"/>
              <w:jc w:val="center"/>
              <w:rPr>
                <w:rFonts w:ascii="Times New Roman" w:hAnsi="Times New Roman" w:cs="Times New Roman"/>
                <w:b/>
                <w:sz w:val="24"/>
                <w:szCs w:val="24"/>
                <w:lang w:val="en-US"/>
              </w:rPr>
            </w:pPr>
            <w:r w:rsidRPr="00953B62">
              <w:rPr>
                <w:rFonts w:ascii="Times New Roman" w:hAnsi="Times New Roman" w:cs="Times New Roman"/>
                <w:b/>
                <w:sz w:val="24"/>
                <w:szCs w:val="24"/>
                <w:lang w:val="en-US"/>
              </w:rPr>
              <w:t>7.</w:t>
            </w:r>
          </w:p>
        </w:tc>
        <w:tc>
          <w:tcPr>
            <w:tcW w:w="5983" w:type="dxa"/>
            <w:vAlign w:val="center"/>
          </w:tcPr>
          <w:p w14:paraId="1E5718FA" w14:textId="77777777" w:rsidR="00004272" w:rsidRPr="00953B62" w:rsidRDefault="00004272" w:rsidP="00004272">
            <w:pPr>
              <w:spacing w:after="0" w:line="240" w:lineRule="auto"/>
              <w:rPr>
                <w:rStyle w:val="af"/>
                <w:rFonts w:ascii="Times New Roman" w:hAnsi="Times New Roman" w:cs="Times New Roman"/>
                <w:b w:val="0"/>
                <w:sz w:val="24"/>
                <w:szCs w:val="24"/>
                <w:shd w:val="clear" w:color="auto" w:fill="FFFFFF"/>
                <w:lang w:val="en-US"/>
              </w:rPr>
            </w:pPr>
            <w:r w:rsidRPr="00953B62">
              <w:rPr>
                <w:rStyle w:val="af"/>
                <w:rFonts w:ascii="Times New Roman" w:hAnsi="Times New Roman" w:cs="Times New Roman"/>
                <w:b w:val="0"/>
                <w:sz w:val="24"/>
                <w:szCs w:val="24"/>
                <w:shd w:val="clear" w:color="auto" w:fill="FFFFFF"/>
                <w:lang w:val="en-US"/>
              </w:rPr>
              <w:t xml:space="preserve">1. Activitate de </w:t>
            </w:r>
            <w:proofErr w:type="gramStart"/>
            <w:r w:rsidRPr="00953B62">
              <w:rPr>
                <w:rStyle w:val="af"/>
                <w:rFonts w:ascii="Times New Roman" w:hAnsi="Times New Roman" w:cs="Times New Roman"/>
                <w:b w:val="0"/>
                <w:sz w:val="24"/>
                <w:szCs w:val="24"/>
                <w:shd w:val="clear" w:color="auto" w:fill="FFFFFF"/>
                <w:lang w:val="en-US"/>
              </w:rPr>
              <w:t>totalizare .</w:t>
            </w:r>
            <w:proofErr w:type="gramEnd"/>
          </w:p>
          <w:p w14:paraId="0E6600CC"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2.Şedinţă cu membrii Consiliului de părinţi.</w:t>
            </w:r>
          </w:p>
          <w:p w14:paraId="7A393AA4" w14:textId="77777777" w:rsidR="00004272" w:rsidRPr="00953B62" w:rsidRDefault="00004272" w:rsidP="00004272">
            <w:pPr>
              <w:spacing w:after="0" w:line="240" w:lineRule="auto"/>
              <w:rPr>
                <w:rFonts w:ascii="Times New Roman" w:hAnsi="Times New Roman" w:cs="Times New Roman"/>
                <w:bCs/>
                <w:sz w:val="24"/>
                <w:szCs w:val="24"/>
                <w:shd w:val="clear" w:color="auto" w:fill="FFFFFF"/>
                <w:lang w:val="en-US"/>
              </w:rPr>
            </w:pPr>
          </w:p>
        </w:tc>
        <w:tc>
          <w:tcPr>
            <w:tcW w:w="1559" w:type="dxa"/>
            <w:vAlign w:val="center"/>
          </w:tcPr>
          <w:p w14:paraId="008BB00D"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Mai</w:t>
            </w:r>
          </w:p>
        </w:tc>
        <w:tc>
          <w:tcPr>
            <w:tcW w:w="2268" w:type="dxa"/>
          </w:tcPr>
          <w:p w14:paraId="09ED899D" w14:textId="109151C1"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Proces -verbal</w:t>
            </w:r>
          </w:p>
        </w:tc>
        <w:tc>
          <w:tcPr>
            <w:tcW w:w="2220" w:type="dxa"/>
          </w:tcPr>
          <w:p w14:paraId="78C509ED"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Administraţia</w:t>
            </w:r>
          </w:p>
          <w:p w14:paraId="3A1AAFCA"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Directorul</w:t>
            </w:r>
          </w:p>
          <w:p w14:paraId="2CD69CCB" w14:textId="77777777" w:rsidR="00004272" w:rsidRPr="00953B62" w:rsidRDefault="00004272" w:rsidP="00004272">
            <w:pPr>
              <w:spacing w:after="0" w:line="240" w:lineRule="auto"/>
              <w:rPr>
                <w:rFonts w:ascii="Times New Roman" w:hAnsi="Times New Roman" w:cs="Times New Roman"/>
                <w:sz w:val="24"/>
                <w:szCs w:val="24"/>
                <w:lang w:val="pt-BR"/>
              </w:rPr>
            </w:pPr>
            <w:r w:rsidRPr="00953B62">
              <w:rPr>
                <w:rFonts w:ascii="Times New Roman" w:hAnsi="Times New Roman" w:cs="Times New Roman"/>
                <w:sz w:val="24"/>
                <w:szCs w:val="24"/>
                <w:lang w:val="pt-BR"/>
              </w:rPr>
              <w:t>CA</w:t>
            </w:r>
          </w:p>
        </w:tc>
        <w:tc>
          <w:tcPr>
            <w:tcW w:w="1560" w:type="dxa"/>
            <w:vAlign w:val="center"/>
          </w:tcPr>
          <w:p w14:paraId="4049EB5E" w14:textId="77777777" w:rsidR="00004272" w:rsidRPr="00953B62" w:rsidRDefault="00004272" w:rsidP="00004272">
            <w:p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Sala de festivități</w:t>
            </w:r>
          </w:p>
        </w:tc>
      </w:tr>
    </w:tbl>
    <w:p w14:paraId="5354A4B9" w14:textId="77777777" w:rsidR="009C2289" w:rsidRPr="00953B62" w:rsidRDefault="009C2289" w:rsidP="009C228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14022D9" w14:textId="77777777" w:rsidR="009C2289" w:rsidRPr="00953B62" w:rsidRDefault="009C2289" w:rsidP="009C2289">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E1A98F8" w14:textId="7B92B04E" w:rsidR="00E9596C" w:rsidRPr="00953B62" w:rsidRDefault="00E9596C" w:rsidP="00E9596C">
      <w:pPr>
        <w:pStyle w:val="aff2"/>
        <w:framePr w:wrap="none" w:vAnchor="page" w:hAnchor="page" w:x="15593" w:y="10766"/>
        <w:shd w:val="clear" w:color="auto" w:fill="auto"/>
        <w:spacing w:line="200" w:lineRule="exact"/>
        <w:rPr>
          <w:lang w:val="en-US"/>
        </w:rPr>
      </w:pPr>
      <w:r w:rsidRPr="00953B62">
        <w:rPr>
          <w:lang w:val="en-US"/>
        </w:rPr>
        <w:t>120</w:t>
      </w:r>
    </w:p>
    <w:p w14:paraId="4485D046" w14:textId="77777777" w:rsidR="009C2289" w:rsidRPr="00953B62" w:rsidRDefault="009C2289" w:rsidP="00E9596C">
      <w:pPr>
        <w:overflowPunct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14:paraId="31279339" w14:textId="77777777" w:rsidR="009C2289" w:rsidRPr="00953B62" w:rsidRDefault="009C2289" w:rsidP="00FE2208">
      <w:pPr>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4C6CA437" w14:textId="77777777" w:rsidR="002535B2" w:rsidRPr="00953B62" w:rsidRDefault="002535B2" w:rsidP="00FE2208">
      <w:pPr>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5647BA9C" w14:textId="77777777" w:rsidR="009C2289" w:rsidRPr="00953B62" w:rsidRDefault="009C2289" w:rsidP="009C2289">
      <w:pPr>
        <w:pStyle w:val="a4"/>
        <w:spacing w:after="0"/>
        <w:ind w:left="786"/>
        <w:jc w:val="center"/>
        <w:rPr>
          <w:rFonts w:ascii="Times New Roman" w:eastAsia="Times New Roman" w:hAnsi="Times New Roman" w:cs="Times New Roman"/>
          <w:b/>
          <w:bCs/>
          <w:sz w:val="24"/>
          <w:szCs w:val="24"/>
          <w:lang w:eastAsia="ru-RU"/>
        </w:rPr>
      </w:pPr>
      <w:bookmarkStart w:id="5" w:name="_Hlk146804573"/>
      <w:r w:rsidRPr="00953B62">
        <w:rPr>
          <w:rFonts w:ascii="Times New Roman" w:eastAsia="Calibri" w:hAnsi="Times New Roman" w:cs="Times New Roman"/>
          <w:b/>
          <w:sz w:val="24"/>
          <w:szCs w:val="24"/>
          <w:lang w:val="es-HN"/>
        </w:rPr>
        <w:t>PLAN DE ACTIVITATE A COMISIEI MULTIDISCIPLINARE INTRAȘCOLARE</w:t>
      </w: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6"/>
        <w:gridCol w:w="8"/>
        <w:gridCol w:w="4862"/>
        <w:gridCol w:w="1843"/>
        <w:gridCol w:w="1701"/>
        <w:gridCol w:w="2410"/>
        <w:gridCol w:w="1701"/>
        <w:gridCol w:w="992"/>
      </w:tblGrid>
      <w:tr w:rsidR="00953B62" w:rsidRPr="00953B62" w14:paraId="7A9BE908" w14:textId="77777777" w:rsidTr="00FE2208">
        <w:tc>
          <w:tcPr>
            <w:tcW w:w="829" w:type="dxa"/>
            <w:gridSpan w:val="2"/>
          </w:tcPr>
          <w:p w14:paraId="18CEE8C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Nr.crt</w:t>
            </w:r>
          </w:p>
        </w:tc>
        <w:tc>
          <w:tcPr>
            <w:tcW w:w="4870" w:type="dxa"/>
            <w:gridSpan w:val="2"/>
          </w:tcPr>
          <w:p w14:paraId="54C43E81" w14:textId="77777777" w:rsidR="009C2289" w:rsidRPr="00953B62" w:rsidRDefault="009C2289" w:rsidP="00365A45">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Activitatea</w:t>
            </w:r>
          </w:p>
        </w:tc>
        <w:tc>
          <w:tcPr>
            <w:tcW w:w="1843" w:type="dxa"/>
          </w:tcPr>
          <w:p w14:paraId="079EC783" w14:textId="77777777" w:rsidR="009C2289" w:rsidRPr="00953B62" w:rsidRDefault="009C2289" w:rsidP="00365A45">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Termene de realizare</w:t>
            </w:r>
          </w:p>
        </w:tc>
        <w:tc>
          <w:tcPr>
            <w:tcW w:w="1701" w:type="dxa"/>
          </w:tcPr>
          <w:p w14:paraId="7158AE99" w14:textId="77777777" w:rsidR="009C2289" w:rsidRPr="00953B62" w:rsidRDefault="009C2289" w:rsidP="00365A45">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Responsabili</w:t>
            </w:r>
          </w:p>
        </w:tc>
        <w:tc>
          <w:tcPr>
            <w:tcW w:w="2410" w:type="dxa"/>
          </w:tcPr>
          <w:p w14:paraId="722F24C1" w14:textId="77777777" w:rsidR="009C2289" w:rsidRPr="00953B62" w:rsidRDefault="009C2289" w:rsidP="00365A45">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Parteneri</w:t>
            </w:r>
          </w:p>
        </w:tc>
        <w:tc>
          <w:tcPr>
            <w:tcW w:w="1701" w:type="dxa"/>
          </w:tcPr>
          <w:p w14:paraId="15A20603" w14:textId="77777777" w:rsidR="009C2289" w:rsidRPr="00953B62" w:rsidRDefault="009C2289" w:rsidP="00365A45">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Indicatori de realizare</w:t>
            </w:r>
          </w:p>
        </w:tc>
        <w:tc>
          <w:tcPr>
            <w:tcW w:w="992" w:type="dxa"/>
          </w:tcPr>
          <w:p w14:paraId="03CD6B59" w14:textId="77777777" w:rsidR="009C2289" w:rsidRPr="00953B62" w:rsidRDefault="009C2289" w:rsidP="00365A45">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Note</w:t>
            </w:r>
          </w:p>
        </w:tc>
      </w:tr>
      <w:tr w:rsidR="00953B62" w:rsidRPr="00953B62" w14:paraId="3D636826" w14:textId="77777777" w:rsidTr="00FE2208">
        <w:tc>
          <w:tcPr>
            <w:tcW w:w="14346" w:type="dxa"/>
            <w:gridSpan w:val="9"/>
          </w:tcPr>
          <w:p w14:paraId="4A47BE7C"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I.Aspecte  organizatorice</w:t>
            </w:r>
          </w:p>
        </w:tc>
      </w:tr>
      <w:tr w:rsidR="00953B62" w:rsidRPr="00953B62" w14:paraId="15ECE13A" w14:textId="77777777" w:rsidTr="00FE2208">
        <w:tc>
          <w:tcPr>
            <w:tcW w:w="823" w:type="dxa"/>
          </w:tcPr>
          <w:p w14:paraId="299F502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4876" w:type="dxa"/>
            <w:gridSpan w:val="3"/>
          </w:tcPr>
          <w:p w14:paraId="5FD198B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Elaborarea Planului anual  de activitate.</w:t>
            </w:r>
          </w:p>
          <w:p w14:paraId="06DB9991" w14:textId="77777777" w:rsidR="009C2289" w:rsidRPr="00953B62" w:rsidRDefault="009C2289" w:rsidP="00365A45">
            <w:pPr>
              <w:spacing w:after="0" w:line="240" w:lineRule="auto"/>
              <w:rPr>
                <w:rFonts w:ascii="Times New Roman" w:hAnsi="Times New Roman" w:cs="Times New Roman"/>
                <w:sz w:val="24"/>
                <w:szCs w:val="24"/>
              </w:rPr>
            </w:pPr>
          </w:p>
        </w:tc>
        <w:tc>
          <w:tcPr>
            <w:tcW w:w="1843" w:type="dxa"/>
          </w:tcPr>
          <w:p w14:paraId="319F0C4B" w14:textId="62AA788A"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r w:rsidR="00FE2208" w:rsidRPr="00953B62">
              <w:rPr>
                <w:rFonts w:ascii="Times New Roman" w:hAnsi="Times New Roman" w:cs="Times New Roman"/>
                <w:sz w:val="24"/>
                <w:szCs w:val="24"/>
              </w:rPr>
              <w:t xml:space="preserve"> 202</w:t>
            </w:r>
            <w:r w:rsidR="00004272" w:rsidRPr="00953B62">
              <w:rPr>
                <w:rFonts w:ascii="Times New Roman" w:hAnsi="Times New Roman" w:cs="Times New Roman"/>
                <w:sz w:val="24"/>
                <w:szCs w:val="24"/>
              </w:rPr>
              <w:t>5</w:t>
            </w:r>
          </w:p>
        </w:tc>
        <w:tc>
          <w:tcPr>
            <w:tcW w:w="1701" w:type="dxa"/>
          </w:tcPr>
          <w:p w14:paraId="3DA7711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Membrii comisiei</w:t>
            </w:r>
          </w:p>
        </w:tc>
        <w:tc>
          <w:tcPr>
            <w:tcW w:w="2410" w:type="dxa"/>
          </w:tcPr>
          <w:p w14:paraId="5BA9482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Administrația instituției CMI</w:t>
            </w:r>
          </w:p>
          <w:p w14:paraId="0841FC1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Pr>
          <w:p w14:paraId="6671358E" w14:textId="77777777" w:rsidR="009C2289" w:rsidRPr="00953B62" w:rsidRDefault="009C2289" w:rsidP="00365A45">
            <w:pPr>
              <w:spacing w:after="0" w:line="240" w:lineRule="auto"/>
              <w:rPr>
                <w:rFonts w:ascii="Times New Roman" w:hAnsi="Times New Roman" w:cs="Times New Roman"/>
                <w:sz w:val="24"/>
                <w:szCs w:val="24"/>
              </w:rPr>
            </w:pPr>
          </w:p>
          <w:p w14:paraId="202066B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Plan  aprobat</w:t>
            </w:r>
          </w:p>
        </w:tc>
        <w:tc>
          <w:tcPr>
            <w:tcW w:w="992" w:type="dxa"/>
          </w:tcPr>
          <w:p w14:paraId="161099E7"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35717FB0" w14:textId="77777777" w:rsidTr="00FE2208">
        <w:tc>
          <w:tcPr>
            <w:tcW w:w="823" w:type="dxa"/>
          </w:tcPr>
          <w:p w14:paraId="3B892B4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4876" w:type="dxa"/>
            <w:gridSpan w:val="3"/>
          </w:tcPr>
          <w:p w14:paraId="184E78B9"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Elaborarea planurilor lunare, săptămânale și de zi de activitate.</w:t>
            </w:r>
          </w:p>
        </w:tc>
        <w:tc>
          <w:tcPr>
            <w:tcW w:w="1843" w:type="dxa"/>
          </w:tcPr>
          <w:p w14:paraId="157A0596" w14:textId="4F07B505" w:rsidR="009C2289" w:rsidRPr="00953B62" w:rsidRDefault="00FE2208"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 202</w:t>
            </w:r>
            <w:r w:rsidR="00004272" w:rsidRPr="00953B62">
              <w:rPr>
                <w:rFonts w:ascii="Times New Roman" w:hAnsi="Times New Roman" w:cs="Times New Roman"/>
                <w:sz w:val="24"/>
                <w:szCs w:val="24"/>
              </w:rPr>
              <w:t>5</w:t>
            </w:r>
          </w:p>
          <w:p w14:paraId="0534FDB3"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5CF563F6" w14:textId="77777777" w:rsidR="009C2289" w:rsidRPr="00953B62" w:rsidRDefault="009C2289" w:rsidP="00365A45">
            <w:pPr>
              <w:spacing w:after="0" w:line="240" w:lineRule="auto"/>
              <w:rPr>
                <w:rFonts w:ascii="Times New Roman" w:hAnsi="Times New Roman" w:cs="Times New Roman"/>
                <w:sz w:val="24"/>
                <w:szCs w:val="24"/>
              </w:rPr>
            </w:pPr>
          </w:p>
          <w:p w14:paraId="4D08CD7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65BEA2FF" w14:textId="77777777" w:rsidR="009C2289" w:rsidRPr="00953B62" w:rsidRDefault="009C2289" w:rsidP="00365A45">
            <w:pPr>
              <w:spacing w:after="0" w:line="240" w:lineRule="auto"/>
              <w:rPr>
                <w:rFonts w:ascii="Times New Roman" w:hAnsi="Times New Roman" w:cs="Times New Roman"/>
                <w:sz w:val="24"/>
                <w:szCs w:val="24"/>
              </w:rPr>
            </w:pPr>
          </w:p>
          <w:p w14:paraId="5D7FF1E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p w14:paraId="106FAF3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Pr>
          <w:p w14:paraId="27A0ABD7" w14:textId="77777777" w:rsidR="009C2289" w:rsidRPr="00953B62" w:rsidRDefault="009C2289" w:rsidP="00365A45">
            <w:pPr>
              <w:spacing w:after="0" w:line="240" w:lineRule="auto"/>
              <w:rPr>
                <w:rFonts w:ascii="Times New Roman" w:hAnsi="Times New Roman" w:cs="Times New Roman"/>
                <w:sz w:val="24"/>
                <w:szCs w:val="24"/>
              </w:rPr>
            </w:pPr>
          </w:p>
          <w:p w14:paraId="59ED240E"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Plan aprobat</w:t>
            </w:r>
          </w:p>
        </w:tc>
        <w:tc>
          <w:tcPr>
            <w:tcW w:w="992" w:type="dxa"/>
          </w:tcPr>
          <w:p w14:paraId="798D1BD4"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305783CF" w14:textId="77777777" w:rsidTr="00FE2208">
        <w:tc>
          <w:tcPr>
            <w:tcW w:w="823" w:type="dxa"/>
          </w:tcPr>
          <w:p w14:paraId="5E3C5D86"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4876" w:type="dxa"/>
            <w:gridSpan w:val="3"/>
          </w:tcPr>
          <w:p w14:paraId="4CDCCEAC"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Elaborarea listei documentației perfectate de cadrul didactic de sprijin.</w:t>
            </w:r>
          </w:p>
        </w:tc>
        <w:tc>
          <w:tcPr>
            <w:tcW w:w="1843" w:type="dxa"/>
          </w:tcPr>
          <w:p w14:paraId="4DF17307"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Sistematic</w:t>
            </w:r>
          </w:p>
        </w:tc>
        <w:tc>
          <w:tcPr>
            <w:tcW w:w="1701" w:type="dxa"/>
          </w:tcPr>
          <w:p w14:paraId="42D6A58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3F9887DA" w14:textId="77777777" w:rsidR="009C2289" w:rsidRPr="00953B62" w:rsidRDefault="009C2289" w:rsidP="00365A45">
            <w:pPr>
              <w:spacing w:after="0" w:line="240" w:lineRule="auto"/>
              <w:rPr>
                <w:rFonts w:ascii="Times New Roman" w:hAnsi="Times New Roman" w:cs="Times New Roman"/>
                <w:sz w:val="24"/>
                <w:szCs w:val="24"/>
              </w:rPr>
            </w:pPr>
          </w:p>
          <w:p w14:paraId="59A09A4C"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p w14:paraId="014C493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Pr>
          <w:p w14:paraId="66A1F3F6" w14:textId="77777777" w:rsidR="009C2289" w:rsidRPr="00953B62" w:rsidRDefault="009C2289" w:rsidP="00365A45">
            <w:pPr>
              <w:spacing w:after="0" w:line="240" w:lineRule="auto"/>
              <w:rPr>
                <w:rFonts w:ascii="Times New Roman" w:hAnsi="Times New Roman" w:cs="Times New Roman"/>
                <w:sz w:val="24"/>
                <w:szCs w:val="24"/>
              </w:rPr>
            </w:pPr>
          </w:p>
          <w:p w14:paraId="6E18FF8E"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Listele elaborate</w:t>
            </w:r>
          </w:p>
        </w:tc>
        <w:tc>
          <w:tcPr>
            <w:tcW w:w="992" w:type="dxa"/>
          </w:tcPr>
          <w:p w14:paraId="5010D210"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41C12100" w14:textId="77777777" w:rsidTr="00FE2208">
        <w:tc>
          <w:tcPr>
            <w:tcW w:w="823" w:type="dxa"/>
          </w:tcPr>
          <w:p w14:paraId="2868676E"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w:t>
            </w:r>
          </w:p>
        </w:tc>
        <w:tc>
          <w:tcPr>
            <w:tcW w:w="4876" w:type="dxa"/>
            <w:gridSpan w:val="3"/>
          </w:tcPr>
          <w:p w14:paraId="4854A886"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Studierea politicilor statului cu privire la EI</w:t>
            </w:r>
          </w:p>
        </w:tc>
        <w:tc>
          <w:tcPr>
            <w:tcW w:w="1843" w:type="dxa"/>
          </w:tcPr>
          <w:p w14:paraId="72D1F40B"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Sistematic</w:t>
            </w:r>
          </w:p>
        </w:tc>
        <w:tc>
          <w:tcPr>
            <w:tcW w:w="1701" w:type="dxa"/>
          </w:tcPr>
          <w:p w14:paraId="7B8C424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4ED6A5FB"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p w14:paraId="1BAA7D7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diactice</w:t>
            </w:r>
          </w:p>
        </w:tc>
        <w:tc>
          <w:tcPr>
            <w:tcW w:w="1701" w:type="dxa"/>
          </w:tcPr>
          <w:p w14:paraId="769B9ADC"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Portofoliu </w:t>
            </w:r>
          </w:p>
          <w:p w14:paraId="4A90F45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Documentația CDS</w:t>
            </w:r>
          </w:p>
        </w:tc>
        <w:tc>
          <w:tcPr>
            <w:tcW w:w="992" w:type="dxa"/>
          </w:tcPr>
          <w:p w14:paraId="35F98DC9"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70D96A9B" w14:textId="77777777" w:rsidTr="00FE2208">
        <w:tc>
          <w:tcPr>
            <w:tcW w:w="823" w:type="dxa"/>
          </w:tcPr>
          <w:p w14:paraId="291BD3B2"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w:t>
            </w:r>
          </w:p>
        </w:tc>
        <w:tc>
          <w:tcPr>
            <w:tcW w:w="4876" w:type="dxa"/>
            <w:gridSpan w:val="3"/>
          </w:tcPr>
          <w:p w14:paraId="2B950D36"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Elaborarea formularelor conform actelor normative.</w:t>
            </w:r>
          </w:p>
        </w:tc>
        <w:tc>
          <w:tcPr>
            <w:tcW w:w="1843" w:type="dxa"/>
          </w:tcPr>
          <w:p w14:paraId="10289747" w14:textId="2E1BB105"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r w:rsidR="00FE2208" w:rsidRPr="00953B62">
              <w:rPr>
                <w:rFonts w:ascii="Times New Roman" w:hAnsi="Times New Roman" w:cs="Times New Roman"/>
                <w:sz w:val="24"/>
                <w:szCs w:val="24"/>
              </w:rPr>
              <w:t xml:space="preserve"> </w:t>
            </w:r>
            <w:r w:rsidR="00004272" w:rsidRPr="00953B62">
              <w:rPr>
                <w:rFonts w:ascii="Times New Roman" w:hAnsi="Times New Roman" w:cs="Times New Roman"/>
                <w:sz w:val="24"/>
                <w:szCs w:val="24"/>
              </w:rPr>
              <w:t>2025</w:t>
            </w:r>
          </w:p>
          <w:p w14:paraId="00403D4A"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3B7BDFB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1A42C3FB"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p w14:paraId="0E653B25"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Pr>
          <w:p w14:paraId="5C9AAE7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Portofoliu</w:t>
            </w:r>
          </w:p>
          <w:p w14:paraId="3523012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Documentație CDS</w:t>
            </w:r>
          </w:p>
        </w:tc>
        <w:tc>
          <w:tcPr>
            <w:tcW w:w="992" w:type="dxa"/>
          </w:tcPr>
          <w:p w14:paraId="1AEF7E9F"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417E30D9" w14:textId="77777777" w:rsidTr="00FE2208">
        <w:tc>
          <w:tcPr>
            <w:tcW w:w="823" w:type="dxa"/>
          </w:tcPr>
          <w:p w14:paraId="5FDBBC22"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6.</w:t>
            </w:r>
          </w:p>
        </w:tc>
        <w:tc>
          <w:tcPr>
            <w:tcW w:w="4876" w:type="dxa"/>
            <w:gridSpan w:val="3"/>
          </w:tcPr>
          <w:p w14:paraId="0BCD601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Amenajarea spațiului  de lucru în CREI</w:t>
            </w:r>
          </w:p>
        </w:tc>
        <w:tc>
          <w:tcPr>
            <w:tcW w:w="1843" w:type="dxa"/>
          </w:tcPr>
          <w:p w14:paraId="60EAF504" w14:textId="28E9C4B0"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w:t>
            </w:r>
            <w:r w:rsidR="00FE2208" w:rsidRPr="00953B62">
              <w:rPr>
                <w:rFonts w:ascii="Times New Roman" w:hAnsi="Times New Roman" w:cs="Times New Roman"/>
                <w:sz w:val="24"/>
                <w:szCs w:val="24"/>
              </w:rPr>
              <w:t xml:space="preserve"> 202</w:t>
            </w:r>
            <w:r w:rsidR="00004272" w:rsidRPr="00953B62">
              <w:rPr>
                <w:rFonts w:ascii="Times New Roman" w:hAnsi="Times New Roman" w:cs="Times New Roman"/>
                <w:sz w:val="24"/>
                <w:szCs w:val="24"/>
              </w:rPr>
              <w:t>5</w:t>
            </w:r>
          </w:p>
        </w:tc>
        <w:tc>
          <w:tcPr>
            <w:tcW w:w="1701" w:type="dxa"/>
          </w:tcPr>
          <w:p w14:paraId="30C684ED"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4AE65635"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Administrație</w:t>
            </w:r>
          </w:p>
        </w:tc>
        <w:tc>
          <w:tcPr>
            <w:tcW w:w="1701" w:type="dxa"/>
          </w:tcPr>
          <w:p w14:paraId="01860E7E"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Spațiu amenajat</w:t>
            </w:r>
          </w:p>
        </w:tc>
        <w:tc>
          <w:tcPr>
            <w:tcW w:w="992" w:type="dxa"/>
          </w:tcPr>
          <w:p w14:paraId="0EE6A615"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1223E2C" w14:textId="77777777" w:rsidTr="00FE2208">
        <w:tc>
          <w:tcPr>
            <w:tcW w:w="823" w:type="dxa"/>
          </w:tcPr>
          <w:p w14:paraId="2124C32C" w14:textId="77777777" w:rsidR="009C2289" w:rsidRPr="00953B62" w:rsidRDefault="009C2289" w:rsidP="00365A45">
            <w:pPr>
              <w:spacing w:after="0" w:line="240" w:lineRule="auto"/>
              <w:rPr>
                <w:rFonts w:ascii="Times New Roman" w:hAnsi="Times New Roman" w:cs="Times New Roman"/>
                <w:sz w:val="24"/>
                <w:szCs w:val="24"/>
              </w:rPr>
            </w:pPr>
          </w:p>
        </w:tc>
        <w:tc>
          <w:tcPr>
            <w:tcW w:w="4876" w:type="dxa"/>
            <w:gridSpan w:val="3"/>
          </w:tcPr>
          <w:p w14:paraId="1A6031F9"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Completarea bazei de materiale didactice și softuri educaționale</w:t>
            </w:r>
          </w:p>
        </w:tc>
        <w:tc>
          <w:tcPr>
            <w:tcW w:w="1843" w:type="dxa"/>
          </w:tcPr>
          <w:p w14:paraId="7769DFC4"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33BA58E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0EF0F1E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p w14:paraId="4C7C106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Pr>
          <w:p w14:paraId="4E8E9DE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Baza cu materiale educaționale</w:t>
            </w:r>
          </w:p>
        </w:tc>
        <w:tc>
          <w:tcPr>
            <w:tcW w:w="992" w:type="dxa"/>
          </w:tcPr>
          <w:p w14:paraId="161D19AA" w14:textId="77777777" w:rsidR="009C2289" w:rsidRPr="00953B62" w:rsidRDefault="009C2289" w:rsidP="00365A45">
            <w:pPr>
              <w:spacing w:after="0" w:line="240" w:lineRule="auto"/>
              <w:rPr>
                <w:rFonts w:ascii="Times New Roman" w:hAnsi="Times New Roman" w:cs="Times New Roman"/>
                <w:sz w:val="24"/>
                <w:szCs w:val="24"/>
              </w:rPr>
            </w:pPr>
          </w:p>
          <w:p w14:paraId="504BA5BE" w14:textId="77777777" w:rsidR="008E09FC" w:rsidRPr="00953B62" w:rsidRDefault="008E09FC" w:rsidP="00365A45">
            <w:pPr>
              <w:spacing w:after="0" w:line="240" w:lineRule="auto"/>
              <w:rPr>
                <w:rFonts w:ascii="Times New Roman" w:hAnsi="Times New Roman" w:cs="Times New Roman"/>
                <w:sz w:val="24"/>
                <w:szCs w:val="24"/>
              </w:rPr>
            </w:pPr>
          </w:p>
        </w:tc>
      </w:tr>
      <w:tr w:rsidR="00953B62" w:rsidRPr="00953B62" w14:paraId="3BD18EB4" w14:textId="77777777" w:rsidTr="00FE2208">
        <w:tc>
          <w:tcPr>
            <w:tcW w:w="14346" w:type="dxa"/>
            <w:gridSpan w:val="9"/>
          </w:tcPr>
          <w:p w14:paraId="19B7D0CA"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II. Evidența copiilor cu CES</w:t>
            </w:r>
          </w:p>
        </w:tc>
      </w:tr>
      <w:tr w:rsidR="00953B62" w:rsidRPr="00953B62" w14:paraId="6541F6D8" w14:textId="77777777" w:rsidTr="00FE2208">
        <w:tc>
          <w:tcPr>
            <w:tcW w:w="837" w:type="dxa"/>
            <w:gridSpan w:val="3"/>
          </w:tcPr>
          <w:p w14:paraId="715C730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4862" w:type="dxa"/>
          </w:tcPr>
          <w:p w14:paraId="02B4ED32"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Determinarea listei copiilor cu cerințe educaționale speciale, asistați de cadrul didactic de sprijin (conform recomandărilor SAP). </w:t>
            </w:r>
          </w:p>
        </w:tc>
        <w:tc>
          <w:tcPr>
            <w:tcW w:w="1843" w:type="dxa"/>
          </w:tcPr>
          <w:p w14:paraId="71FC4624" w14:textId="38426974"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Mai</w:t>
            </w:r>
            <w:r w:rsidR="00FE2208" w:rsidRPr="00953B62">
              <w:rPr>
                <w:rFonts w:ascii="Times New Roman" w:hAnsi="Times New Roman" w:cs="Times New Roman"/>
                <w:sz w:val="24"/>
                <w:szCs w:val="24"/>
              </w:rPr>
              <w:t xml:space="preserve"> 202</w:t>
            </w:r>
            <w:r w:rsidR="00004272" w:rsidRPr="00953B62">
              <w:rPr>
                <w:rFonts w:ascii="Times New Roman" w:hAnsi="Times New Roman" w:cs="Times New Roman"/>
                <w:sz w:val="24"/>
                <w:szCs w:val="24"/>
              </w:rPr>
              <w:t>6</w:t>
            </w:r>
          </w:p>
        </w:tc>
        <w:tc>
          <w:tcPr>
            <w:tcW w:w="1701" w:type="dxa"/>
          </w:tcPr>
          <w:p w14:paraId="761BCF02"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23E1814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SAP</w:t>
            </w:r>
          </w:p>
          <w:p w14:paraId="1D295CE2"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tc>
        <w:tc>
          <w:tcPr>
            <w:tcW w:w="1701" w:type="dxa"/>
          </w:tcPr>
          <w:p w14:paraId="56DD06A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Raport de evaluare</w:t>
            </w:r>
          </w:p>
        </w:tc>
        <w:tc>
          <w:tcPr>
            <w:tcW w:w="992" w:type="dxa"/>
          </w:tcPr>
          <w:p w14:paraId="7854B8C9"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4B25F3A2" w14:textId="77777777" w:rsidTr="00FE2208">
        <w:tc>
          <w:tcPr>
            <w:tcW w:w="837" w:type="dxa"/>
            <w:gridSpan w:val="3"/>
          </w:tcPr>
          <w:p w14:paraId="2EA7B82D"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4862" w:type="dxa"/>
          </w:tcPr>
          <w:p w14:paraId="73516BE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Perfectarea/completarea Registrului de evidență a copiilor asistați. </w:t>
            </w:r>
          </w:p>
        </w:tc>
        <w:tc>
          <w:tcPr>
            <w:tcW w:w="1843" w:type="dxa"/>
          </w:tcPr>
          <w:p w14:paraId="15A5DA7C"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16BB7ED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31FEF0D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CMI/SAP</w:t>
            </w:r>
          </w:p>
          <w:p w14:paraId="1C6AABB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tc>
        <w:tc>
          <w:tcPr>
            <w:tcW w:w="1701" w:type="dxa"/>
          </w:tcPr>
          <w:p w14:paraId="434B7BFA"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Nr.de copii</w:t>
            </w:r>
          </w:p>
        </w:tc>
        <w:tc>
          <w:tcPr>
            <w:tcW w:w="992" w:type="dxa"/>
          </w:tcPr>
          <w:p w14:paraId="41E00B80"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2AED9D7C" w14:textId="77777777" w:rsidTr="00FE2208">
        <w:tc>
          <w:tcPr>
            <w:tcW w:w="837" w:type="dxa"/>
            <w:gridSpan w:val="3"/>
          </w:tcPr>
          <w:p w14:paraId="0A00684B"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4862" w:type="dxa"/>
          </w:tcPr>
          <w:p w14:paraId="4CADC1F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Evidența și analiza rapoartelor de evaluare complexă și multidisciplinară. </w:t>
            </w:r>
          </w:p>
        </w:tc>
        <w:tc>
          <w:tcPr>
            <w:tcW w:w="1843" w:type="dxa"/>
          </w:tcPr>
          <w:p w14:paraId="40F5F2F9" w14:textId="7C4312BB" w:rsidR="00FE2208" w:rsidRPr="00953B62" w:rsidRDefault="00FE2208"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Septembrie 202</w:t>
            </w:r>
            <w:r w:rsidR="00004272" w:rsidRPr="00953B62">
              <w:rPr>
                <w:rFonts w:ascii="Times New Roman" w:hAnsi="Times New Roman" w:cs="Times New Roman"/>
                <w:sz w:val="24"/>
                <w:szCs w:val="24"/>
              </w:rPr>
              <w:t>5</w:t>
            </w:r>
          </w:p>
          <w:p w14:paraId="36770BAE"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Octombrie</w:t>
            </w:r>
          </w:p>
          <w:p w14:paraId="1007E828" w14:textId="1406D27F" w:rsidR="00FE2208" w:rsidRPr="00953B62" w:rsidRDefault="00FE2208"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202</w:t>
            </w:r>
            <w:r w:rsidR="00004272" w:rsidRPr="00953B62">
              <w:rPr>
                <w:rFonts w:ascii="Times New Roman" w:hAnsi="Times New Roman" w:cs="Times New Roman"/>
                <w:sz w:val="24"/>
                <w:szCs w:val="24"/>
              </w:rPr>
              <w:t>5</w:t>
            </w:r>
          </w:p>
        </w:tc>
        <w:tc>
          <w:tcPr>
            <w:tcW w:w="1701" w:type="dxa"/>
          </w:tcPr>
          <w:p w14:paraId="1A62071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p w14:paraId="3DB7F9C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Președintele CMI</w:t>
            </w:r>
          </w:p>
        </w:tc>
        <w:tc>
          <w:tcPr>
            <w:tcW w:w="2410" w:type="dxa"/>
          </w:tcPr>
          <w:p w14:paraId="55F5B54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SAP</w:t>
            </w:r>
          </w:p>
        </w:tc>
        <w:tc>
          <w:tcPr>
            <w:tcW w:w="1701" w:type="dxa"/>
          </w:tcPr>
          <w:p w14:paraId="4E39811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Nr. rapoartelor</w:t>
            </w:r>
          </w:p>
        </w:tc>
        <w:tc>
          <w:tcPr>
            <w:tcW w:w="992" w:type="dxa"/>
          </w:tcPr>
          <w:p w14:paraId="0F1B71E8"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3B260463" w14:textId="77777777" w:rsidTr="00FE2208">
        <w:tc>
          <w:tcPr>
            <w:tcW w:w="837" w:type="dxa"/>
            <w:gridSpan w:val="3"/>
          </w:tcPr>
          <w:p w14:paraId="78BF6D7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w:t>
            </w:r>
          </w:p>
        </w:tc>
        <w:tc>
          <w:tcPr>
            <w:tcW w:w="4862" w:type="dxa"/>
          </w:tcPr>
          <w:p w14:paraId="62D7831C"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Perfectarea/completarea dosarelor copiilor asistați.</w:t>
            </w:r>
          </w:p>
        </w:tc>
        <w:tc>
          <w:tcPr>
            <w:tcW w:w="1843" w:type="dxa"/>
          </w:tcPr>
          <w:p w14:paraId="00CDC662" w14:textId="77777777" w:rsidR="009C2289" w:rsidRPr="00953B62" w:rsidRDefault="00FE2208"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w:t>
            </w:r>
            <w:r w:rsidR="009C2289" w:rsidRPr="00953B62">
              <w:rPr>
                <w:rFonts w:ascii="Times New Roman" w:hAnsi="Times New Roman" w:cs="Times New Roman"/>
                <w:sz w:val="24"/>
                <w:szCs w:val="24"/>
              </w:rPr>
              <w:t>ermanent</w:t>
            </w:r>
            <w:r w:rsidRPr="00953B62">
              <w:rPr>
                <w:rFonts w:ascii="Times New Roman" w:hAnsi="Times New Roman" w:cs="Times New Roman"/>
                <w:sz w:val="24"/>
                <w:szCs w:val="24"/>
              </w:rPr>
              <w:t xml:space="preserve"> </w:t>
            </w:r>
          </w:p>
        </w:tc>
        <w:tc>
          <w:tcPr>
            <w:tcW w:w="1701" w:type="dxa"/>
          </w:tcPr>
          <w:p w14:paraId="71403EB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 CDS</w:t>
            </w:r>
          </w:p>
        </w:tc>
        <w:tc>
          <w:tcPr>
            <w:tcW w:w="2410" w:type="dxa"/>
          </w:tcPr>
          <w:p w14:paraId="48B2FDA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Cadrele didactice</w:t>
            </w:r>
          </w:p>
          <w:p w14:paraId="15B8ADFB"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Asistentul social</w:t>
            </w:r>
          </w:p>
          <w:p w14:paraId="68F73B4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Sora medicală</w:t>
            </w:r>
          </w:p>
          <w:p w14:paraId="6FA98BAC"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Părinții</w:t>
            </w:r>
          </w:p>
        </w:tc>
        <w:tc>
          <w:tcPr>
            <w:tcW w:w="1701" w:type="dxa"/>
          </w:tcPr>
          <w:p w14:paraId="56603BD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Nr. dosarelor</w:t>
            </w:r>
          </w:p>
        </w:tc>
        <w:tc>
          <w:tcPr>
            <w:tcW w:w="992" w:type="dxa"/>
          </w:tcPr>
          <w:p w14:paraId="44E5B38D"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AA8CE0D" w14:textId="77777777" w:rsidTr="00FE2208">
        <w:tc>
          <w:tcPr>
            <w:tcW w:w="14346" w:type="dxa"/>
            <w:gridSpan w:val="9"/>
          </w:tcPr>
          <w:p w14:paraId="3C830D7A"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III.   Organizarea și monitorizarea proceselor de elaborare, realizare, revizuire a planurilor educaționale individualizate</w:t>
            </w:r>
          </w:p>
        </w:tc>
      </w:tr>
      <w:tr w:rsidR="00953B62" w:rsidRPr="00953B62" w14:paraId="0BF3E881" w14:textId="77777777" w:rsidTr="00FE2208">
        <w:tc>
          <w:tcPr>
            <w:tcW w:w="837" w:type="dxa"/>
            <w:gridSpan w:val="3"/>
            <w:shd w:val="clear" w:color="auto" w:fill="auto"/>
          </w:tcPr>
          <w:p w14:paraId="08F57C34"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w:t>
            </w:r>
          </w:p>
        </w:tc>
        <w:tc>
          <w:tcPr>
            <w:tcW w:w="4862" w:type="dxa"/>
            <w:shd w:val="clear" w:color="auto" w:fill="auto"/>
          </w:tcPr>
          <w:p w14:paraId="4CAA8233"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Constituirea echipelor PEI</w:t>
            </w:r>
          </w:p>
        </w:tc>
        <w:tc>
          <w:tcPr>
            <w:tcW w:w="1843" w:type="dxa"/>
            <w:shd w:val="clear" w:color="auto" w:fill="auto"/>
          </w:tcPr>
          <w:p w14:paraId="4451B7EB" w14:textId="1F16A413"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August</w:t>
            </w:r>
            <w:r w:rsidR="00FE2208" w:rsidRPr="00953B62">
              <w:rPr>
                <w:rFonts w:ascii="Times New Roman" w:eastAsia="Times New Roman" w:hAnsi="Times New Roman" w:cs="Times New Roman"/>
                <w:sz w:val="24"/>
                <w:szCs w:val="24"/>
              </w:rPr>
              <w:t xml:space="preserve"> 202</w:t>
            </w:r>
            <w:r w:rsidR="00004272" w:rsidRPr="00953B62">
              <w:rPr>
                <w:rFonts w:ascii="Times New Roman" w:eastAsia="Times New Roman" w:hAnsi="Times New Roman" w:cs="Times New Roman"/>
                <w:sz w:val="24"/>
                <w:szCs w:val="24"/>
              </w:rPr>
              <w:t>5</w:t>
            </w:r>
          </w:p>
        </w:tc>
        <w:tc>
          <w:tcPr>
            <w:tcW w:w="1701" w:type="dxa"/>
            <w:shd w:val="clear" w:color="auto" w:fill="auto"/>
          </w:tcPr>
          <w:p w14:paraId="0E098099"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Președinte CMI</w:t>
            </w:r>
          </w:p>
        </w:tc>
        <w:tc>
          <w:tcPr>
            <w:tcW w:w="2410" w:type="dxa"/>
            <w:shd w:val="clear" w:color="auto" w:fill="auto"/>
          </w:tcPr>
          <w:p w14:paraId="1D973956"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Administrația</w:t>
            </w:r>
          </w:p>
          <w:p w14:paraId="4D7F643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CP</w:t>
            </w:r>
          </w:p>
        </w:tc>
        <w:tc>
          <w:tcPr>
            <w:tcW w:w="1701" w:type="dxa"/>
            <w:shd w:val="clear" w:color="auto" w:fill="auto"/>
          </w:tcPr>
          <w:p w14:paraId="2B34993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Ordin privind constituirea echipelor PEI, nr. echipe PEI</w:t>
            </w:r>
          </w:p>
        </w:tc>
        <w:tc>
          <w:tcPr>
            <w:tcW w:w="992" w:type="dxa"/>
          </w:tcPr>
          <w:p w14:paraId="1BE71A98"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45B88BB1" w14:textId="77777777" w:rsidTr="00FE2208">
        <w:tc>
          <w:tcPr>
            <w:tcW w:w="837" w:type="dxa"/>
            <w:gridSpan w:val="3"/>
            <w:shd w:val="clear" w:color="auto" w:fill="auto"/>
          </w:tcPr>
          <w:p w14:paraId="272B4194"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w:t>
            </w:r>
          </w:p>
        </w:tc>
        <w:tc>
          <w:tcPr>
            <w:tcW w:w="4862" w:type="dxa"/>
            <w:shd w:val="clear" w:color="auto" w:fill="auto"/>
          </w:tcPr>
          <w:p w14:paraId="417FA4C1"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Monitorizarea şi acordarea asistenţei cadrelor didactice în procesul PEI</w:t>
            </w:r>
          </w:p>
        </w:tc>
        <w:tc>
          <w:tcPr>
            <w:tcW w:w="1843" w:type="dxa"/>
            <w:shd w:val="clear" w:color="auto" w:fill="auto"/>
          </w:tcPr>
          <w:p w14:paraId="58E05FB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Pe parcursul anului</w:t>
            </w:r>
          </w:p>
        </w:tc>
        <w:tc>
          <w:tcPr>
            <w:tcW w:w="1701" w:type="dxa"/>
            <w:shd w:val="clear" w:color="auto" w:fill="auto"/>
          </w:tcPr>
          <w:p w14:paraId="32C50D5B"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Președinte și membri CMI</w:t>
            </w:r>
          </w:p>
        </w:tc>
        <w:tc>
          <w:tcPr>
            <w:tcW w:w="2410" w:type="dxa"/>
            <w:shd w:val="clear" w:color="auto" w:fill="auto"/>
          </w:tcPr>
          <w:p w14:paraId="4C9E2B0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SAP</w:t>
            </w:r>
          </w:p>
        </w:tc>
        <w:tc>
          <w:tcPr>
            <w:tcW w:w="1701" w:type="dxa"/>
            <w:shd w:val="clear" w:color="auto" w:fill="auto"/>
          </w:tcPr>
          <w:p w14:paraId="6AE5BCF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Nr. şedinţe de lucru</w:t>
            </w:r>
          </w:p>
        </w:tc>
        <w:tc>
          <w:tcPr>
            <w:tcW w:w="992" w:type="dxa"/>
          </w:tcPr>
          <w:p w14:paraId="0A8FB251"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A70B85D" w14:textId="77777777" w:rsidTr="00FE2208">
        <w:tc>
          <w:tcPr>
            <w:tcW w:w="837" w:type="dxa"/>
            <w:gridSpan w:val="3"/>
            <w:shd w:val="clear" w:color="auto" w:fill="auto"/>
          </w:tcPr>
          <w:p w14:paraId="53D3DCF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3.</w:t>
            </w:r>
          </w:p>
        </w:tc>
        <w:tc>
          <w:tcPr>
            <w:tcW w:w="4862" w:type="dxa"/>
            <w:shd w:val="clear" w:color="auto" w:fill="auto"/>
          </w:tcPr>
          <w:p w14:paraId="01D0DD81"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Ateliere de consultanţă în elaborarea şi realizarea adaptărilor curriculare</w:t>
            </w:r>
          </w:p>
          <w:p w14:paraId="44CE554F"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p>
        </w:tc>
        <w:tc>
          <w:tcPr>
            <w:tcW w:w="1843" w:type="dxa"/>
            <w:shd w:val="clear" w:color="auto" w:fill="auto"/>
          </w:tcPr>
          <w:p w14:paraId="3AABA16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În procesul PEI</w:t>
            </w:r>
          </w:p>
        </w:tc>
        <w:tc>
          <w:tcPr>
            <w:tcW w:w="1701" w:type="dxa"/>
            <w:shd w:val="clear" w:color="auto" w:fill="auto"/>
          </w:tcPr>
          <w:p w14:paraId="655CA863"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Președinte și membri CMI</w:t>
            </w:r>
          </w:p>
        </w:tc>
        <w:tc>
          <w:tcPr>
            <w:tcW w:w="2410" w:type="dxa"/>
            <w:shd w:val="clear" w:color="auto" w:fill="auto"/>
          </w:tcPr>
          <w:p w14:paraId="2EB4DD5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SAP</w:t>
            </w:r>
          </w:p>
        </w:tc>
        <w:tc>
          <w:tcPr>
            <w:tcW w:w="1701" w:type="dxa"/>
            <w:shd w:val="clear" w:color="auto" w:fill="auto"/>
          </w:tcPr>
          <w:p w14:paraId="6B9C4AB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Nr. persoane asistate</w:t>
            </w:r>
          </w:p>
        </w:tc>
        <w:tc>
          <w:tcPr>
            <w:tcW w:w="992" w:type="dxa"/>
          </w:tcPr>
          <w:p w14:paraId="65EB2ED6"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A3782F5" w14:textId="77777777" w:rsidTr="00FE2208">
        <w:tc>
          <w:tcPr>
            <w:tcW w:w="837" w:type="dxa"/>
            <w:gridSpan w:val="3"/>
            <w:shd w:val="clear" w:color="auto" w:fill="auto"/>
          </w:tcPr>
          <w:p w14:paraId="215D7B7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4.</w:t>
            </w:r>
          </w:p>
        </w:tc>
        <w:tc>
          <w:tcPr>
            <w:tcW w:w="4862" w:type="dxa"/>
            <w:shd w:val="clear" w:color="auto" w:fill="auto"/>
          </w:tcPr>
          <w:p w14:paraId="1A572AA0"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Examinarea şi coordonarea PEI-urilor elaborate</w:t>
            </w:r>
          </w:p>
        </w:tc>
        <w:tc>
          <w:tcPr>
            <w:tcW w:w="1843" w:type="dxa"/>
            <w:shd w:val="clear" w:color="auto" w:fill="auto"/>
          </w:tcPr>
          <w:p w14:paraId="1D0B092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Septembrie</w:t>
            </w:r>
          </w:p>
          <w:p w14:paraId="4B6AEC84" w14:textId="3E942AAC"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202</w:t>
            </w:r>
            <w:r w:rsidR="00004272" w:rsidRPr="00953B62">
              <w:rPr>
                <w:rFonts w:ascii="Times New Roman" w:eastAsia="Times New Roman" w:hAnsi="Times New Roman" w:cs="Times New Roman"/>
                <w:sz w:val="24"/>
                <w:szCs w:val="24"/>
              </w:rPr>
              <w:t>5</w:t>
            </w:r>
          </w:p>
        </w:tc>
        <w:tc>
          <w:tcPr>
            <w:tcW w:w="1701" w:type="dxa"/>
            <w:shd w:val="clear" w:color="auto" w:fill="auto"/>
          </w:tcPr>
          <w:p w14:paraId="60006B8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Membrii CMI</w:t>
            </w:r>
          </w:p>
        </w:tc>
        <w:tc>
          <w:tcPr>
            <w:tcW w:w="2410" w:type="dxa"/>
            <w:shd w:val="clear" w:color="auto" w:fill="auto"/>
          </w:tcPr>
          <w:p w14:paraId="0B290EC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Coordonatorii echipelor PEI</w:t>
            </w:r>
          </w:p>
        </w:tc>
        <w:tc>
          <w:tcPr>
            <w:tcW w:w="1701" w:type="dxa"/>
            <w:shd w:val="clear" w:color="auto" w:fill="auto"/>
          </w:tcPr>
          <w:p w14:paraId="4127C24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Nr. PEI-uri examinate</w:t>
            </w:r>
          </w:p>
        </w:tc>
        <w:tc>
          <w:tcPr>
            <w:tcW w:w="992" w:type="dxa"/>
          </w:tcPr>
          <w:p w14:paraId="2D53FDAC"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747E7E7D" w14:textId="77777777" w:rsidTr="00FE2208">
        <w:tc>
          <w:tcPr>
            <w:tcW w:w="837" w:type="dxa"/>
            <w:gridSpan w:val="3"/>
            <w:shd w:val="clear" w:color="auto" w:fill="auto"/>
          </w:tcPr>
          <w:p w14:paraId="0EA7B1D2"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5.</w:t>
            </w:r>
          </w:p>
        </w:tc>
        <w:tc>
          <w:tcPr>
            <w:tcW w:w="4862" w:type="dxa"/>
            <w:shd w:val="clear" w:color="auto" w:fill="auto"/>
          </w:tcPr>
          <w:p w14:paraId="525D7D56"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Prezentarea PEI-urilor elaborate, spre aprobare, Consiliului profesoral</w:t>
            </w:r>
          </w:p>
        </w:tc>
        <w:tc>
          <w:tcPr>
            <w:tcW w:w="1843" w:type="dxa"/>
            <w:shd w:val="clear" w:color="auto" w:fill="auto"/>
          </w:tcPr>
          <w:p w14:paraId="679E20F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Septembrie</w:t>
            </w:r>
          </w:p>
          <w:p w14:paraId="38644E18" w14:textId="0EC28121"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202</w:t>
            </w:r>
            <w:r w:rsidR="00004272" w:rsidRPr="00953B62">
              <w:rPr>
                <w:rFonts w:ascii="Times New Roman" w:eastAsia="Times New Roman" w:hAnsi="Times New Roman" w:cs="Times New Roman"/>
                <w:sz w:val="24"/>
                <w:szCs w:val="24"/>
              </w:rPr>
              <w:t>5</w:t>
            </w:r>
          </w:p>
        </w:tc>
        <w:tc>
          <w:tcPr>
            <w:tcW w:w="1701" w:type="dxa"/>
            <w:shd w:val="clear" w:color="auto" w:fill="auto"/>
          </w:tcPr>
          <w:p w14:paraId="7B14D3CB"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Preşedinte CMI</w:t>
            </w:r>
          </w:p>
        </w:tc>
        <w:tc>
          <w:tcPr>
            <w:tcW w:w="2410" w:type="dxa"/>
            <w:shd w:val="clear" w:color="auto" w:fill="auto"/>
          </w:tcPr>
          <w:p w14:paraId="690E1438" w14:textId="77777777" w:rsidR="009C2289" w:rsidRPr="00953B62" w:rsidRDefault="009C2289" w:rsidP="00365A45">
            <w:pPr>
              <w:shd w:val="clear" w:color="auto" w:fill="FFFFFF" w:themeFill="background1"/>
              <w:spacing w:after="0" w:line="240" w:lineRule="auto"/>
              <w:jc w:val="center"/>
              <w:rPr>
                <w:rFonts w:ascii="Times New Roman" w:hAnsi="Times New Roman"/>
                <w:sz w:val="24"/>
                <w:szCs w:val="24"/>
              </w:rPr>
            </w:pPr>
            <w:r w:rsidRPr="00953B62">
              <w:rPr>
                <w:rFonts w:ascii="Times New Roman" w:hAnsi="Times New Roman"/>
                <w:sz w:val="24"/>
                <w:szCs w:val="24"/>
              </w:rPr>
              <w:t xml:space="preserve">Administraţia </w:t>
            </w:r>
          </w:p>
          <w:p w14:paraId="5C2AA3C0"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hAnsi="Times New Roman"/>
                <w:sz w:val="24"/>
                <w:szCs w:val="24"/>
              </w:rPr>
              <w:t>CP</w:t>
            </w:r>
          </w:p>
        </w:tc>
        <w:tc>
          <w:tcPr>
            <w:tcW w:w="1701" w:type="dxa"/>
            <w:shd w:val="clear" w:color="auto" w:fill="auto"/>
          </w:tcPr>
          <w:p w14:paraId="6AD8DCCE"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Nr. PEI-uri aprobate, proces-verbal al Consiliului profesoral</w:t>
            </w:r>
          </w:p>
          <w:p w14:paraId="1C9BC5C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Ordin</w:t>
            </w:r>
          </w:p>
          <w:p w14:paraId="1EFFD96F"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992" w:type="dxa"/>
          </w:tcPr>
          <w:p w14:paraId="58454540"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571B66E7" w14:textId="77777777" w:rsidTr="00FE2208">
        <w:tc>
          <w:tcPr>
            <w:tcW w:w="837" w:type="dxa"/>
            <w:gridSpan w:val="3"/>
            <w:shd w:val="clear" w:color="auto" w:fill="auto"/>
          </w:tcPr>
          <w:p w14:paraId="33C7843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6.</w:t>
            </w:r>
          </w:p>
        </w:tc>
        <w:tc>
          <w:tcPr>
            <w:tcW w:w="4862" w:type="dxa"/>
            <w:shd w:val="clear" w:color="auto" w:fill="auto"/>
          </w:tcPr>
          <w:p w14:paraId="0828D156"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Şedinţe de revizuire/actualizare a PEI-urilor</w:t>
            </w:r>
          </w:p>
        </w:tc>
        <w:tc>
          <w:tcPr>
            <w:tcW w:w="1843" w:type="dxa"/>
            <w:shd w:val="clear" w:color="auto" w:fill="auto"/>
          </w:tcPr>
          <w:p w14:paraId="20F3740F"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Semestrial</w:t>
            </w:r>
          </w:p>
        </w:tc>
        <w:tc>
          <w:tcPr>
            <w:tcW w:w="1701" w:type="dxa"/>
            <w:shd w:val="clear" w:color="auto" w:fill="auto"/>
          </w:tcPr>
          <w:p w14:paraId="36B8368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Preşedinte CMI</w:t>
            </w:r>
          </w:p>
        </w:tc>
        <w:tc>
          <w:tcPr>
            <w:tcW w:w="2410" w:type="dxa"/>
            <w:shd w:val="clear" w:color="auto" w:fill="auto"/>
          </w:tcPr>
          <w:p w14:paraId="54115D3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Membrii echipelor PEI </w:t>
            </w:r>
          </w:p>
        </w:tc>
        <w:tc>
          <w:tcPr>
            <w:tcW w:w="1701" w:type="dxa"/>
            <w:shd w:val="clear" w:color="auto" w:fill="auto"/>
          </w:tcPr>
          <w:p w14:paraId="393113D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Nr. şedinţe, nr. PEI revizuite</w:t>
            </w:r>
          </w:p>
        </w:tc>
        <w:tc>
          <w:tcPr>
            <w:tcW w:w="992" w:type="dxa"/>
          </w:tcPr>
          <w:p w14:paraId="2AD20BCC"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0EB7A58" w14:textId="77777777" w:rsidTr="00FE2208">
        <w:tc>
          <w:tcPr>
            <w:tcW w:w="837" w:type="dxa"/>
            <w:gridSpan w:val="3"/>
            <w:shd w:val="clear" w:color="auto" w:fill="auto"/>
          </w:tcPr>
          <w:p w14:paraId="514784EF"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7.</w:t>
            </w:r>
          </w:p>
        </w:tc>
        <w:tc>
          <w:tcPr>
            <w:tcW w:w="4862" w:type="dxa"/>
            <w:shd w:val="clear" w:color="auto" w:fill="auto"/>
          </w:tcPr>
          <w:p w14:paraId="3FC39692" w14:textId="77777777" w:rsidR="009C2289" w:rsidRPr="00B369C1"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pt-PT"/>
              </w:rPr>
            </w:pPr>
            <w:r w:rsidRPr="00B369C1">
              <w:rPr>
                <w:rFonts w:ascii="Times New Roman" w:eastAsia="Times New Roman" w:hAnsi="Times New Roman" w:cs="Times New Roman"/>
                <w:sz w:val="24"/>
                <w:szCs w:val="24"/>
                <w:lang w:val="pt-PT"/>
              </w:rPr>
              <w:t>Formularea şi înaintarea către Consiliul profesoral pentru aprobare a condiţiilor de promovare a elevilor cu CES în clasa următoare şi de admitere a acestora la ex</w:t>
            </w:r>
            <w:r w:rsidRPr="00B369C1">
              <w:rPr>
                <w:rFonts w:ascii="Times New Roman" w:hAnsi="Times New Roman"/>
                <w:sz w:val="24"/>
                <w:szCs w:val="24"/>
                <w:lang w:val="pt-PT"/>
              </w:rPr>
              <w:t>amenele de finalizare a învăţămâ</w:t>
            </w:r>
            <w:r w:rsidRPr="00B369C1">
              <w:rPr>
                <w:rFonts w:ascii="Times New Roman" w:eastAsia="Times New Roman" w:hAnsi="Times New Roman" w:cs="Times New Roman"/>
                <w:sz w:val="24"/>
                <w:szCs w:val="24"/>
                <w:lang w:val="pt-PT"/>
              </w:rPr>
              <w:t>ntului gimnazial</w:t>
            </w:r>
          </w:p>
        </w:tc>
        <w:tc>
          <w:tcPr>
            <w:tcW w:w="1843" w:type="dxa"/>
            <w:shd w:val="clear" w:color="auto" w:fill="auto"/>
          </w:tcPr>
          <w:p w14:paraId="4D743F65"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Mai </w:t>
            </w:r>
          </w:p>
          <w:p w14:paraId="7FB0F628" w14:textId="003BA6E9"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202</w:t>
            </w:r>
            <w:r w:rsidR="00004272" w:rsidRPr="00953B62">
              <w:rPr>
                <w:rFonts w:ascii="Times New Roman" w:eastAsia="Times New Roman" w:hAnsi="Times New Roman" w:cs="Times New Roman"/>
                <w:sz w:val="24"/>
                <w:szCs w:val="24"/>
              </w:rPr>
              <w:t>6</w:t>
            </w:r>
          </w:p>
        </w:tc>
        <w:tc>
          <w:tcPr>
            <w:tcW w:w="1701" w:type="dxa"/>
            <w:shd w:val="clear" w:color="auto" w:fill="auto"/>
          </w:tcPr>
          <w:p w14:paraId="42E04F06"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Preşedinte şi membri CMI</w:t>
            </w:r>
          </w:p>
        </w:tc>
        <w:tc>
          <w:tcPr>
            <w:tcW w:w="2410" w:type="dxa"/>
            <w:shd w:val="clear" w:color="auto" w:fill="auto"/>
          </w:tcPr>
          <w:p w14:paraId="324461A3"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Administrația</w:t>
            </w:r>
          </w:p>
          <w:p w14:paraId="0462767F"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CP</w:t>
            </w:r>
          </w:p>
        </w:tc>
        <w:tc>
          <w:tcPr>
            <w:tcW w:w="1701" w:type="dxa"/>
            <w:shd w:val="clear" w:color="auto" w:fill="auto"/>
          </w:tcPr>
          <w:p w14:paraId="5068962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Ordin cu privire la promovare/admitere</w:t>
            </w:r>
          </w:p>
          <w:p w14:paraId="5755B3A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p>
        </w:tc>
        <w:tc>
          <w:tcPr>
            <w:tcW w:w="992" w:type="dxa"/>
          </w:tcPr>
          <w:p w14:paraId="0DDA0B2D"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5A6F3B44" w14:textId="77777777" w:rsidTr="00FE2208">
        <w:tc>
          <w:tcPr>
            <w:tcW w:w="837" w:type="dxa"/>
            <w:gridSpan w:val="3"/>
            <w:shd w:val="clear" w:color="auto" w:fill="auto"/>
          </w:tcPr>
          <w:p w14:paraId="64C12FE6"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8.</w:t>
            </w:r>
          </w:p>
        </w:tc>
        <w:tc>
          <w:tcPr>
            <w:tcW w:w="4862" w:type="dxa"/>
            <w:shd w:val="clear" w:color="auto" w:fill="auto"/>
          </w:tcPr>
          <w:p w14:paraId="625771A8" w14:textId="77777777" w:rsidR="009C2289" w:rsidRPr="00B369C1"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pt-PT"/>
              </w:rPr>
            </w:pPr>
            <w:r w:rsidRPr="00B369C1">
              <w:rPr>
                <w:rFonts w:ascii="Times New Roman" w:eastAsia="Times New Roman" w:hAnsi="Times New Roman" w:cs="Times New Roman"/>
                <w:sz w:val="24"/>
                <w:szCs w:val="24"/>
                <w:lang w:val="pt-PT"/>
              </w:rPr>
              <w:t>Observarea sistemică a comportamentului socio-emoțional, relaționare, adaptare, socializare a elevilor cu CES</w:t>
            </w:r>
          </w:p>
        </w:tc>
        <w:tc>
          <w:tcPr>
            <w:tcW w:w="1843" w:type="dxa"/>
            <w:shd w:val="clear" w:color="auto" w:fill="auto"/>
          </w:tcPr>
          <w:p w14:paraId="4FB01CF0"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Pe parcursul anului</w:t>
            </w:r>
          </w:p>
        </w:tc>
        <w:tc>
          <w:tcPr>
            <w:tcW w:w="1701" w:type="dxa"/>
            <w:shd w:val="clear" w:color="auto" w:fill="auto"/>
          </w:tcPr>
          <w:p w14:paraId="3252F409"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Membrii CMI</w:t>
            </w:r>
          </w:p>
          <w:p w14:paraId="3368D6B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CDS</w:t>
            </w:r>
          </w:p>
        </w:tc>
        <w:tc>
          <w:tcPr>
            <w:tcW w:w="2410" w:type="dxa"/>
            <w:shd w:val="clear" w:color="auto" w:fill="auto"/>
          </w:tcPr>
          <w:p w14:paraId="5802BF7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Diriginții</w:t>
            </w:r>
          </w:p>
          <w:p w14:paraId="7C790C6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Profesorii</w:t>
            </w:r>
          </w:p>
        </w:tc>
        <w:tc>
          <w:tcPr>
            <w:tcW w:w="1701" w:type="dxa"/>
            <w:shd w:val="clear" w:color="auto" w:fill="auto"/>
          </w:tcPr>
          <w:p w14:paraId="4ADDBE22" w14:textId="77777777" w:rsidR="009C2289" w:rsidRPr="00B369C1"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pt-PT"/>
              </w:rPr>
            </w:pPr>
            <w:r w:rsidRPr="00B369C1">
              <w:rPr>
                <w:rFonts w:ascii="Times New Roman" w:eastAsia="Times New Roman" w:hAnsi="Times New Roman" w:cs="Times New Roman"/>
                <w:sz w:val="24"/>
                <w:szCs w:val="24"/>
                <w:lang w:val="pt-PT"/>
              </w:rPr>
              <w:t>Fișe de monitorizare a evoluției copilului</w:t>
            </w:r>
          </w:p>
        </w:tc>
        <w:tc>
          <w:tcPr>
            <w:tcW w:w="992" w:type="dxa"/>
          </w:tcPr>
          <w:p w14:paraId="37D3FBCA"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1E9664B" w14:textId="77777777" w:rsidTr="00FE2208">
        <w:tc>
          <w:tcPr>
            <w:tcW w:w="14346" w:type="dxa"/>
            <w:gridSpan w:val="9"/>
          </w:tcPr>
          <w:p w14:paraId="78417318"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IV. Asistență metodologică</w:t>
            </w:r>
          </w:p>
        </w:tc>
      </w:tr>
      <w:tr w:rsidR="00953B62" w:rsidRPr="00953B62" w14:paraId="304CDB37" w14:textId="77777777" w:rsidTr="00FE2208">
        <w:tc>
          <w:tcPr>
            <w:tcW w:w="837" w:type="dxa"/>
            <w:gridSpan w:val="3"/>
            <w:shd w:val="clear" w:color="auto" w:fill="auto"/>
          </w:tcPr>
          <w:p w14:paraId="72060769"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w:t>
            </w:r>
          </w:p>
        </w:tc>
        <w:tc>
          <w:tcPr>
            <w:tcW w:w="4862" w:type="dxa"/>
            <w:shd w:val="clear" w:color="auto" w:fill="auto"/>
          </w:tcPr>
          <w:p w14:paraId="6C5741E1"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Asistenţă metodologică echipelor PEI în elaborarea, realizarea, monitorizarea, revizuirea PEI</w:t>
            </w:r>
          </w:p>
        </w:tc>
        <w:tc>
          <w:tcPr>
            <w:tcW w:w="1843" w:type="dxa"/>
            <w:shd w:val="clear" w:color="auto" w:fill="auto"/>
          </w:tcPr>
          <w:p w14:paraId="6A873385"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Sistematic</w:t>
            </w:r>
          </w:p>
        </w:tc>
        <w:tc>
          <w:tcPr>
            <w:tcW w:w="1701" w:type="dxa"/>
            <w:shd w:val="clear" w:color="auto" w:fill="auto"/>
          </w:tcPr>
          <w:p w14:paraId="5FD06CF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Membrii CMI</w:t>
            </w:r>
          </w:p>
        </w:tc>
        <w:tc>
          <w:tcPr>
            <w:tcW w:w="2410" w:type="dxa"/>
            <w:shd w:val="clear" w:color="auto" w:fill="auto"/>
          </w:tcPr>
          <w:p w14:paraId="59F18FBB"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SAP</w:t>
            </w:r>
          </w:p>
        </w:tc>
        <w:tc>
          <w:tcPr>
            <w:tcW w:w="1701" w:type="dxa"/>
            <w:shd w:val="clear" w:color="auto" w:fill="auto"/>
          </w:tcPr>
          <w:p w14:paraId="2323DBC4"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Nr. şedinţe de consultanţă, nr. persoane asistate</w:t>
            </w:r>
          </w:p>
        </w:tc>
        <w:tc>
          <w:tcPr>
            <w:tcW w:w="992" w:type="dxa"/>
          </w:tcPr>
          <w:p w14:paraId="31B2B815"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5882C924" w14:textId="77777777" w:rsidTr="00FE2208">
        <w:tc>
          <w:tcPr>
            <w:tcW w:w="837" w:type="dxa"/>
            <w:gridSpan w:val="3"/>
            <w:shd w:val="clear" w:color="auto" w:fill="auto"/>
          </w:tcPr>
          <w:p w14:paraId="0F82A1C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w:t>
            </w:r>
          </w:p>
        </w:tc>
        <w:tc>
          <w:tcPr>
            <w:tcW w:w="4862" w:type="dxa"/>
            <w:shd w:val="clear" w:color="auto" w:fill="auto"/>
          </w:tcPr>
          <w:p w14:paraId="218600A1" w14:textId="032DFE34" w:rsidR="009C2289" w:rsidRPr="00B369C1"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pt-PT"/>
              </w:rPr>
            </w:pPr>
            <w:r w:rsidRPr="00B369C1">
              <w:rPr>
                <w:rFonts w:ascii="Times New Roman" w:eastAsia="Times New Roman" w:hAnsi="Times New Roman" w:cs="Times New Roman"/>
                <w:sz w:val="24"/>
                <w:szCs w:val="24"/>
                <w:lang w:val="pt-PT"/>
              </w:rPr>
              <w:t>Seminar cu cadrele didactice: „</w:t>
            </w:r>
            <w:r w:rsidR="002246C8" w:rsidRPr="00953B62">
              <w:rPr>
                <w:rFonts w:ascii="Times New Roman" w:hAnsi="Times New Roman" w:cs="Times New Roman"/>
                <w:b/>
                <w:i/>
                <w:sz w:val="24"/>
                <w:szCs w:val="24"/>
              </w:rPr>
              <w:t>”</w:t>
            </w:r>
            <w:r w:rsidR="002246C8" w:rsidRPr="00B369C1">
              <w:rPr>
                <w:rFonts w:ascii="Times New Roman" w:hAnsi="Times New Roman" w:cs="Times New Roman"/>
                <w:b/>
                <w:i/>
                <w:sz w:val="24"/>
                <w:szCs w:val="24"/>
                <w:lang w:val="pt-PT"/>
              </w:rPr>
              <w:t>Conștientizarea și acceptarea dizabilităților”.</w:t>
            </w:r>
          </w:p>
        </w:tc>
        <w:tc>
          <w:tcPr>
            <w:tcW w:w="1843" w:type="dxa"/>
            <w:shd w:val="clear" w:color="auto" w:fill="auto"/>
          </w:tcPr>
          <w:p w14:paraId="2CD2DB15"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Octombrie</w:t>
            </w:r>
          </w:p>
          <w:p w14:paraId="302B901E" w14:textId="217CB8AF"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202</w:t>
            </w:r>
            <w:r w:rsidR="00004272" w:rsidRPr="00953B62">
              <w:rPr>
                <w:rFonts w:ascii="Times New Roman" w:eastAsia="Times New Roman" w:hAnsi="Times New Roman" w:cs="Times New Roman"/>
                <w:sz w:val="24"/>
                <w:szCs w:val="24"/>
              </w:rPr>
              <w:t>5</w:t>
            </w:r>
          </w:p>
        </w:tc>
        <w:tc>
          <w:tcPr>
            <w:tcW w:w="1701" w:type="dxa"/>
            <w:shd w:val="clear" w:color="auto" w:fill="auto"/>
          </w:tcPr>
          <w:p w14:paraId="1244A06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Membrii CMI</w:t>
            </w:r>
          </w:p>
          <w:p w14:paraId="6DCB1AAF"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CDS</w:t>
            </w:r>
          </w:p>
        </w:tc>
        <w:tc>
          <w:tcPr>
            <w:tcW w:w="2410" w:type="dxa"/>
            <w:shd w:val="clear" w:color="auto" w:fill="auto"/>
          </w:tcPr>
          <w:p w14:paraId="23CBA86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SAP</w:t>
            </w:r>
          </w:p>
        </w:tc>
        <w:tc>
          <w:tcPr>
            <w:tcW w:w="1701" w:type="dxa"/>
            <w:shd w:val="clear" w:color="auto" w:fill="auto"/>
          </w:tcPr>
          <w:p w14:paraId="570868EF"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Agenda, nr. participanți</w:t>
            </w:r>
          </w:p>
        </w:tc>
        <w:tc>
          <w:tcPr>
            <w:tcW w:w="992" w:type="dxa"/>
          </w:tcPr>
          <w:p w14:paraId="78AE79C7"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C57DD48" w14:textId="77777777" w:rsidTr="00FE2208">
        <w:tc>
          <w:tcPr>
            <w:tcW w:w="837" w:type="dxa"/>
            <w:gridSpan w:val="3"/>
            <w:shd w:val="clear" w:color="auto" w:fill="auto"/>
          </w:tcPr>
          <w:p w14:paraId="2C6B620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3.</w:t>
            </w:r>
          </w:p>
        </w:tc>
        <w:tc>
          <w:tcPr>
            <w:tcW w:w="4862" w:type="dxa"/>
            <w:shd w:val="clear" w:color="auto" w:fill="auto"/>
          </w:tcPr>
          <w:p w14:paraId="1305FEB7" w14:textId="77777777" w:rsidR="002246C8" w:rsidRPr="00953B62" w:rsidRDefault="009C2289" w:rsidP="002246C8">
            <w:pPr>
              <w:rPr>
                <w:rFonts w:ascii="Times New Roman" w:hAnsi="Times New Roman" w:cs="Times New Roman"/>
                <w:b/>
                <w:i/>
                <w:sz w:val="24"/>
                <w:szCs w:val="24"/>
                <w:lang w:val="en-US"/>
              </w:rPr>
            </w:pPr>
            <w:r w:rsidRPr="00953B62">
              <w:rPr>
                <w:rFonts w:ascii="Times New Roman" w:eastAsia="Times New Roman" w:hAnsi="Times New Roman" w:cs="Times New Roman"/>
                <w:sz w:val="24"/>
                <w:szCs w:val="24"/>
                <w:lang w:val="en-US"/>
              </w:rPr>
              <w:t>Ateliere de lucru pentru diriginți</w:t>
            </w:r>
            <w:r w:rsidR="00A11911" w:rsidRPr="00953B62">
              <w:rPr>
                <w:rFonts w:ascii="Times New Roman" w:eastAsia="Times New Roman" w:hAnsi="Times New Roman" w:cs="Times New Roman"/>
                <w:sz w:val="24"/>
                <w:szCs w:val="24"/>
                <w:lang w:val="en-US"/>
              </w:rPr>
              <w:t xml:space="preserve"> </w:t>
            </w:r>
            <w:r w:rsidRPr="00953B62">
              <w:rPr>
                <w:rFonts w:ascii="Times New Roman" w:eastAsia="Times New Roman" w:hAnsi="Times New Roman" w:cs="Times New Roman"/>
                <w:sz w:val="24"/>
                <w:szCs w:val="24"/>
                <w:lang w:val="en-US"/>
              </w:rPr>
              <w:t xml:space="preserve">privind modalitatea de evaluare a situațiilor de nerespectare a diferențelor individuale </w:t>
            </w:r>
            <w:r w:rsidR="002246C8" w:rsidRPr="00953B62">
              <w:rPr>
                <w:rFonts w:ascii="Times New Roman" w:hAnsi="Times New Roman" w:cs="Times New Roman"/>
                <w:sz w:val="24"/>
                <w:szCs w:val="24"/>
                <w:lang w:val="en-US"/>
              </w:rPr>
              <w:t>„</w:t>
            </w:r>
            <w:r w:rsidR="002246C8" w:rsidRPr="00953B62">
              <w:rPr>
                <w:rFonts w:ascii="Times New Roman" w:hAnsi="Times New Roman" w:cs="Times New Roman"/>
                <w:b/>
                <w:i/>
                <w:sz w:val="24"/>
                <w:szCs w:val="24"/>
                <w:lang w:val="en-US"/>
              </w:rPr>
              <w:t>Respect pentru diversitate: evaluarea și intervenția în situații de discriminare”.</w:t>
            </w:r>
          </w:p>
          <w:p w14:paraId="2E9CEC0E" w14:textId="6809723E"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p>
        </w:tc>
        <w:tc>
          <w:tcPr>
            <w:tcW w:w="1843" w:type="dxa"/>
            <w:shd w:val="clear" w:color="auto" w:fill="auto"/>
          </w:tcPr>
          <w:p w14:paraId="5518A76E"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Noiembrie</w:t>
            </w:r>
          </w:p>
          <w:p w14:paraId="2DDC18B4" w14:textId="6958348F"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202</w:t>
            </w:r>
            <w:r w:rsidR="00004272" w:rsidRPr="00953B62">
              <w:rPr>
                <w:rFonts w:ascii="Times New Roman" w:eastAsia="Times New Roman" w:hAnsi="Times New Roman" w:cs="Times New Roman"/>
                <w:sz w:val="24"/>
                <w:szCs w:val="24"/>
              </w:rPr>
              <w:t>5</w:t>
            </w:r>
          </w:p>
        </w:tc>
        <w:tc>
          <w:tcPr>
            <w:tcW w:w="1701" w:type="dxa"/>
            <w:shd w:val="clear" w:color="auto" w:fill="auto"/>
          </w:tcPr>
          <w:p w14:paraId="6FAC80E3"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Membrii CMI</w:t>
            </w:r>
          </w:p>
          <w:p w14:paraId="47D979F4"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CDS</w:t>
            </w:r>
          </w:p>
        </w:tc>
        <w:tc>
          <w:tcPr>
            <w:tcW w:w="2410" w:type="dxa"/>
            <w:shd w:val="clear" w:color="auto" w:fill="auto"/>
          </w:tcPr>
          <w:p w14:paraId="7D28584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SAP</w:t>
            </w:r>
          </w:p>
        </w:tc>
        <w:tc>
          <w:tcPr>
            <w:tcW w:w="1701" w:type="dxa"/>
            <w:shd w:val="clear" w:color="auto" w:fill="auto"/>
          </w:tcPr>
          <w:p w14:paraId="0FCFCFC6"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Nr. participanți. Nr. ședințe, Proces-verbal al ședinței</w:t>
            </w:r>
          </w:p>
        </w:tc>
        <w:tc>
          <w:tcPr>
            <w:tcW w:w="992" w:type="dxa"/>
          </w:tcPr>
          <w:p w14:paraId="32629E18"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4460A828" w14:textId="77777777" w:rsidTr="00FE2208">
        <w:tc>
          <w:tcPr>
            <w:tcW w:w="837" w:type="dxa"/>
            <w:gridSpan w:val="3"/>
            <w:shd w:val="clear" w:color="auto" w:fill="auto"/>
          </w:tcPr>
          <w:p w14:paraId="21D0CF7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4.</w:t>
            </w:r>
          </w:p>
        </w:tc>
        <w:tc>
          <w:tcPr>
            <w:tcW w:w="4862" w:type="dxa"/>
            <w:shd w:val="clear" w:color="auto" w:fill="auto"/>
          </w:tcPr>
          <w:p w14:paraId="40012D80" w14:textId="77777777" w:rsidR="002246C8" w:rsidRPr="00953B62" w:rsidRDefault="009C2289" w:rsidP="002246C8">
            <w:pPr>
              <w:rPr>
                <w:rFonts w:ascii="Times New Roman" w:hAnsi="Times New Roman" w:cs="Times New Roman"/>
                <w:sz w:val="24"/>
                <w:szCs w:val="24"/>
                <w:lang w:val="en-US"/>
              </w:rPr>
            </w:pPr>
            <w:r w:rsidRPr="00953B62">
              <w:rPr>
                <w:rFonts w:ascii="Times New Roman" w:eastAsia="Times New Roman" w:hAnsi="Times New Roman" w:cs="Times New Roman"/>
                <w:sz w:val="24"/>
                <w:szCs w:val="24"/>
                <w:lang w:val="en-US"/>
              </w:rPr>
              <w:t xml:space="preserve">Training pentru cadrele didactice în scopul prevenirii conflictelor ce au ca premiză diferențele individuale: </w:t>
            </w:r>
            <w:r w:rsidR="002246C8" w:rsidRPr="00953B62">
              <w:rPr>
                <w:rFonts w:ascii="Times New Roman" w:hAnsi="Times New Roman" w:cs="Times New Roman"/>
                <w:sz w:val="24"/>
                <w:szCs w:val="24"/>
                <w:lang w:val="en-US"/>
              </w:rPr>
              <w:t>„</w:t>
            </w:r>
            <w:r w:rsidR="002246C8" w:rsidRPr="00953B62">
              <w:rPr>
                <w:rFonts w:ascii="Times New Roman" w:hAnsi="Times New Roman" w:cs="Times New Roman"/>
                <w:b/>
                <w:i/>
                <w:sz w:val="24"/>
                <w:szCs w:val="24"/>
                <w:lang w:val="en-US"/>
              </w:rPr>
              <w:t>Construirea unui mediu școlar armonios prin respectarea diversității”.</w:t>
            </w:r>
          </w:p>
          <w:p w14:paraId="62B43743" w14:textId="083B5A00"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p>
        </w:tc>
        <w:tc>
          <w:tcPr>
            <w:tcW w:w="1843" w:type="dxa"/>
            <w:shd w:val="clear" w:color="auto" w:fill="auto"/>
          </w:tcPr>
          <w:p w14:paraId="36B8EB2B" w14:textId="77777777" w:rsidR="00FE2208"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Noiembrie</w:t>
            </w:r>
          </w:p>
          <w:p w14:paraId="6F22A4B0" w14:textId="330659EB" w:rsidR="009C2289"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202</w:t>
            </w:r>
            <w:r w:rsidR="00004272" w:rsidRPr="00953B62">
              <w:rPr>
                <w:rFonts w:ascii="Times New Roman" w:eastAsia="Times New Roman" w:hAnsi="Times New Roman" w:cs="Times New Roman"/>
                <w:sz w:val="24"/>
                <w:szCs w:val="24"/>
                <w:lang w:val="en-US"/>
              </w:rPr>
              <w:t>5</w:t>
            </w:r>
          </w:p>
        </w:tc>
        <w:tc>
          <w:tcPr>
            <w:tcW w:w="1701" w:type="dxa"/>
            <w:shd w:val="clear" w:color="auto" w:fill="auto"/>
          </w:tcPr>
          <w:p w14:paraId="1F14EC80"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Membrii CMI</w:t>
            </w:r>
          </w:p>
        </w:tc>
        <w:tc>
          <w:tcPr>
            <w:tcW w:w="2410" w:type="dxa"/>
            <w:shd w:val="clear" w:color="auto" w:fill="auto"/>
          </w:tcPr>
          <w:p w14:paraId="00C1A805"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SAP</w:t>
            </w:r>
          </w:p>
        </w:tc>
        <w:tc>
          <w:tcPr>
            <w:tcW w:w="1701" w:type="dxa"/>
            <w:shd w:val="clear" w:color="auto" w:fill="auto"/>
          </w:tcPr>
          <w:p w14:paraId="2057802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Nr. participanți. Nr. ședințe, Proces-verbal al ședinței</w:t>
            </w:r>
          </w:p>
        </w:tc>
        <w:tc>
          <w:tcPr>
            <w:tcW w:w="992" w:type="dxa"/>
          </w:tcPr>
          <w:p w14:paraId="57DC9583"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264A9A81" w14:textId="77777777" w:rsidTr="00FE2208">
        <w:tc>
          <w:tcPr>
            <w:tcW w:w="837" w:type="dxa"/>
            <w:gridSpan w:val="3"/>
            <w:shd w:val="clear" w:color="auto" w:fill="auto"/>
          </w:tcPr>
          <w:p w14:paraId="4B1FD55B" w14:textId="3E36699D" w:rsidR="009C2289" w:rsidRPr="00953B62" w:rsidRDefault="00AD40C5"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5.</w:t>
            </w:r>
          </w:p>
        </w:tc>
        <w:tc>
          <w:tcPr>
            <w:tcW w:w="4862" w:type="dxa"/>
            <w:shd w:val="clear" w:color="auto" w:fill="auto"/>
          </w:tcPr>
          <w:p w14:paraId="10EF7570" w14:textId="77777777" w:rsidR="002246C8" w:rsidRPr="00B369C1" w:rsidRDefault="00AD40C5" w:rsidP="002246C8">
            <w:pPr>
              <w:rPr>
                <w:rFonts w:ascii="Times New Roman" w:hAnsi="Times New Roman" w:cs="Times New Roman"/>
                <w:b/>
                <w:i/>
                <w:sz w:val="24"/>
                <w:szCs w:val="24"/>
                <w:lang w:val="pt-PT"/>
              </w:rPr>
            </w:pPr>
            <w:r w:rsidRPr="00953B62">
              <w:rPr>
                <w:rFonts w:ascii="Times New Roman" w:eastAsia="Times New Roman" w:hAnsi="Times New Roman" w:cs="Times New Roman"/>
                <w:sz w:val="24"/>
                <w:szCs w:val="24"/>
                <w:lang w:val="en-US"/>
              </w:rPr>
              <w:t xml:space="preserve"> </w:t>
            </w:r>
            <w:r w:rsidRPr="00B369C1">
              <w:rPr>
                <w:rFonts w:ascii="Times New Roman" w:eastAsia="Times New Roman" w:hAnsi="Times New Roman" w:cs="Times New Roman"/>
                <w:sz w:val="24"/>
                <w:szCs w:val="24"/>
                <w:lang w:val="pt-PT"/>
              </w:rPr>
              <w:t>Informarea cadrelor didactice despre orientarea și ghidarea în carieră a elevilor cu CES</w:t>
            </w:r>
            <w:r w:rsidR="002246C8" w:rsidRPr="00B369C1">
              <w:rPr>
                <w:rFonts w:ascii="Times New Roman" w:hAnsi="Times New Roman" w:cs="Times New Roman"/>
                <w:b/>
                <w:i/>
                <w:sz w:val="24"/>
                <w:szCs w:val="24"/>
                <w:lang w:val="pt-PT"/>
              </w:rPr>
              <w:t xml:space="preserve"> „Facilitarea tranziției către carieră pentru elevii cu cerințe educaționale speciale”.</w:t>
            </w:r>
          </w:p>
          <w:p w14:paraId="1F48E132" w14:textId="4D78F8F7" w:rsidR="00AD40C5" w:rsidRPr="00B369C1" w:rsidRDefault="00AD40C5" w:rsidP="00365A45">
            <w:pPr>
              <w:shd w:val="clear" w:color="auto" w:fill="FFFFFF" w:themeFill="background1"/>
              <w:spacing w:after="0" w:line="240" w:lineRule="auto"/>
              <w:jc w:val="both"/>
              <w:rPr>
                <w:rFonts w:ascii="Times New Roman" w:eastAsia="Times New Roman" w:hAnsi="Times New Roman" w:cs="Times New Roman"/>
                <w:sz w:val="24"/>
                <w:szCs w:val="24"/>
                <w:lang w:val="pt-PT"/>
              </w:rPr>
            </w:pPr>
          </w:p>
        </w:tc>
        <w:tc>
          <w:tcPr>
            <w:tcW w:w="1843" w:type="dxa"/>
            <w:shd w:val="clear" w:color="auto" w:fill="auto"/>
          </w:tcPr>
          <w:p w14:paraId="49F40C89"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3291C7A6"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2410" w:type="dxa"/>
            <w:shd w:val="clear" w:color="auto" w:fill="auto"/>
          </w:tcPr>
          <w:p w14:paraId="1DA50A04"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5F7E05B5" w14:textId="77777777" w:rsidR="009C2289" w:rsidRPr="00B369C1"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lang w:val="pt-PT"/>
              </w:rPr>
            </w:pPr>
          </w:p>
        </w:tc>
        <w:tc>
          <w:tcPr>
            <w:tcW w:w="992" w:type="dxa"/>
          </w:tcPr>
          <w:p w14:paraId="00ADCAD2"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4505ECAE" w14:textId="77777777" w:rsidTr="00FE2208">
        <w:tc>
          <w:tcPr>
            <w:tcW w:w="14346" w:type="dxa"/>
            <w:gridSpan w:val="9"/>
          </w:tcPr>
          <w:p w14:paraId="171613E5"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V. Activități cu părinții și elevii</w:t>
            </w:r>
          </w:p>
        </w:tc>
      </w:tr>
      <w:tr w:rsidR="00953B62" w:rsidRPr="00953B62" w14:paraId="18186122" w14:textId="77777777" w:rsidTr="00FE2208">
        <w:tc>
          <w:tcPr>
            <w:tcW w:w="837" w:type="dxa"/>
            <w:gridSpan w:val="3"/>
            <w:shd w:val="clear" w:color="auto" w:fill="auto"/>
          </w:tcPr>
          <w:p w14:paraId="0F559F0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w:t>
            </w:r>
          </w:p>
        </w:tc>
        <w:tc>
          <w:tcPr>
            <w:tcW w:w="4862" w:type="dxa"/>
            <w:shd w:val="clear" w:color="auto" w:fill="auto"/>
          </w:tcPr>
          <w:p w14:paraId="62C36A9F"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Discuții cu părinții elevilor cu PEI: „Ce înseamnă PEI, cum aplicăm. Rolul PEI în facilitatea incluziunii școlare a copiilor cu CES”.</w:t>
            </w:r>
          </w:p>
        </w:tc>
        <w:tc>
          <w:tcPr>
            <w:tcW w:w="1843" w:type="dxa"/>
            <w:shd w:val="clear" w:color="auto" w:fill="auto"/>
          </w:tcPr>
          <w:p w14:paraId="7DDE38BD" w14:textId="44FB74B4"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Octombrie 202</w:t>
            </w:r>
            <w:r w:rsidR="00004272" w:rsidRPr="00953B62">
              <w:rPr>
                <w:rFonts w:ascii="Times New Roman" w:eastAsia="Times New Roman" w:hAnsi="Times New Roman" w:cs="Times New Roman"/>
                <w:sz w:val="24"/>
                <w:szCs w:val="24"/>
              </w:rPr>
              <w:t>5</w:t>
            </w:r>
          </w:p>
          <w:p w14:paraId="5133A8D7" w14:textId="3B05AEB6" w:rsidR="009C2289"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w:t>
            </w:r>
            <w:r w:rsidR="009C2289" w:rsidRPr="00953B62">
              <w:rPr>
                <w:rFonts w:ascii="Times New Roman" w:eastAsia="Times New Roman" w:hAnsi="Times New Roman" w:cs="Times New Roman"/>
                <w:sz w:val="24"/>
                <w:szCs w:val="24"/>
              </w:rPr>
              <w:t>oiembrie</w:t>
            </w:r>
            <w:r w:rsidRPr="00953B62">
              <w:rPr>
                <w:rFonts w:ascii="Times New Roman" w:eastAsia="Times New Roman" w:hAnsi="Times New Roman" w:cs="Times New Roman"/>
                <w:sz w:val="24"/>
                <w:szCs w:val="24"/>
              </w:rPr>
              <w:t xml:space="preserve"> 202</w:t>
            </w:r>
            <w:r w:rsidR="00004272" w:rsidRPr="00953B62">
              <w:rPr>
                <w:rFonts w:ascii="Times New Roman" w:eastAsia="Times New Roman" w:hAnsi="Times New Roman" w:cs="Times New Roman"/>
                <w:sz w:val="24"/>
                <w:szCs w:val="24"/>
              </w:rPr>
              <w:t>5</w:t>
            </w:r>
          </w:p>
        </w:tc>
        <w:tc>
          <w:tcPr>
            <w:tcW w:w="1701" w:type="dxa"/>
            <w:shd w:val="clear" w:color="auto" w:fill="auto"/>
          </w:tcPr>
          <w:p w14:paraId="45E11573"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Cadrul didactic de sprijin</w:t>
            </w:r>
          </w:p>
        </w:tc>
        <w:tc>
          <w:tcPr>
            <w:tcW w:w="2410" w:type="dxa"/>
            <w:shd w:val="clear" w:color="auto" w:fill="auto"/>
          </w:tcPr>
          <w:p w14:paraId="6700B258"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CMI, Administrația liceului, SAP</w:t>
            </w:r>
          </w:p>
        </w:tc>
        <w:tc>
          <w:tcPr>
            <w:tcW w:w="1701" w:type="dxa"/>
            <w:shd w:val="clear" w:color="auto" w:fill="auto"/>
          </w:tcPr>
          <w:p w14:paraId="20C6C472"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Nr. participanți</w:t>
            </w:r>
          </w:p>
        </w:tc>
        <w:tc>
          <w:tcPr>
            <w:tcW w:w="992" w:type="dxa"/>
          </w:tcPr>
          <w:p w14:paraId="046B012A"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507BC1B" w14:textId="77777777" w:rsidTr="00FE2208">
        <w:tc>
          <w:tcPr>
            <w:tcW w:w="837" w:type="dxa"/>
            <w:gridSpan w:val="3"/>
            <w:shd w:val="clear" w:color="auto" w:fill="auto"/>
          </w:tcPr>
          <w:p w14:paraId="7A5303A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w:t>
            </w:r>
          </w:p>
        </w:tc>
        <w:tc>
          <w:tcPr>
            <w:tcW w:w="4862" w:type="dxa"/>
            <w:shd w:val="clear" w:color="auto" w:fill="auto"/>
          </w:tcPr>
          <w:p w14:paraId="73FAED65" w14:textId="2978E6E1"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Mese rotunde, informare, convorbiri cu părinții</w:t>
            </w:r>
            <w:r w:rsidR="00C570E6" w:rsidRPr="00953B62">
              <w:rPr>
                <w:rFonts w:ascii="Times New Roman" w:eastAsia="Times New Roman" w:hAnsi="Times New Roman" w:cs="Times New Roman"/>
                <w:sz w:val="24"/>
                <w:szCs w:val="24"/>
                <w:lang w:val="en-US"/>
              </w:rPr>
              <w:t>:</w:t>
            </w:r>
          </w:p>
          <w:p w14:paraId="7C72202B" w14:textId="7434D268" w:rsidR="00C570E6" w:rsidRPr="00953B62" w:rsidRDefault="00C570E6" w:rsidP="00C570E6">
            <w:pPr>
              <w:rPr>
                <w:rFonts w:ascii="Times New Roman" w:hAnsi="Times New Roman" w:cs="Times New Roman"/>
                <w:b/>
                <w:i/>
                <w:sz w:val="24"/>
                <w:szCs w:val="24"/>
                <w:lang w:val="en-US"/>
              </w:rPr>
            </w:pPr>
            <w:r w:rsidRPr="00953B62">
              <w:rPr>
                <w:rFonts w:ascii="Times New Roman" w:hAnsi="Times New Roman" w:cs="Times New Roman"/>
                <w:b/>
                <w:i/>
                <w:sz w:val="24"/>
                <w:szCs w:val="24"/>
                <w:lang w:val="en-US"/>
              </w:rPr>
              <w:t>„Construirea unei comunicări deschise și empatice între părinte și copil”</w:t>
            </w:r>
          </w:p>
          <w:p w14:paraId="414901CA" w14:textId="77777777" w:rsidR="00C570E6" w:rsidRPr="00953B62" w:rsidRDefault="00C570E6" w:rsidP="00C570E6">
            <w:pPr>
              <w:rPr>
                <w:rFonts w:ascii="Times New Roman" w:hAnsi="Times New Roman" w:cs="Times New Roman"/>
                <w:b/>
                <w:i/>
                <w:sz w:val="24"/>
                <w:szCs w:val="24"/>
                <w:lang w:val="en-US"/>
              </w:rPr>
            </w:pPr>
            <w:r w:rsidRPr="00953B62">
              <w:rPr>
                <w:rFonts w:ascii="Times New Roman" w:hAnsi="Times New Roman" w:cs="Times New Roman"/>
                <w:b/>
                <w:i/>
                <w:sz w:val="24"/>
                <w:szCs w:val="24"/>
                <w:lang w:val="en-US"/>
              </w:rPr>
              <w:t>„Gestionarea emoțiilor dificile în relația părinte-copil”</w:t>
            </w:r>
          </w:p>
          <w:p w14:paraId="28D67914" w14:textId="77777777" w:rsidR="00C570E6" w:rsidRPr="00953B62" w:rsidRDefault="00C570E6" w:rsidP="00C570E6">
            <w:pPr>
              <w:rPr>
                <w:rFonts w:ascii="Times New Roman" w:hAnsi="Times New Roman" w:cs="Times New Roman"/>
                <w:b/>
                <w:i/>
                <w:sz w:val="24"/>
                <w:szCs w:val="24"/>
                <w:lang w:val="en-US"/>
              </w:rPr>
            </w:pPr>
            <w:r w:rsidRPr="00953B62">
              <w:rPr>
                <w:rFonts w:ascii="Times New Roman" w:hAnsi="Times New Roman" w:cs="Times New Roman"/>
                <w:b/>
                <w:i/>
                <w:sz w:val="24"/>
                <w:szCs w:val="24"/>
                <w:lang w:val="en-US"/>
              </w:rPr>
              <w:t>„Sprijinirea dezvoltării încrederii de sine la copii prin metode pozitive”</w:t>
            </w:r>
          </w:p>
          <w:p w14:paraId="46EFADCF" w14:textId="77777777" w:rsidR="00C570E6" w:rsidRPr="00B369C1" w:rsidRDefault="00C570E6" w:rsidP="00C570E6">
            <w:pPr>
              <w:rPr>
                <w:rFonts w:ascii="Times New Roman" w:hAnsi="Times New Roman" w:cs="Times New Roman"/>
                <w:b/>
                <w:i/>
                <w:sz w:val="24"/>
                <w:szCs w:val="24"/>
                <w:lang w:val="pt-PT"/>
              </w:rPr>
            </w:pPr>
            <w:r w:rsidRPr="00B369C1">
              <w:rPr>
                <w:rFonts w:ascii="Times New Roman" w:hAnsi="Times New Roman" w:cs="Times New Roman"/>
                <w:b/>
                <w:i/>
                <w:sz w:val="24"/>
                <w:szCs w:val="24"/>
                <w:lang w:val="pt-PT"/>
              </w:rPr>
              <w:t>„Rolul familiei în susținerea orientării profesionale a elevilor cu CES”</w:t>
            </w:r>
          </w:p>
          <w:p w14:paraId="73EBCB38" w14:textId="77777777" w:rsidR="00C570E6" w:rsidRPr="00B369C1" w:rsidRDefault="00C570E6" w:rsidP="00C570E6">
            <w:pPr>
              <w:rPr>
                <w:rFonts w:ascii="Times New Roman" w:hAnsi="Times New Roman" w:cs="Times New Roman"/>
                <w:b/>
                <w:i/>
                <w:sz w:val="24"/>
                <w:szCs w:val="24"/>
                <w:lang w:val="pt-PT"/>
              </w:rPr>
            </w:pPr>
          </w:p>
          <w:p w14:paraId="5DC0279C" w14:textId="77777777" w:rsidR="00C570E6" w:rsidRPr="00B369C1" w:rsidRDefault="00C570E6" w:rsidP="00365A45">
            <w:pPr>
              <w:shd w:val="clear" w:color="auto" w:fill="FFFFFF" w:themeFill="background1"/>
              <w:spacing w:after="0" w:line="240" w:lineRule="auto"/>
              <w:jc w:val="both"/>
              <w:rPr>
                <w:rFonts w:ascii="Times New Roman" w:eastAsia="Times New Roman" w:hAnsi="Times New Roman" w:cs="Times New Roman"/>
                <w:sz w:val="24"/>
                <w:szCs w:val="24"/>
                <w:lang w:val="pt-PT"/>
              </w:rPr>
            </w:pPr>
          </w:p>
        </w:tc>
        <w:tc>
          <w:tcPr>
            <w:tcW w:w="1843" w:type="dxa"/>
            <w:shd w:val="clear" w:color="auto" w:fill="auto"/>
          </w:tcPr>
          <w:p w14:paraId="2FBC74F3"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Pe parcursul anului de studii</w:t>
            </w:r>
          </w:p>
        </w:tc>
        <w:tc>
          <w:tcPr>
            <w:tcW w:w="1701" w:type="dxa"/>
            <w:shd w:val="clear" w:color="auto" w:fill="auto"/>
          </w:tcPr>
          <w:p w14:paraId="6BDF499E"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CMI</w:t>
            </w:r>
          </w:p>
          <w:p w14:paraId="70182D34"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CDS</w:t>
            </w:r>
          </w:p>
        </w:tc>
        <w:tc>
          <w:tcPr>
            <w:tcW w:w="2410" w:type="dxa"/>
            <w:shd w:val="clear" w:color="auto" w:fill="auto"/>
          </w:tcPr>
          <w:p w14:paraId="6A8B1900"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Administrația liceului, SAP</w:t>
            </w:r>
          </w:p>
        </w:tc>
        <w:tc>
          <w:tcPr>
            <w:tcW w:w="1701" w:type="dxa"/>
            <w:shd w:val="clear" w:color="auto" w:fill="auto"/>
          </w:tcPr>
          <w:p w14:paraId="754B119A"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Nr. participanți</w:t>
            </w:r>
          </w:p>
        </w:tc>
        <w:tc>
          <w:tcPr>
            <w:tcW w:w="992" w:type="dxa"/>
          </w:tcPr>
          <w:p w14:paraId="5BEF43C5"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57887477" w14:textId="77777777" w:rsidTr="00FE2208">
        <w:tc>
          <w:tcPr>
            <w:tcW w:w="837" w:type="dxa"/>
            <w:gridSpan w:val="3"/>
            <w:shd w:val="clear" w:color="auto" w:fill="auto"/>
          </w:tcPr>
          <w:p w14:paraId="14C7FBA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4862" w:type="dxa"/>
            <w:shd w:val="clear" w:color="auto" w:fill="auto"/>
          </w:tcPr>
          <w:p w14:paraId="570CFC38"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p>
        </w:tc>
        <w:tc>
          <w:tcPr>
            <w:tcW w:w="1843" w:type="dxa"/>
            <w:shd w:val="clear" w:color="auto" w:fill="auto"/>
          </w:tcPr>
          <w:p w14:paraId="2834DB0B"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0EC401A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2410" w:type="dxa"/>
            <w:shd w:val="clear" w:color="auto" w:fill="auto"/>
          </w:tcPr>
          <w:p w14:paraId="1080102E"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1BF96425"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992" w:type="dxa"/>
          </w:tcPr>
          <w:p w14:paraId="49839218"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07F03FF7" w14:textId="77777777" w:rsidTr="00FE2208">
        <w:tc>
          <w:tcPr>
            <w:tcW w:w="14346" w:type="dxa"/>
            <w:gridSpan w:val="9"/>
          </w:tcPr>
          <w:p w14:paraId="28E8D997"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VI. Activități  de disiminare, promovare a educației incluzive</w:t>
            </w:r>
          </w:p>
        </w:tc>
      </w:tr>
      <w:tr w:rsidR="00953B62" w:rsidRPr="00953B62" w14:paraId="228DFD31" w14:textId="77777777" w:rsidTr="00FE2208">
        <w:tc>
          <w:tcPr>
            <w:tcW w:w="837" w:type="dxa"/>
            <w:gridSpan w:val="3"/>
          </w:tcPr>
          <w:p w14:paraId="26D28C7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tc>
        <w:tc>
          <w:tcPr>
            <w:tcW w:w="4862" w:type="dxa"/>
          </w:tcPr>
          <w:p w14:paraId="7664AC97"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Completarea, actualizarea compartimentelor panoului </w:t>
            </w:r>
            <w:r w:rsidRPr="00953B62">
              <w:rPr>
                <w:rFonts w:ascii="Times New Roman" w:hAnsi="Times New Roman" w:cs="Times New Roman"/>
                <w:i/>
                <w:sz w:val="24"/>
                <w:szCs w:val="24"/>
              </w:rPr>
              <w:t xml:space="preserve">Educația incluzivă. </w:t>
            </w:r>
          </w:p>
        </w:tc>
        <w:tc>
          <w:tcPr>
            <w:tcW w:w="1843" w:type="dxa"/>
          </w:tcPr>
          <w:p w14:paraId="0F3E0F80"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5AE551AD" w14:textId="77777777" w:rsidR="009C2289" w:rsidRPr="00953B62" w:rsidRDefault="009C2289" w:rsidP="00365A45">
            <w:pPr>
              <w:spacing w:after="0" w:line="240" w:lineRule="auto"/>
              <w:rPr>
                <w:rFonts w:ascii="Times New Roman" w:hAnsi="Times New Roman" w:cs="Times New Roman"/>
                <w:sz w:val="24"/>
                <w:szCs w:val="24"/>
              </w:rPr>
            </w:pPr>
          </w:p>
          <w:p w14:paraId="2A7B522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580CA3F9" w14:textId="77777777" w:rsidR="009C2289" w:rsidRPr="00953B62" w:rsidRDefault="009C2289" w:rsidP="00365A45">
            <w:pPr>
              <w:spacing w:after="0" w:line="240" w:lineRule="auto"/>
              <w:rPr>
                <w:rFonts w:ascii="Times New Roman" w:hAnsi="Times New Roman" w:cs="Times New Roman"/>
                <w:sz w:val="24"/>
                <w:szCs w:val="24"/>
              </w:rPr>
            </w:pPr>
          </w:p>
          <w:p w14:paraId="77FB6B8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CMI</w:t>
            </w:r>
          </w:p>
        </w:tc>
        <w:tc>
          <w:tcPr>
            <w:tcW w:w="1701" w:type="dxa"/>
          </w:tcPr>
          <w:p w14:paraId="035A4091" w14:textId="77777777" w:rsidR="009C2289" w:rsidRPr="00953B62" w:rsidRDefault="009C2289" w:rsidP="00365A45">
            <w:pPr>
              <w:spacing w:after="0" w:line="240" w:lineRule="auto"/>
              <w:rPr>
                <w:rFonts w:ascii="Times New Roman" w:hAnsi="Times New Roman" w:cs="Times New Roman"/>
                <w:sz w:val="24"/>
                <w:szCs w:val="24"/>
              </w:rPr>
            </w:pPr>
          </w:p>
          <w:p w14:paraId="386BB8A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panou</w:t>
            </w:r>
          </w:p>
        </w:tc>
        <w:tc>
          <w:tcPr>
            <w:tcW w:w="992" w:type="dxa"/>
          </w:tcPr>
          <w:p w14:paraId="17974DBD"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7436B214" w14:textId="77777777" w:rsidTr="00FE2208">
        <w:tc>
          <w:tcPr>
            <w:tcW w:w="837" w:type="dxa"/>
            <w:gridSpan w:val="3"/>
          </w:tcPr>
          <w:p w14:paraId="3C36F6C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tc>
        <w:tc>
          <w:tcPr>
            <w:tcW w:w="4862" w:type="dxa"/>
          </w:tcPr>
          <w:p w14:paraId="23A4F53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Activități extracurriculare cu elevii cu CES privind încurajarea lor să participe activ la propriul proces de învățare</w:t>
            </w:r>
          </w:p>
        </w:tc>
        <w:tc>
          <w:tcPr>
            <w:tcW w:w="1843" w:type="dxa"/>
          </w:tcPr>
          <w:p w14:paraId="0A5F6A04"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0972CFAF" w14:textId="77777777" w:rsidR="009C2289" w:rsidRPr="00953B62" w:rsidRDefault="009C2289" w:rsidP="00365A45">
            <w:pPr>
              <w:spacing w:after="0" w:line="240" w:lineRule="auto"/>
              <w:rPr>
                <w:rFonts w:ascii="Times New Roman" w:hAnsi="Times New Roman" w:cs="Times New Roman"/>
                <w:sz w:val="24"/>
                <w:szCs w:val="24"/>
              </w:rPr>
            </w:pPr>
          </w:p>
          <w:p w14:paraId="149610D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5C10DEA5"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Profesorii</w:t>
            </w:r>
          </w:p>
          <w:p w14:paraId="0E3A584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SAP </w:t>
            </w:r>
          </w:p>
          <w:p w14:paraId="6F596AB1" w14:textId="77777777" w:rsidR="009C2289" w:rsidRPr="00953B62" w:rsidRDefault="009C2289" w:rsidP="00365A45">
            <w:pPr>
              <w:spacing w:after="0" w:line="240" w:lineRule="auto"/>
              <w:rPr>
                <w:rFonts w:ascii="Times New Roman" w:hAnsi="Times New Roman" w:cs="Times New Roman"/>
                <w:sz w:val="24"/>
                <w:szCs w:val="24"/>
              </w:rPr>
            </w:pPr>
          </w:p>
        </w:tc>
        <w:tc>
          <w:tcPr>
            <w:tcW w:w="1701" w:type="dxa"/>
          </w:tcPr>
          <w:p w14:paraId="545EEC67" w14:textId="77777777" w:rsidR="009C2289" w:rsidRPr="00953B62" w:rsidRDefault="009C2289" w:rsidP="00365A45">
            <w:pPr>
              <w:spacing w:after="0" w:line="240" w:lineRule="auto"/>
              <w:rPr>
                <w:rFonts w:ascii="Times New Roman" w:hAnsi="Times New Roman" w:cs="Times New Roman"/>
                <w:sz w:val="24"/>
                <w:szCs w:val="24"/>
              </w:rPr>
            </w:pPr>
          </w:p>
          <w:p w14:paraId="58A01F0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certificat</w:t>
            </w:r>
          </w:p>
        </w:tc>
        <w:tc>
          <w:tcPr>
            <w:tcW w:w="992" w:type="dxa"/>
          </w:tcPr>
          <w:p w14:paraId="11D35A2A"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3FF6FC5F" w14:textId="77777777" w:rsidTr="00FE2208">
        <w:tc>
          <w:tcPr>
            <w:tcW w:w="837" w:type="dxa"/>
            <w:gridSpan w:val="3"/>
          </w:tcPr>
          <w:p w14:paraId="715AABA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tc>
        <w:tc>
          <w:tcPr>
            <w:tcW w:w="4862" w:type="dxa"/>
          </w:tcPr>
          <w:p w14:paraId="3E778E8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Desfășurarea Zilei Internașionale a persoanelor cu dizabilități:</w:t>
            </w:r>
          </w:p>
          <w:p w14:paraId="0BA33300"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-Expoziție de postere și desene;</w:t>
            </w:r>
          </w:p>
          <w:p w14:paraId="0EE840B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Lecții de sensibilizare în scopul acceptării și respectării diferențelor individuale.</w:t>
            </w:r>
          </w:p>
        </w:tc>
        <w:tc>
          <w:tcPr>
            <w:tcW w:w="1843" w:type="dxa"/>
          </w:tcPr>
          <w:p w14:paraId="7F06C141" w14:textId="77777777" w:rsidR="00FE2208" w:rsidRPr="00953B62" w:rsidRDefault="00FE2208"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 xml:space="preserve">Decembrie </w:t>
            </w:r>
          </w:p>
          <w:p w14:paraId="4130DD97" w14:textId="471F7720" w:rsidR="009C2289" w:rsidRPr="00953B62" w:rsidRDefault="00FE2208"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202</w:t>
            </w:r>
            <w:r w:rsidR="00004272" w:rsidRPr="00953B62">
              <w:rPr>
                <w:rFonts w:ascii="Times New Roman" w:hAnsi="Times New Roman" w:cs="Times New Roman"/>
                <w:sz w:val="24"/>
                <w:szCs w:val="24"/>
              </w:rPr>
              <w:t>5</w:t>
            </w:r>
          </w:p>
        </w:tc>
        <w:tc>
          <w:tcPr>
            <w:tcW w:w="1701" w:type="dxa"/>
          </w:tcPr>
          <w:p w14:paraId="0AB1B0D1"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5DD8F5ED"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Profesorii</w:t>
            </w:r>
          </w:p>
        </w:tc>
        <w:tc>
          <w:tcPr>
            <w:tcW w:w="1701" w:type="dxa"/>
          </w:tcPr>
          <w:p w14:paraId="675F612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Postere</w:t>
            </w:r>
          </w:p>
          <w:p w14:paraId="51202AFB"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Proiecte de lecții</w:t>
            </w:r>
          </w:p>
        </w:tc>
        <w:tc>
          <w:tcPr>
            <w:tcW w:w="992" w:type="dxa"/>
          </w:tcPr>
          <w:p w14:paraId="5A1DB008"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34F3DA04" w14:textId="77777777" w:rsidTr="00FE2208">
        <w:tc>
          <w:tcPr>
            <w:tcW w:w="837" w:type="dxa"/>
            <w:gridSpan w:val="3"/>
          </w:tcPr>
          <w:p w14:paraId="013C9DB6"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w:t>
            </w:r>
          </w:p>
        </w:tc>
        <w:tc>
          <w:tcPr>
            <w:tcW w:w="4862" w:type="dxa"/>
          </w:tcPr>
          <w:p w14:paraId="0D7AF064"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Atelier de lucru în CR cu voluntarii centrului în vederea elaborării materialelor didactice necesare pentru dotarea centrului</w:t>
            </w:r>
          </w:p>
        </w:tc>
        <w:tc>
          <w:tcPr>
            <w:tcW w:w="1843" w:type="dxa"/>
          </w:tcPr>
          <w:p w14:paraId="4064D251"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76E55649"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572C236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Profesorii</w:t>
            </w:r>
          </w:p>
          <w:p w14:paraId="5357346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Copiii vountari</w:t>
            </w:r>
          </w:p>
        </w:tc>
        <w:tc>
          <w:tcPr>
            <w:tcW w:w="1701" w:type="dxa"/>
          </w:tcPr>
          <w:p w14:paraId="53825BA3"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Materiale didactice elaborate</w:t>
            </w:r>
          </w:p>
        </w:tc>
        <w:tc>
          <w:tcPr>
            <w:tcW w:w="992" w:type="dxa"/>
          </w:tcPr>
          <w:p w14:paraId="4B025E98"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10808D70" w14:textId="77777777" w:rsidTr="00FE2208">
        <w:tc>
          <w:tcPr>
            <w:tcW w:w="837" w:type="dxa"/>
            <w:gridSpan w:val="3"/>
          </w:tcPr>
          <w:p w14:paraId="09FF9B68"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w:t>
            </w:r>
          </w:p>
        </w:tc>
        <w:tc>
          <w:tcPr>
            <w:tcW w:w="4862" w:type="dxa"/>
          </w:tcPr>
          <w:p w14:paraId="2DF990FE"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Organizarea activității „Boxa încrederii” pentru sesizarea cazurilor de discriminare și neacceptare a diferențelor</w:t>
            </w:r>
          </w:p>
          <w:p w14:paraId="5A3C1A31" w14:textId="77777777" w:rsidR="009C2289" w:rsidRPr="00953B62" w:rsidRDefault="009C2289" w:rsidP="00365A45">
            <w:pPr>
              <w:spacing w:after="0" w:line="240" w:lineRule="auto"/>
              <w:rPr>
                <w:rFonts w:ascii="Times New Roman" w:hAnsi="Times New Roman" w:cs="Times New Roman"/>
                <w:sz w:val="24"/>
                <w:szCs w:val="24"/>
              </w:rPr>
            </w:pPr>
          </w:p>
        </w:tc>
        <w:tc>
          <w:tcPr>
            <w:tcW w:w="1843" w:type="dxa"/>
          </w:tcPr>
          <w:p w14:paraId="4EC5B34D" w14:textId="77777777" w:rsidR="009C2289" w:rsidRPr="00953B62" w:rsidRDefault="009C2289" w:rsidP="00FE2208">
            <w:pPr>
              <w:spacing w:after="0" w:line="240" w:lineRule="auto"/>
              <w:jc w:val="center"/>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701" w:type="dxa"/>
          </w:tcPr>
          <w:p w14:paraId="117C6139"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CDS</w:t>
            </w:r>
          </w:p>
        </w:tc>
        <w:tc>
          <w:tcPr>
            <w:tcW w:w="2410" w:type="dxa"/>
          </w:tcPr>
          <w:p w14:paraId="6BAA8FC9"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Profesorii</w:t>
            </w:r>
          </w:p>
          <w:p w14:paraId="095B082F" w14:textId="77777777"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Copiii vountari</w:t>
            </w:r>
          </w:p>
        </w:tc>
        <w:tc>
          <w:tcPr>
            <w:tcW w:w="1701" w:type="dxa"/>
          </w:tcPr>
          <w:p w14:paraId="0455B7CA" w14:textId="5A392334" w:rsidR="009C2289" w:rsidRPr="00953B62" w:rsidRDefault="009C2289" w:rsidP="00365A45">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w:t>
            </w:r>
            <w:r w:rsidR="00A92FB5" w:rsidRPr="00953B62">
              <w:rPr>
                <w:rFonts w:ascii="Times New Roman" w:hAnsi="Times New Roman" w:cs="Times New Roman"/>
                <w:sz w:val="24"/>
                <w:szCs w:val="24"/>
              </w:rPr>
              <w:t>a</w:t>
            </w:r>
            <w:r w:rsidRPr="00953B62">
              <w:rPr>
                <w:rFonts w:ascii="Times New Roman" w:hAnsi="Times New Roman" w:cs="Times New Roman"/>
                <w:sz w:val="24"/>
                <w:szCs w:val="24"/>
              </w:rPr>
              <w:t>za încrederii din CR</w:t>
            </w:r>
          </w:p>
        </w:tc>
        <w:tc>
          <w:tcPr>
            <w:tcW w:w="992" w:type="dxa"/>
          </w:tcPr>
          <w:p w14:paraId="67786326"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64E581AE" w14:textId="77777777" w:rsidTr="00FE2208">
        <w:tc>
          <w:tcPr>
            <w:tcW w:w="14346" w:type="dxa"/>
            <w:gridSpan w:val="9"/>
          </w:tcPr>
          <w:p w14:paraId="2EBEB2FE" w14:textId="77777777" w:rsidR="009C2289" w:rsidRPr="00953B62" w:rsidRDefault="009C2289" w:rsidP="00365A45">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VII. Activități de raportare</w:t>
            </w:r>
          </w:p>
        </w:tc>
      </w:tr>
      <w:tr w:rsidR="00953B62" w:rsidRPr="00953B62" w14:paraId="3B923968" w14:textId="77777777" w:rsidTr="00FE2208">
        <w:tc>
          <w:tcPr>
            <w:tcW w:w="837" w:type="dxa"/>
            <w:gridSpan w:val="3"/>
            <w:shd w:val="clear" w:color="auto" w:fill="auto"/>
          </w:tcPr>
          <w:p w14:paraId="53ACCE05"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1.</w:t>
            </w:r>
          </w:p>
        </w:tc>
        <w:tc>
          <w:tcPr>
            <w:tcW w:w="4862" w:type="dxa"/>
            <w:shd w:val="clear" w:color="auto" w:fill="auto"/>
          </w:tcPr>
          <w:p w14:paraId="27687F8B"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Perfectarea rapoartelor semestriale de activitate a CMI</w:t>
            </w:r>
          </w:p>
        </w:tc>
        <w:tc>
          <w:tcPr>
            <w:tcW w:w="1843" w:type="dxa"/>
            <w:shd w:val="clear" w:color="auto" w:fill="auto"/>
          </w:tcPr>
          <w:p w14:paraId="6EF1B649" w14:textId="6B80BC4C" w:rsidR="00FE2208"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Decembrie 202</w:t>
            </w:r>
            <w:r w:rsidR="00004272" w:rsidRPr="00953B62">
              <w:rPr>
                <w:rFonts w:ascii="Times New Roman" w:eastAsia="Times New Roman" w:hAnsi="Times New Roman" w:cs="Times New Roman"/>
                <w:sz w:val="24"/>
                <w:szCs w:val="24"/>
              </w:rPr>
              <w:t>5</w:t>
            </w:r>
          </w:p>
          <w:p w14:paraId="49EAF09A" w14:textId="43E246A0" w:rsidR="009C2289" w:rsidRPr="00953B62" w:rsidRDefault="00FE2208"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I</w:t>
            </w:r>
            <w:r w:rsidR="009C2289" w:rsidRPr="00953B62">
              <w:rPr>
                <w:rFonts w:ascii="Times New Roman" w:eastAsia="Times New Roman" w:hAnsi="Times New Roman" w:cs="Times New Roman"/>
                <w:sz w:val="24"/>
                <w:szCs w:val="24"/>
              </w:rPr>
              <w:t>unie</w:t>
            </w:r>
            <w:r w:rsidRPr="00953B62">
              <w:rPr>
                <w:rFonts w:ascii="Times New Roman" w:eastAsia="Times New Roman" w:hAnsi="Times New Roman" w:cs="Times New Roman"/>
                <w:sz w:val="24"/>
                <w:szCs w:val="24"/>
              </w:rPr>
              <w:t xml:space="preserve"> 202</w:t>
            </w:r>
            <w:r w:rsidR="00004272" w:rsidRPr="00953B62">
              <w:rPr>
                <w:rFonts w:ascii="Times New Roman" w:eastAsia="Times New Roman" w:hAnsi="Times New Roman" w:cs="Times New Roman"/>
                <w:sz w:val="24"/>
                <w:szCs w:val="24"/>
              </w:rPr>
              <w:t>6</w:t>
            </w:r>
          </w:p>
        </w:tc>
        <w:tc>
          <w:tcPr>
            <w:tcW w:w="1701" w:type="dxa"/>
            <w:shd w:val="clear" w:color="auto" w:fill="auto"/>
          </w:tcPr>
          <w:p w14:paraId="551D14F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Președinte CMI</w:t>
            </w:r>
          </w:p>
        </w:tc>
        <w:tc>
          <w:tcPr>
            <w:tcW w:w="2410" w:type="dxa"/>
            <w:shd w:val="clear" w:color="auto" w:fill="auto"/>
          </w:tcPr>
          <w:p w14:paraId="57B948F3"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7A308597"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Raport perfectat</w:t>
            </w:r>
          </w:p>
        </w:tc>
        <w:tc>
          <w:tcPr>
            <w:tcW w:w="992" w:type="dxa"/>
          </w:tcPr>
          <w:p w14:paraId="3281E09A"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1E4261BC" w14:textId="77777777" w:rsidTr="00FE2208">
        <w:tc>
          <w:tcPr>
            <w:tcW w:w="837" w:type="dxa"/>
            <w:gridSpan w:val="3"/>
            <w:shd w:val="clear" w:color="auto" w:fill="auto"/>
          </w:tcPr>
          <w:p w14:paraId="73B10CD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2.</w:t>
            </w:r>
          </w:p>
        </w:tc>
        <w:tc>
          <w:tcPr>
            <w:tcW w:w="4862" w:type="dxa"/>
            <w:shd w:val="clear" w:color="auto" w:fill="auto"/>
          </w:tcPr>
          <w:p w14:paraId="6A47826D"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Perfectarea raportului anual de activitate a CMI</w:t>
            </w:r>
          </w:p>
        </w:tc>
        <w:tc>
          <w:tcPr>
            <w:tcW w:w="1843" w:type="dxa"/>
            <w:shd w:val="clear" w:color="auto" w:fill="auto"/>
          </w:tcPr>
          <w:p w14:paraId="54639173" w14:textId="04E1FF65"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Iunie</w:t>
            </w:r>
            <w:r w:rsidR="00FE2208" w:rsidRPr="00953B62">
              <w:rPr>
                <w:rFonts w:ascii="Times New Roman" w:eastAsia="Times New Roman" w:hAnsi="Times New Roman" w:cs="Times New Roman"/>
                <w:sz w:val="24"/>
                <w:szCs w:val="24"/>
              </w:rPr>
              <w:t xml:space="preserve"> 202</w:t>
            </w:r>
            <w:r w:rsidR="00004272" w:rsidRPr="00953B62">
              <w:rPr>
                <w:rFonts w:ascii="Times New Roman" w:eastAsia="Times New Roman" w:hAnsi="Times New Roman" w:cs="Times New Roman"/>
                <w:sz w:val="24"/>
                <w:szCs w:val="24"/>
              </w:rPr>
              <w:t>6</w:t>
            </w:r>
          </w:p>
        </w:tc>
        <w:tc>
          <w:tcPr>
            <w:tcW w:w="1701" w:type="dxa"/>
            <w:shd w:val="clear" w:color="auto" w:fill="auto"/>
          </w:tcPr>
          <w:p w14:paraId="0ACFBA4E"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Președinte CMI</w:t>
            </w:r>
          </w:p>
        </w:tc>
        <w:tc>
          <w:tcPr>
            <w:tcW w:w="2410" w:type="dxa"/>
            <w:shd w:val="clear" w:color="auto" w:fill="auto"/>
          </w:tcPr>
          <w:p w14:paraId="5E2AE76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2EFD1711"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Raport perfectat</w:t>
            </w:r>
          </w:p>
        </w:tc>
        <w:tc>
          <w:tcPr>
            <w:tcW w:w="992" w:type="dxa"/>
          </w:tcPr>
          <w:p w14:paraId="3E6AB22E" w14:textId="77777777" w:rsidR="009C2289" w:rsidRPr="00953B62" w:rsidRDefault="009C2289" w:rsidP="00365A45">
            <w:pPr>
              <w:spacing w:after="0" w:line="240" w:lineRule="auto"/>
              <w:rPr>
                <w:rFonts w:ascii="Times New Roman" w:hAnsi="Times New Roman" w:cs="Times New Roman"/>
                <w:sz w:val="24"/>
                <w:szCs w:val="24"/>
              </w:rPr>
            </w:pPr>
          </w:p>
        </w:tc>
      </w:tr>
      <w:tr w:rsidR="00953B62" w:rsidRPr="00953B62" w14:paraId="5869F3B7" w14:textId="77777777" w:rsidTr="00FE2208">
        <w:tc>
          <w:tcPr>
            <w:tcW w:w="837" w:type="dxa"/>
            <w:gridSpan w:val="3"/>
            <w:shd w:val="clear" w:color="auto" w:fill="auto"/>
          </w:tcPr>
          <w:p w14:paraId="73AC26A9"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 xml:space="preserve">3. </w:t>
            </w:r>
          </w:p>
        </w:tc>
        <w:tc>
          <w:tcPr>
            <w:tcW w:w="4862" w:type="dxa"/>
            <w:shd w:val="clear" w:color="auto" w:fill="auto"/>
          </w:tcPr>
          <w:p w14:paraId="2E541888" w14:textId="77777777" w:rsidR="009C2289" w:rsidRPr="00953B62" w:rsidRDefault="009C2289" w:rsidP="00365A45">
            <w:pPr>
              <w:shd w:val="clear" w:color="auto" w:fill="FFFFFF" w:themeFill="background1"/>
              <w:spacing w:after="0" w:line="240" w:lineRule="auto"/>
              <w:jc w:val="both"/>
              <w:rPr>
                <w:rFonts w:ascii="Times New Roman" w:eastAsia="Times New Roman" w:hAnsi="Times New Roman" w:cs="Times New Roman"/>
                <w:sz w:val="24"/>
                <w:szCs w:val="24"/>
                <w:lang w:val="en-US"/>
              </w:rPr>
            </w:pPr>
            <w:r w:rsidRPr="00953B62">
              <w:rPr>
                <w:rFonts w:ascii="Times New Roman" w:eastAsia="Times New Roman" w:hAnsi="Times New Roman" w:cs="Times New Roman"/>
                <w:sz w:val="24"/>
                <w:szCs w:val="24"/>
                <w:lang w:val="en-US"/>
              </w:rPr>
              <w:t>Perfectarea rapoartelor de monitorizarea a progresului școlar al elevilor cu PEI</w:t>
            </w:r>
          </w:p>
        </w:tc>
        <w:tc>
          <w:tcPr>
            <w:tcW w:w="1843" w:type="dxa"/>
            <w:shd w:val="clear" w:color="auto" w:fill="auto"/>
          </w:tcPr>
          <w:p w14:paraId="6B3DEC0D" w14:textId="3DB3B5CA" w:rsidR="00FE2208" w:rsidRPr="00953B62" w:rsidRDefault="00FE2208" w:rsidP="00FE2208">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Decembrie 202</w:t>
            </w:r>
            <w:r w:rsidR="00004272" w:rsidRPr="00953B62">
              <w:rPr>
                <w:rFonts w:ascii="Times New Roman" w:eastAsia="Times New Roman" w:hAnsi="Times New Roman" w:cs="Times New Roman"/>
                <w:sz w:val="24"/>
                <w:szCs w:val="24"/>
              </w:rPr>
              <w:t>5</w:t>
            </w:r>
            <w:r w:rsidRPr="00953B62">
              <w:rPr>
                <w:rFonts w:ascii="Times New Roman" w:eastAsia="Times New Roman" w:hAnsi="Times New Roman" w:cs="Times New Roman"/>
                <w:sz w:val="24"/>
                <w:szCs w:val="24"/>
              </w:rPr>
              <w:t xml:space="preserve"> M</w:t>
            </w:r>
            <w:r w:rsidR="009C2289" w:rsidRPr="00953B62">
              <w:rPr>
                <w:rFonts w:ascii="Times New Roman" w:eastAsia="Times New Roman" w:hAnsi="Times New Roman" w:cs="Times New Roman"/>
                <w:sz w:val="24"/>
                <w:szCs w:val="24"/>
              </w:rPr>
              <w:t>ai</w:t>
            </w:r>
            <w:r w:rsidRPr="00953B62">
              <w:rPr>
                <w:rFonts w:ascii="Times New Roman" w:eastAsia="Times New Roman" w:hAnsi="Times New Roman" w:cs="Times New Roman"/>
                <w:sz w:val="24"/>
                <w:szCs w:val="24"/>
              </w:rPr>
              <w:t xml:space="preserve"> 202</w:t>
            </w:r>
            <w:r w:rsidR="00004272" w:rsidRPr="00953B62">
              <w:rPr>
                <w:rFonts w:ascii="Times New Roman" w:eastAsia="Times New Roman" w:hAnsi="Times New Roman" w:cs="Times New Roman"/>
                <w:sz w:val="24"/>
                <w:szCs w:val="24"/>
              </w:rPr>
              <w:t>6</w:t>
            </w:r>
          </w:p>
        </w:tc>
        <w:tc>
          <w:tcPr>
            <w:tcW w:w="1701" w:type="dxa"/>
            <w:shd w:val="clear" w:color="auto" w:fill="auto"/>
          </w:tcPr>
          <w:p w14:paraId="419595F9"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Președinte CMI</w:t>
            </w:r>
          </w:p>
        </w:tc>
        <w:tc>
          <w:tcPr>
            <w:tcW w:w="2410" w:type="dxa"/>
            <w:shd w:val="clear" w:color="auto" w:fill="auto"/>
          </w:tcPr>
          <w:p w14:paraId="22A756FD"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08C0E01C" w14:textId="77777777" w:rsidR="009C2289" w:rsidRPr="00953B62" w:rsidRDefault="009C2289" w:rsidP="00365A45">
            <w:pPr>
              <w:shd w:val="clear" w:color="auto" w:fill="FFFFFF" w:themeFill="background1"/>
              <w:spacing w:after="0" w:line="240" w:lineRule="auto"/>
              <w:jc w:val="center"/>
              <w:rPr>
                <w:rFonts w:ascii="Times New Roman" w:eastAsia="Times New Roman" w:hAnsi="Times New Roman" w:cs="Times New Roman"/>
                <w:sz w:val="24"/>
                <w:szCs w:val="24"/>
              </w:rPr>
            </w:pPr>
            <w:r w:rsidRPr="00953B62">
              <w:rPr>
                <w:rFonts w:ascii="Times New Roman" w:eastAsia="Times New Roman" w:hAnsi="Times New Roman" w:cs="Times New Roman"/>
                <w:sz w:val="24"/>
                <w:szCs w:val="24"/>
              </w:rPr>
              <w:t>Raport perfectat</w:t>
            </w:r>
          </w:p>
        </w:tc>
        <w:tc>
          <w:tcPr>
            <w:tcW w:w="992" w:type="dxa"/>
          </w:tcPr>
          <w:p w14:paraId="6A624E7D" w14:textId="77777777" w:rsidR="009C2289" w:rsidRPr="00953B62" w:rsidRDefault="009C2289" w:rsidP="00365A45">
            <w:pPr>
              <w:spacing w:after="0" w:line="240" w:lineRule="auto"/>
              <w:rPr>
                <w:rFonts w:ascii="Times New Roman" w:hAnsi="Times New Roman" w:cs="Times New Roman"/>
                <w:sz w:val="24"/>
                <w:szCs w:val="24"/>
              </w:rPr>
            </w:pPr>
          </w:p>
        </w:tc>
      </w:tr>
      <w:bookmarkEnd w:id="5"/>
    </w:tbl>
    <w:p w14:paraId="47468A19" w14:textId="77777777" w:rsidR="005730B1" w:rsidRPr="00953B62" w:rsidRDefault="005730B1" w:rsidP="009C2289">
      <w:pPr>
        <w:spacing w:after="0"/>
        <w:rPr>
          <w:rFonts w:ascii="Times New Roman" w:eastAsia="Calibri" w:hAnsi="Times New Roman" w:cs="Times New Roman"/>
          <w:b/>
          <w:sz w:val="24"/>
          <w:szCs w:val="24"/>
          <w:lang w:val="es-HN"/>
        </w:rPr>
      </w:pPr>
    </w:p>
    <w:p w14:paraId="49811989" w14:textId="77777777" w:rsidR="00054FCA" w:rsidRPr="00953B62" w:rsidRDefault="00054FCA" w:rsidP="00592192">
      <w:pPr>
        <w:rPr>
          <w:rFonts w:ascii="Times New Roman" w:hAnsi="Times New Roman" w:cs="Times New Roman"/>
          <w:b/>
          <w:sz w:val="28"/>
          <w:szCs w:val="28"/>
          <w:lang w:val="fr-FR"/>
        </w:rPr>
      </w:pPr>
    </w:p>
    <w:p w14:paraId="28216C1F" w14:textId="77777777" w:rsidR="002535B2" w:rsidRPr="00953B62" w:rsidRDefault="002535B2" w:rsidP="00592192">
      <w:pPr>
        <w:rPr>
          <w:rFonts w:ascii="Times New Roman" w:hAnsi="Times New Roman" w:cs="Times New Roman"/>
          <w:b/>
          <w:sz w:val="28"/>
          <w:szCs w:val="28"/>
          <w:lang w:val="fr-FR"/>
        </w:rPr>
      </w:pPr>
    </w:p>
    <w:p w14:paraId="3590A992" w14:textId="77777777" w:rsidR="002535B2" w:rsidRPr="00953B62" w:rsidRDefault="002535B2" w:rsidP="00592192">
      <w:pPr>
        <w:rPr>
          <w:rFonts w:ascii="Times New Roman" w:hAnsi="Times New Roman" w:cs="Times New Roman"/>
          <w:b/>
          <w:sz w:val="28"/>
          <w:szCs w:val="28"/>
          <w:lang w:val="fr-FR"/>
        </w:rPr>
      </w:pPr>
    </w:p>
    <w:p w14:paraId="0E4968DD" w14:textId="77777777" w:rsidR="002535B2" w:rsidRPr="00953B62" w:rsidRDefault="002535B2" w:rsidP="00592192">
      <w:pPr>
        <w:rPr>
          <w:rFonts w:ascii="Times New Roman" w:hAnsi="Times New Roman" w:cs="Times New Roman"/>
          <w:b/>
          <w:sz w:val="28"/>
          <w:szCs w:val="28"/>
          <w:lang w:val="fr-FR"/>
        </w:rPr>
      </w:pPr>
    </w:p>
    <w:p w14:paraId="65FE7CF1" w14:textId="77777777" w:rsidR="004926E8" w:rsidRPr="00953B62" w:rsidRDefault="004926E8" w:rsidP="00592192">
      <w:pPr>
        <w:rPr>
          <w:rFonts w:ascii="Times New Roman" w:hAnsi="Times New Roman" w:cs="Times New Roman"/>
          <w:b/>
          <w:sz w:val="28"/>
          <w:szCs w:val="28"/>
          <w:lang w:val="fr-FR"/>
        </w:rPr>
      </w:pPr>
    </w:p>
    <w:p w14:paraId="75F5DC3E" w14:textId="77777777" w:rsidR="0048373E" w:rsidRPr="00953B62" w:rsidRDefault="0048373E" w:rsidP="00592192">
      <w:pPr>
        <w:rPr>
          <w:rFonts w:ascii="Times New Roman" w:hAnsi="Times New Roman" w:cs="Times New Roman"/>
          <w:b/>
          <w:sz w:val="28"/>
          <w:szCs w:val="28"/>
          <w:lang w:val="fr-FR"/>
        </w:rPr>
      </w:pPr>
    </w:p>
    <w:p w14:paraId="1A2BDC32" w14:textId="01ED9625" w:rsidR="008B7DD6" w:rsidRPr="00953B62" w:rsidRDefault="008B7DD6" w:rsidP="008B7DD6">
      <w:pPr>
        <w:pStyle w:val="aff2"/>
        <w:shd w:val="clear" w:color="auto" w:fill="auto"/>
        <w:spacing w:line="200" w:lineRule="exact"/>
        <w:jc w:val="right"/>
        <w:rPr>
          <w:lang w:val="en-US"/>
        </w:rPr>
      </w:pPr>
      <w:r w:rsidRPr="00953B62">
        <w:rPr>
          <w:lang w:val="en-US"/>
        </w:rPr>
        <w:t>12</w:t>
      </w:r>
      <w:r>
        <w:rPr>
          <w:lang w:val="en-US"/>
        </w:rPr>
        <w:t>5</w:t>
      </w:r>
    </w:p>
    <w:p w14:paraId="740F2796" w14:textId="77777777" w:rsidR="0048373E" w:rsidRPr="00953B62" w:rsidRDefault="0048373E" w:rsidP="008B7DD6">
      <w:pPr>
        <w:jc w:val="right"/>
        <w:rPr>
          <w:rFonts w:ascii="Times New Roman" w:hAnsi="Times New Roman" w:cs="Times New Roman"/>
          <w:b/>
          <w:sz w:val="28"/>
          <w:szCs w:val="28"/>
          <w:lang w:val="fr-FR"/>
        </w:rPr>
      </w:pPr>
    </w:p>
    <w:p w14:paraId="2AD51B3E" w14:textId="3AB79A8F" w:rsidR="001A1580" w:rsidRPr="00953B62" w:rsidRDefault="00FC7372" w:rsidP="007A6EC8">
      <w:pPr>
        <w:jc w:val="center"/>
        <w:rPr>
          <w:rFonts w:ascii="Times New Roman" w:hAnsi="Times New Roman" w:cs="Times New Roman"/>
          <w:b/>
          <w:sz w:val="24"/>
          <w:szCs w:val="24"/>
          <w:lang w:val="fr-FR"/>
        </w:rPr>
      </w:pPr>
      <w:r w:rsidRPr="00953B62">
        <w:rPr>
          <w:rFonts w:ascii="Times New Roman" w:hAnsi="Times New Roman" w:cs="Times New Roman"/>
          <w:b/>
          <w:sz w:val="24"/>
          <w:szCs w:val="24"/>
          <w:lang w:val="fr-FR"/>
        </w:rPr>
        <w:t>PLANUL ANUAL DE ACTIVITATE A PSIHOLOGULUI</w:t>
      </w:r>
    </w:p>
    <w:p w14:paraId="4C82F469"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b/>
          <w:bCs/>
          <w:sz w:val="24"/>
          <w:szCs w:val="24"/>
          <w:lang w:val="ro-MD" w:eastAsia="ru-RU"/>
        </w:rPr>
        <w:t>SCOPUL</w:t>
      </w:r>
      <w:r w:rsidRPr="00953B62">
        <w:rPr>
          <w:rFonts w:ascii="Times New Roman" w:eastAsia="Times New Roman" w:hAnsi="Times New Roman" w:cs="Times New Roman"/>
          <w:sz w:val="24"/>
          <w:szCs w:val="24"/>
          <w:lang w:val="ro-MD" w:eastAsia="ru-RU"/>
        </w:rPr>
        <w:t>: prevenirea, identificarea si intervenția psihologică în vederea dezvoltării personalității copilului.</w:t>
      </w:r>
    </w:p>
    <w:p w14:paraId="56E746A5"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b/>
          <w:bCs/>
          <w:sz w:val="24"/>
          <w:szCs w:val="24"/>
          <w:lang w:val="ro-MD" w:eastAsia="ru-RU"/>
        </w:rPr>
        <w:t>OBIECTIVELE</w:t>
      </w:r>
      <w:r w:rsidRPr="00953B62">
        <w:rPr>
          <w:rFonts w:ascii="Times New Roman" w:eastAsia="Times New Roman" w:hAnsi="Times New Roman" w:cs="Times New Roman"/>
          <w:sz w:val="24"/>
          <w:szCs w:val="24"/>
          <w:lang w:val="ro-MD" w:eastAsia="ru-RU"/>
        </w:rPr>
        <w:t>:</w:t>
      </w:r>
    </w:p>
    <w:p w14:paraId="018E145E"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a) Asigurarea suportului psihologic pentru dezvoltarea și formarea unei personalităti capabile  de autodezvoltare, care să posede un sistem de cunostințe și competențe necesare integrării psihosociale;</w:t>
      </w:r>
    </w:p>
    <w:p w14:paraId="42B00741"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b) Identificarea si intervenția timpurie în cazul copiilor aflati în dificultate, în situație de risc;</w:t>
      </w:r>
    </w:p>
    <w:p w14:paraId="76132FCA"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c) conlucrarea cu administratia instituției, cadrele didactice în crearea mediului educational favorabil pentru dezvoltarea copilului.</w:t>
      </w:r>
    </w:p>
    <w:p w14:paraId="5283AAC7" w14:textId="0105D8CA"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d)Prevenirea și combatearea excluderii/marginalizării copiilor în școală.</w:t>
      </w:r>
    </w:p>
    <w:p w14:paraId="24083400" w14:textId="7EEDBA02"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b/>
          <w:bCs/>
          <w:sz w:val="24"/>
          <w:szCs w:val="24"/>
          <w:lang w:val="ro-MD" w:eastAsia="ru-RU"/>
        </w:rPr>
        <w:t>REPERE   STRATEGICE  ÎN ACTIVITATEA  PSIHOLOGULUI:</w:t>
      </w:r>
    </w:p>
    <w:p w14:paraId="69BF9766" w14:textId="77777777" w:rsidR="001A1580" w:rsidRPr="00953B62" w:rsidRDefault="001A1580" w:rsidP="001A1580">
      <w:pPr>
        <w:shd w:val="clear" w:color="auto" w:fill="FFFFFF"/>
        <w:spacing w:after="0"/>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învățământul primar:</w:t>
      </w:r>
    </w:p>
    <w:p w14:paraId="7620151E"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Facilitarea procesului de adaptare a elevilor claselor I-a și a celor noi veniți;</w:t>
      </w:r>
    </w:p>
    <w:p w14:paraId="47D723C6"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Stimularea proceselor cognitive și dezvoltarea motivației învațarii;</w:t>
      </w:r>
    </w:p>
    <w:p w14:paraId="238430C8"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Prevenirea comportamentului deviant.</w:t>
      </w:r>
    </w:p>
    <w:p w14:paraId="215037EF"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-Dezvoltarea abilităților de comunicare și relaționare.</w:t>
      </w:r>
    </w:p>
    <w:p w14:paraId="1D7E860C" w14:textId="77777777" w:rsidR="001A1580" w:rsidRPr="00953B62" w:rsidRDefault="001A1580" w:rsidP="001A1580">
      <w:pPr>
        <w:shd w:val="clear" w:color="auto" w:fill="FFFFFF"/>
        <w:spacing w:after="0"/>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învătământul gimnazial:</w:t>
      </w:r>
    </w:p>
    <w:p w14:paraId="19E93302"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xml:space="preserve"> - Facilitarea adaptării elevilor la noua formă de organizare a procesului instructiv-educativ;</w:t>
      </w:r>
    </w:p>
    <w:p w14:paraId="2256937E"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xml:space="preserve"> - Asistență psihologică elevilor în soluționarea sarcinilor de dezvoltare personală și  autodeterminare;</w:t>
      </w:r>
    </w:p>
    <w:p w14:paraId="6E65125A"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Suport psihologic elevilor în stabilirea și mentinerea relațiilor favorabile cu semenii, adultii, părinții etc;</w:t>
      </w:r>
    </w:p>
    <w:p w14:paraId="28438810" w14:textId="77777777" w:rsidR="00342A6D" w:rsidRPr="00953B62" w:rsidRDefault="001A1580" w:rsidP="00342A6D">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Prevenirea comportamentului deviant și a diferitor tipuri de adicție</w:t>
      </w:r>
    </w:p>
    <w:p w14:paraId="6794F653" w14:textId="493F9F4C" w:rsidR="00342A6D" w:rsidRPr="00953B62" w:rsidRDefault="00342A6D" w:rsidP="00342A6D">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b/>
          <w:bCs/>
          <w:sz w:val="24"/>
          <w:szCs w:val="24"/>
          <w:lang w:val="ro-MD" w:eastAsia="ru-RU"/>
        </w:rPr>
        <w:t>î</w:t>
      </w:r>
      <w:r w:rsidRPr="00953B62">
        <w:rPr>
          <w:rFonts w:ascii="Times New Roman" w:eastAsia="Times New Roman" w:hAnsi="Times New Roman" w:cs="Times New Roman"/>
          <w:b/>
          <w:bCs/>
          <w:sz w:val="24"/>
          <w:szCs w:val="24"/>
          <w:lang w:eastAsia="ru-RU"/>
        </w:rPr>
        <w:t>nvățământul liceal:</w:t>
      </w:r>
    </w:p>
    <w:p w14:paraId="58BABD92" w14:textId="77777777" w:rsidR="00342A6D" w:rsidRPr="00953B62" w:rsidRDefault="00342A6D" w:rsidP="00342A6D">
      <w:pPr>
        <w:shd w:val="clear" w:color="auto" w:fill="FFFFFF"/>
        <w:spacing w:after="0"/>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 facilitarea adaptării elevilor la noua formă de organizare a procesului instructiv-educativ;</w:t>
      </w:r>
    </w:p>
    <w:p w14:paraId="0F0767B4" w14:textId="77777777" w:rsidR="00342A6D" w:rsidRPr="00953B62" w:rsidRDefault="00342A6D" w:rsidP="00342A6D">
      <w:pPr>
        <w:shd w:val="clear" w:color="auto" w:fill="FFFFFF"/>
        <w:spacing w:after="0"/>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 asistență psihologică elevilor în soluționarea sarcinilor de dezvoltare personală și autodeterminare;</w:t>
      </w:r>
    </w:p>
    <w:p w14:paraId="2A2219D1" w14:textId="77777777" w:rsidR="00342A6D" w:rsidRPr="00953B62" w:rsidRDefault="00342A6D" w:rsidP="00342A6D">
      <w:pPr>
        <w:shd w:val="clear" w:color="auto" w:fill="FFFFFF"/>
        <w:spacing w:after="0"/>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 profilaxia comportamentului autodistructiv;</w:t>
      </w:r>
    </w:p>
    <w:p w14:paraId="03E0F147" w14:textId="28CF0386" w:rsidR="00342A6D" w:rsidRPr="00953B62" w:rsidRDefault="00342A6D" w:rsidP="001A1580">
      <w:pPr>
        <w:shd w:val="clear" w:color="auto" w:fill="FFFFFF"/>
        <w:spacing w:after="0"/>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 suport în orientarea profesională si determinarea intereselor profesionale.</w:t>
      </w:r>
    </w:p>
    <w:p w14:paraId="183DE0F2" w14:textId="77777777" w:rsidR="001A1580" w:rsidRPr="00953B62" w:rsidRDefault="001A1580" w:rsidP="001A1580">
      <w:pPr>
        <w:shd w:val="clear" w:color="auto" w:fill="FFFFFF"/>
        <w:spacing w:after="0"/>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Domenii de activitate:</w:t>
      </w:r>
    </w:p>
    <w:p w14:paraId="18EB748A"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1. Activitatea de prevenție/profilaxie</w:t>
      </w:r>
    </w:p>
    <w:p w14:paraId="1BE296B2" w14:textId="77777777" w:rsidR="001A1580"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2. Activitatea de evaluare psihologică și diagnoză</w:t>
      </w:r>
    </w:p>
    <w:p w14:paraId="572D9BB0" w14:textId="11348867" w:rsidR="008B7DD6" w:rsidRPr="00953B62" w:rsidRDefault="008B7DD6" w:rsidP="008B7DD6">
      <w:pPr>
        <w:pStyle w:val="aff2"/>
        <w:shd w:val="clear" w:color="auto" w:fill="auto"/>
        <w:spacing w:line="200" w:lineRule="exact"/>
        <w:jc w:val="right"/>
        <w:rPr>
          <w:lang w:val="en-US"/>
        </w:rPr>
      </w:pPr>
      <w:r w:rsidRPr="00953B62">
        <w:rPr>
          <w:lang w:val="en-US"/>
        </w:rPr>
        <w:t>12</w:t>
      </w:r>
      <w:r>
        <w:rPr>
          <w:lang w:val="en-US"/>
        </w:rPr>
        <w:t>6</w:t>
      </w:r>
    </w:p>
    <w:p w14:paraId="65175CE9" w14:textId="77777777" w:rsidR="008B7DD6" w:rsidRPr="00953B62" w:rsidRDefault="008B7DD6" w:rsidP="008B7DD6">
      <w:pPr>
        <w:shd w:val="clear" w:color="auto" w:fill="FFFFFF"/>
        <w:spacing w:after="0"/>
        <w:jc w:val="right"/>
        <w:rPr>
          <w:rFonts w:ascii="Times New Roman" w:eastAsia="Times New Roman" w:hAnsi="Times New Roman" w:cs="Times New Roman"/>
          <w:sz w:val="24"/>
          <w:szCs w:val="24"/>
          <w:lang w:val="ro-MD" w:eastAsia="ru-RU"/>
        </w:rPr>
      </w:pPr>
    </w:p>
    <w:p w14:paraId="78A9D36F" w14:textId="4C544025" w:rsidR="008B7DD6"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3. Activitatea de intervenție psihologică</w:t>
      </w:r>
    </w:p>
    <w:p w14:paraId="696DEF6D"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3.1 Consiliere psihologică</w:t>
      </w:r>
    </w:p>
    <w:p w14:paraId="398725E1"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3.2 Activitatea de dezvoltare personală</w:t>
      </w:r>
    </w:p>
    <w:p w14:paraId="10C4F731"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4. Activități organizatorice, metodice și de autoinstruire</w:t>
      </w:r>
    </w:p>
    <w:p w14:paraId="6F4BCD18" w14:textId="77777777" w:rsidR="001A1580" w:rsidRPr="00953B62" w:rsidRDefault="001A1580" w:rsidP="001A1580">
      <w:pPr>
        <w:shd w:val="clear" w:color="auto" w:fill="FFFFFF"/>
        <w:spacing w:after="0"/>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xml:space="preserve">           </w:t>
      </w:r>
    </w:p>
    <w:p w14:paraId="4A07F7B2" w14:textId="77777777" w:rsidR="001A1580" w:rsidRPr="00953B62" w:rsidRDefault="001A1580" w:rsidP="001A1580">
      <w:pPr>
        <w:shd w:val="clear" w:color="auto" w:fill="FFFFFF"/>
        <w:spacing w:after="0"/>
        <w:jc w:val="center"/>
        <w:rPr>
          <w:rFonts w:ascii="Times New Roman" w:eastAsia="Times New Roman" w:hAnsi="Times New Roman" w:cs="Times New Roman"/>
          <w:sz w:val="24"/>
          <w:szCs w:val="24"/>
          <w:lang w:val="ro-MD" w:eastAsia="ru-RU"/>
        </w:rPr>
      </w:pPr>
      <w:r w:rsidRPr="00953B62">
        <w:rPr>
          <w:rFonts w:ascii="Times New Roman" w:eastAsia="Times New Roman" w:hAnsi="Times New Roman" w:cs="Times New Roman"/>
          <w:sz w:val="24"/>
          <w:szCs w:val="24"/>
          <w:lang w:val="ro-MD" w:eastAsia="ru-RU"/>
        </w:rPr>
        <w:t xml:space="preserve">                                                                                                                    </w:t>
      </w:r>
    </w:p>
    <w:p w14:paraId="2EB649BF" w14:textId="77777777" w:rsidR="001A1580" w:rsidRPr="00953B62" w:rsidRDefault="001A1580" w:rsidP="001A1580">
      <w:pPr>
        <w:shd w:val="clear" w:color="auto" w:fill="FFFFFF"/>
        <w:spacing w:after="0"/>
        <w:jc w:val="center"/>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ACTIVITATEA DE PREVENȚIE/PROFILAXIE</w:t>
      </w:r>
    </w:p>
    <w:p w14:paraId="2237F550" w14:textId="77777777" w:rsidR="001A1580" w:rsidRPr="00953B62" w:rsidRDefault="001A1580" w:rsidP="001A1580">
      <w:pPr>
        <w:shd w:val="clear" w:color="auto" w:fill="FFFFFF"/>
        <w:spacing w:after="0"/>
        <w:jc w:val="center"/>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ACTIVITĂȚI CU ELEVII</w:t>
      </w:r>
    </w:p>
    <w:tbl>
      <w:tblPr>
        <w:tblpPr w:leftFromText="180" w:rightFromText="180" w:vertAnchor="text" w:horzAnchor="margin" w:tblpXSpec="center" w:tblpY="32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28" w:type="dxa"/>
          <w:right w:w="28" w:type="dxa"/>
        </w:tblCellMar>
        <w:tblLook w:val="0000" w:firstRow="0" w:lastRow="0" w:firstColumn="0" w:lastColumn="0" w:noHBand="0" w:noVBand="0"/>
      </w:tblPr>
      <w:tblGrid>
        <w:gridCol w:w="3681"/>
        <w:gridCol w:w="4678"/>
        <w:gridCol w:w="1417"/>
        <w:gridCol w:w="1923"/>
        <w:gridCol w:w="1054"/>
        <w:gridCol w:w="1701"/>
        <w:gridCol w:w="850"/>
      </w:tblGrid>
      <w:tr w:rsidR="00953B62" w:rsidRPr="00953B62" w14:paraId="72B28C50" w14:textId="77777777" w:rsidTr="007A6EC8">
        <w:trPr>
          <w:trHeight w:val="271"/>
        </w:trPr>
        <w:tc>
          <w:tcPr>
            <w:tcW w:w="3681" w:type="dxa"/>
          </w:tcPr>
          <w:p w14:paraId="57CAB821" w14:textId="77777777" w:rsidR="001A1580" w:rsidRPr="00953B62" w:rsidRDefault="001A1580" w:rsidP="0027045E">
            <w:pPr>
              <w:shd w:val="clear" w:color="auto" w:fill="FFFFFF"/>
              <w:spacing w:after="0" w:line="240" w:lineRule="atLeast"/>
              <w:jc w:val="center"/>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Subiectul activității/acțiunii</w:t>
            </w:r>
          </w:p>
        </w:tc>
        <w:tc>
          <w:tcPr>
            <w:tcW w:w="4678" w:type="dxa"/>
            <w:tcBorders>
              <w:bottom w:val="single" w:sz="4" w:space="0" w:color="auto"/>
            </w:tcBorders>
          </w:tcPr>
          <w:p w14:paraId="1706C16D"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Scopul</w:t>
            </w:r>
          </w:p>
        </w:tc>
        <w:tc>
          <w:tcPr>
            <w:tcW w:w="1417" w:type="dxa"/>
            <w:tcBorders>
              <w:bottom w:val="single" w:sz="4" w:space="0" w:color="auto"/>
            </w:tcBorders>
          </w:tcPr>
          <w:p w14:paraId="79373A9A"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Beneficiari</w:t>
            </w:r>
          </w:p>
        </w:tc>
        <w:tc>
          <w:tcPr>
            <w:tcW w:w="2977" w:type="dxa"/>
            <w:gridSpan w:val="2"/>
            <w:tcBorders>
              <w:bottom w:val="single" w:sz="4" w:space="0" w:color="auto"/>
            </w:tcBorders>
          </w:tcPr>
          <w:p w14:paraId="56D01523"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Forma de activitate</w:t>
            </w:r>
          </w:p>
        </w:tc>
        <w:tc>
          <w:tcPr>
            <w:tcW w:w="1701" w:type="dxa"/>
            <w:tcBorders>
              <w:bottom w:val="single" w:sz="4" w:space="0" w:color="auto"/>
            </w:tcBorders>
          </w:tcPr>
          <w:p w14:paraId="07C7CED6"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Termeni de realizare</w:t>
            </w:r>
          </w:p>
        </w:tc>
        <w:tc>
          <w:tcPr>
            <w:tcW w:w="850" w:type="dxa"/>
            <w:tcBorders>
              <w:bottom w:val="single" w:sz="4" w:space="0" w:color="auto"/>
            </w:tcBorders>
          </w:tcPr>
          <w:p w14:paraId="1756A988"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Notă</w:t>
            </w:r>
          </w:p>
        </w:tc>
      </w:tr>
      <w:tr w:rsidR="00953B62" w:rsidRPr="00953B62" w14:paraId="7939DA6B" w14:textId="77777777" w:rsidTr="0027045E">
        <w:trPr>
          <w:trHeight w:val="106"/>
        </w:trPr>
        <w:tc>
          <w:tcPr>
            <w:tcW w:w="15304" w:type="dxa"/>
            <w:gridSpan w:val="7"/>
          </w:tcPr>
          <w:p w14:paraId="46BDC4F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b/>
                <w:bCs/>
                <w:sz w:val="24"/>
                <w:szCs w:val="24"/>
                <w:lang w:val="ro-MD" w:eastAsia="ru-RU"/>
              </w:rPr>
              <w:t xml:space="preserve">                                                                    1. ACTIVITATEA DE PREVENȚIE/PROFILAXIE</w:t>
            </w:r>
          </w:p>
        </w:tc>
      </w:tr>
      <w:tr w:rsidR="00953B62" w:rsidRPr="00953B62" w14:paraId="4EE2B321" w14:textId="77777777" w:rsidTr="0027045E">
        <w:trPr>
          <w:trHeight w:val="57"/>
        </w:trPr>
        <w:tc>
          <w:tcPr>
            <w:tcW w:w="15304" w:type="dxa"/>
            <w:gridSpan w:val="7"/>
          </w:tcPr>
          <w:p w14:paraId="3B7D3EE5" w14:textId="77777777" w:rsidR="001A1580" w:rsidRPr="00953B62" w:rsidRDefault="001A1580" w:rsidP="0027045E">
            <w:pPr>
              <w:spacing w:after="0" w:line="200" w:lineRule="atLeast"/>
              <w:jc w:val="center"/>
              <w:rPr>
                <w:rFonts w:ascii="Times New Roman" w:hAnsi="Times New Roman" w:cs="Times New Roman"/>
                <w:iCs/>
                <w:sz w:val="24"/>
                <w:szCs w:val="24"/>
                <w:lang w:val="ro-MD"/>
              </w:rPr>
            </w:pPr>
            <w:r w:rsidRPr="00953B62">
              <w:rPr>
                <w:rFonts w:ascii="Times New Roman" w:eastAsia="Times New Roman" w:hAnsi="Times New Roman" w:cs="Times New Roman"/>
                <w:b/>
                <w:bCs/>
                <w:iCs/>
                <w:sz w:val="24"/>
                <w:szCs w:val="24"/>
                <w:lang w:val="ro-MD" w:eastAsia="ru-RU"/>
              </w:rPr>
              <w:t>ACTIVITĂȚI CU ELEVII</w:t>
            </w:r>
          </w:p>
        </w:tc>
      </w:tr>
      <w:tr w:rsidR="00953B62" w:rsidRPr="00953B62" w14:paraId="6F300917" w14:textId="77777777" w:rsidTr="0027045E">
        <w:trPr>
          <w:trHeight w:val="57"/>
        </w:trPr>
        <w:tc>
          <w:tcPr>
            <w:tcW w:w="15304" w:type="dxa"/>
            <w:gridSpan w:val="7"/>
          </w:tcPr>
          <w:p w14:paraId="69FECDF4" w14:textId="77777777" w:rsidR="001A1580" w:rsidRPr="00953B62" w:rsidRDefault="001A1580" w:rsidP="0027045E">
            <w:pPr>
              <w:spacing w:after="0" w:line="200" w:lineRule="atLeast"/>
              <w:jc w:val="center"/>
              <w:rPr>
                <w:rFonts w:ascii="Times New Roman" w:eastAsia="Times New Roman" w:hAnsi="Times New Roman" w:cs="Times New Roman"/>
                <w:b/>
                <w:bCs/>
                <w:i/>
                <w:sz w:val="24"/>
                <w:szCs w:val="24"/>
                <w:lang w:val="ro-MD" w:eastAsia="ru-RU"/>
              </w:rPr>
            </w:pPr>
            <w:r w:rsidRPr="00953B62">
              <w:rPr>
                <w:rFonts w:ascii="Times New Roman" w:eastAsia="Times New Roman" w:hAnsi="Times New Roman" w:cs="Times New Roman"/>
                <w:b/>
                <w:bCs/>
                <w:i/>
                <w:sz w:val="24"/>
                <w:szCs w:val="24"/>
                <w:lang w:val="ro-MD" w:eastAsia="ru-RU"/>
              </w:rPr>
              <w:t>Învățământul primar</w:t>
            </w:r>
          </w:p>
        </w:tc>
      </w:tr>
      <w:tr w:rsidR="00953B62" w:rsidRPr="00953B62" w14:paraId="6FAABAE0" w14:textId="77777777" w:rsidTr="007A6EC8">
        <w:trPr>
          <w:trHeight w:val="57"/>
        </w:trPr>
        <w:tc>
          <w:tcPr>
            <w:tcW w:w="3681" w:type="dxa"/>
          </w:tcPr>
          <w:p w14:paraId="20D9B670"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Eu sunt școlar.</w:t>
            </w:r>
          </w:p>
          <w:p w14:paraId="5B389C8F"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4678" w:type="dxa"/>
          </w:tcPr>
          <w:p w14:paraId="25DB0ACB"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Activități de autocunoaștere și autoreglare</w:t>
            </w:r>
          </w:p>
          <w:p w14:paraId="5F39D65A"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1417" w:type="dxa"/>
          </w:tcPr>
          <w:p w14:paraId="48E114E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 I-a</w:t>
            </w:r>
          </w:p>
          <w:p w14:paraId="7DEBFCCB"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2977" w:type="dxa"/>
            <w:gridSpan w:val="2"/>
          </w:tcPr>
          <w:p w14:paraId="614DE2E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04063B7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tc>
        <w:tc>
          <w:tcPr>
            <w:tcW w:w="1701" w:type="dxa"/>
          </w:tcPr>
          <w:p w14:paraId="7E23262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850" w:type="dxa"/>
          </w:tcPr>
          <w:p w14:paraId="257AB627"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005622D9" w14:textId="77777777" w:rsidTr="007A6EC8">
        <w:trPr>
          <w:trHeight w:val="57"/>
        </w:trPr>
        <w:tc>
          <w:tcPr>
            <w:tcW w:w="3681" w:type="dxa"/>
          </w:tcPr>
          <w:p w14:paraId="03D012DF"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Adaptare și Integrare</w:t>
            </w:r>
          </w:p>
        </w:tc>
        <w:tc>
          <w:tcPr>
            <w:tcW w:w="4678" w:type="dxa"/>
          </w:tcPr>
          <w:p w14:paraId="6070B347"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Promovarea unui climat pozitiv și de încredere în clasă.</w:t>
            </w:r>
          </w:p>
        </w:tc>
        <w:tc>
          <w:tcPr>
            <w:tcW w:w="1417" w:type="dxa"/>
          </w:tcPr>
          <w:p w14:paraId="5E9A827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 I-a</w:t>
            </w:r>
          </w:p>
        </w:tc>
        <w:tc>
          <w:tcPr>
            <w:tcW w:w="2977" w:type="dxa"/>
            <w:gridSpan w:val="2"/>
          </w:tcPr>
          <w:p w14:paraId="688BB04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51F64B3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tc>
        <w:tc>
          <w:tcPr>
            <w:tcW w:w="1701" w:type="dxa"/>
          </w:tcPr>
          <w:p w14:paraId="70B14CE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Octombrie </w:t>
            </w:r>
          </w:p>
        </w:tc>
        <w:tc>
          <w:tcPr>
            <w:tcW w:w="850" w:type="dxa"/>
          </w:tcPr>
          <w:p w14:paraId="5CDF5F41"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1E2C8B77" w14:textId="77777777" w:rsidTr="007A6EC8">
        <w:trPr>
          <w:trHeight w:val="57"/>
        </w:trPr>
        <w:tc>
          <w:tcPr>
            <w:tcW w:w="3681" w:type="dxa"/>
          </w:tcPr>
          <w:p w14:paraId="03839755"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Gestionarea Emoțiilor și a Stresului</w:t>
            </w:r>
          </w:p>
        </w:tc>
        <w:tc>
          <w:tcPr>
            <w:tcW w:w="4678" w:type="dxa"/>
          </w:tcPr>
          <w:p w14:paraId="6A5149B5" w14:textId="77777777" w:rsidR="001A1580" w:rsidRPr="00953B62" w:rsidRDefault="001A1580" w:rsidP="0027045E">
            <w:pPr>
              <w:spacing w:before="100" w:beforeAutospacing="1" w:after="0"/>
              <w:rPr>
                <w:rFonts w:ascii="Times New Roman" w:eastAsia="Times New Roman" w:hAnsi="Times New Roman" w:cs="Times New Roman"/>
                <w:sz w:val="24"/>
                <w:szCs w:val="24"/>
                <w:lang w:val="ro-MD"/>
              </w:rPr>
            </w:pPr>
            <w:r w:rsidRPr="00953B62">
              <w:rPr>
                <w:rFonts w:ascii="Times New Roman" w:eastAsia="Times New Roman" w:hAnsi="Times New Roman" w:cs="Times New Roman"/>
                <w:sz w:val="24"/>
                <w:szCs w:val="24"/>
                <w:lang w:val="ro-MD"/>
              </w:rPr>
              <w:t>Îmbunătățirea abilităților de gestionare a emoțiilor.</w:t>
            </w:r>
          </w:p>
          <w:p w14:paraId="4B8584F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Identificarea și reducerea stresului</w:t>
            </w:r>
          </w:p>
        </w:tc>
        <w:tc>
          <w:tcPr>
            <w:tcW w:w="1417" w:type="dxa"/>
          </w:tcPr>
          <w:p w14:paraId="5C4A29F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 II- a – IV-a</w:t>
            </w:r>
          </w:p>
        </w:tc>
        <w:tc>
          <w:tcPr>
            <w:tcW w:w="2977" w:type="dxa"/>
            <w:gridSpan w:val="2"/>
          </w:tcPr>
          <w:p w14:paraId="2438610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21EE951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tc>
        <w:tc>
          <w:tcPr>
            <w:tcW w:w="1701" w:type="dxa"/>
          </w:tcPr>
          <w:p w14:paraId="58DA8DD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Noiembrie-Mai </w:t>
            </w:r>
          </w:p>
        </w:tc>
        <w:tc>
          <w:tcPr>
            <w:tcW w:w="850" w:type="dxa"/>
          </w:tcPr>
          <w:p w14:paraId="53813073"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56BA19CC" w14:textId="77777777" w:rsidTr="007A6EC8">
        <w:trPr>
          <w:trHeight w:val="57"/>
        </w:trPr>
        <w:tc>
          <w:tcPr>
            <w:tcW w:w="3681" w:type="dxa"/>
          </w:tcPr>
          <w:p w14:paraId="2DEF05FC"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Empatia și toleranța.</w:t>
            </w:r>
          </w:p>
        </w:tc>
        <w:tc>
          <w:tcPr>
            <w:tcW w:w="4678" w:type="dxa"/>
          </w:tcPr>
          <w:p w14:paraId="45C55F6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Dezvoltarea toleranței față de colegi, stabilirea empatiei ca calitate individuală.</w:t>
            </w:r>
          </w:p>
          <w:p w14:paraId="3FE9B781"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1417" w:type="dxa"/>
          </w:tcPr>
          <w:p w14:paraId="0431957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 I-a IV-a</w:t>
            </w:r>
          </w:p>
        </w:tc>
        <w:tc>
          <w:tcPr>
            <w:tcW w:w="2977" w:type="dxa"/>
            <w:gridSpan w:val="2"/>
          </w:tcPr>
          <w:p w14:paraId="7D4012F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1E2500B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tc>
        <w:tc>
          <w:tcPr>
            <w:tcW w:w="1701" w:type="dxa"/>
          </w:tcPr>
          <w:p w14:paraId="0C99957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Decembrie-Mai</w:t>
            </w:r>
          </w:p>
        </w:tc>
        <w:tc>
          <w:tcPr>
            <w:tcW w:w="850" w:type="dxa"/>
          </w:tcPr>
          <w:p w14:paraId="7B0700E4"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58CD4809" w14:textId="77777777" w:rsidTr="007A6EC8">
        <w:trPr>
          <w:trHeight w:val="57"/>
        </w:trPr>
        <w:tc>
          <w:tcPr>
            <w:tcW w:w="3681" w:type="dxa"/>
          </w:tcPr>
          <w:p w14:paraId="3C7C816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Autocunoaștere și dezvoltare personală.</w:t>
            </w:r>
          </w:p>
        </w:tc>
        <w:tc>
          <w:tcPr>
            <w:tcW w:w="4678" w:type="dxa"/>
          </w:tcPr>
          <w:p w14:paraId="0F7CFB2D" w14:textId="77777777" w:rsidR="001A1580" w:rsidRPr="00953B62" w:rsidRDefault="001A1580" w:rsidP="0027045E">
            <w:pPr>
              <w:spacing w:before="100" w:beforeAutospacing="1" w:after="0"/>
              <w:rPr>
                <w:rFonts w:ascii="Times New Roman" w:eastAsia="Times New Roman" w:hAnsi="Times New Roman" w:cs="Times New Roman"/>
                <w:sz w:val="24"/>
                <w:szCs w:val="24"/>
                <w:lang w:val="ro-MD"/>
              </w:rPr>
            </w:pPr>
            <w:r w:rsidRPr="00953B62">
              <w:rPr>
                <w:rFonts w:ascii="Times New Roman" w:eastAsia="Times New Roman" w:hAnsi="Times New Roman" w:cs="Times New Roman"/>
                <w:sz w:val="24"/>
                <w:szCs w:val="24"/>
                <w:lang w:val="ro-MD"/>
              </w:rPr>
              <w:t>Promovarea autocunoașterii și a autoevaluării pozitive. Îmbunătățirea stimei de sine și a încrederii în sine.</w:t>
            </w:r>
          </w:p>
          <w:p w14:paraId="48BCAE03"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1417" w:type="dxa"/>
          </w:tcPr>
          <w:p w14:paraId="096C799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 II a –IV-a</w:t>
            </w:r>
          </w:p>
        </w:tc>
        <w:tc>
          <w:tcPr>
            <w:tcW w:w="2977" w:type="dxa"/>
            <w:gridSpan w:val="2"/>
          </w:tcPr>
          <w:p w14:paraId="2180664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Informații </w:t>
            </w:r>
          </w:p>
          <w:p w14:paraId="55E15B68"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417C90E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Februarie- Mai</w:t>
            </w:r>
          </w:p>
        </w:tc>
        <w:tc>
          <w:tcPr>
            <w:tcW w:w="850" w:type="dxa"/>
          </w:tcPr>
          <w:p w14:paraId="62CFCBE0"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193FDC6C" w14:textId="77777777" w:rsidTr="007A6EC8">
        <w:trPr>
          <w:trHeight w:val="57"/>
        </w:trPr>
        <w:tc>
          <w:tcPr>
            <w:tcW w:w="3681" w:type="dxa"/>
          </w:tcPr>
          <w:p w14:paraId="56515E2E"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Rezolvarea Conflictelor și Abilități Sociale</w:t>
            </w:r>
          </w:p>
        </w:tc>
        <w:tc>
          <w:tcPr>
            <w:tcW w:w="4678" w:type="dxa"/>
          </w:tcPr>
          <w:p w14:paraId="0A96ED8C" w14:textId="77777777" w:rsidR="001A1580" w:rsidRPr="00953B62" w:rsidRDefault="001A1580" w:rsidP="0027045E">
            <w:pPr>
              <w:spacing w:before="100" w:beforeAutospacing="1" w:after="100" w:afterAutospacing="1"/>
              <w:rPr>
                <w:rFonts w:ascii="Times New Roman" w:eastAsia="Times New Roman" w:hAnsi="Times New Roman" w:cs="Times New Roman"/>
                <w:sz w:val="24"/>
                <w:szCs w:val="24"/>
                <w:lang w:val="ro-MD"/>
              </w:rPr>
            </w:pPr>
            <w:r w:rsidRPr="00953B62">
              <w:rPr>
                <w:rFonts w:ascii="Times New Roman" w:eastAsia="Times New Roman" w:hAnsi="Times New Roman" w:cs="Times New Roman"/>
                <w:sz w:val="24"/>
                <w:szCs w:val="24"/>
                <w:lang w:val="ro-MD"/>
              </w:rPr>
              <w:t>dezvoltarea abilităților de rezolvare a conflictelor. Îmbunătățirea interacțiunilor sociale și a empatiei.</w:t>
            </w:r>
          </w:p>
        </w:tc>
        <w:tc>
          <w:tcPr>
            <w:tcW w:w="1417" w:type="dxa"/>
          </w:tcPr>
          <w:p w14:paraId="5B23B76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 II -a -IV</w:t>
            </w:r>
          </w:p>
        </w:tc>
        <w:tc>
          <w:tcPr>
            <w:tcW w:w="2977" w:type="dxa"/>
            <w:gridSpan w:val="2"/>
          </w:tcPr>
          <w:p w14:paraId="043EBB7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Informații </w:t>
            </w:r>
          </w:p>
          <w:p w14:paraId="75AA72AF"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26FE951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Februarie- Mai</w:t>
            </w:r>
          </w:p>
        </w:tc>
        <w:tc>
          <w:tcPr>
            <w:tcW w:w="850" w:type="dxa"/>
          </w:tcPr>
          <w:p w14:paraId="0FAA7464"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5C8519ED" w14:textId="77777777" w:rsidTr="007A6EC8">
        <w:trPr>
          <w:trHeight w:val="57"/>
        </w:trPr>
        <w:tc>
          <w:tcPr>
            <w:tcW w:w="3681" w:type="dxa"/>
          </w:tcPr>
          <w:p w14:paraId="41F7E8A3" w14:textId="77777777" w:rsidR="001A1580" w:rsidRPr="00953B62" w:rsidRDefault="001A1580" w:rsidP="0027045E">
            <w:pPr>
              <w:spacing w:after="0" w:line="200" w:lineRule="atLeast"/>
              <w:rPr>
                <w:rFonts w:ascii="Times New Roman" w:eastAsia="Times New Roman" w:hAnsi="Times New Roman" w:cs="Times New Roman"/>
                <w:sz w:val="24"/>
                <w:szCs w:val="24"/>
                <w:lang w:val="ro-MD"/>
              </w:rPr>
            </w:pPr>
            <w:r w:rsidRPr="00953B62">
              <w:rPr>
                <w:rFonts w:ascii="Times New Roman" w:eastAsia="Times New Roman" w:hAnsi="Times New Roman" w:cs="Times New Roman"/>
                <w:sz w:val="24"/>
                <w:szCs w:val="24"/>
                <w:lang w:val="ro-MD"/>
              </w:rPr>
              <w:t>Regula lengeriei intime</w:t>
            </w:r>
          </w:p>
        </w:tc>
        <w:tc>
          <w:tcPr>
            <w:tcW w:w="4678" w:type="dxa"/>
          </w:tcPr>
          <w:p w14:paraId="5EA4810A" w14:textId="77777777" w:rsidR="001A1580" w:rsidRPr="00953B62" w:rsidRDefault="001A1580" w:rsidP="0027045E">
            <w:pPr>
              <w:spacing w:before="100" w:beforeAutospacing="1" w:after="100" w:afterAutospacing="1"/>
              <w:rPr>
                <w:rFonts w:ascii="Times New Roman" w:eastAsia="Times New Roman" w:hAnsi="Times New Roman" w:cs="Times New Roman"/>
                <w:sz w:val="24"/>
                <w:szCs w:val="24"/>
                <w:lang w:val="ro-MD"/>
              </w:rPr>
            </w:pPr>
            <w:r w:rsidRPr="00953B62">
              <w:rPr>
                <w:rFonts w:ascii="Times New Roman" w:eastAsia="Times New Roman" w:hAnsi="Times New Roman" w:cs="Times New Roman"/>
                <w:sz w:val="24"/>
                <w:szCs w:val="24"/>
                <w:lang w:val="ro-MD"/>
              </w:rPr>
              <w:t>Înțelegerea limitelor emoționale si fizice. Însușirea metodelor de protecție.</w:t>
            </w:r>
          </w:p>
        </w:tc>
        <w:tc>
          <w:tcPr>
            <w:tcW w:w="1417" w:type="dxa"/>
          </w:tcPr>
          <w:p w14:paraId="67F755F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w:t>
            </w:r>
          </w:p>
          <w:p w14:paraId="16A8DB5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 a IV-a</w:t>
            </w:r>
          </w:p>
          <w:p w14:paraId="66F260F4"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2977" w:type="dxa"/>
            <w:gridSpan w:val="2"/>
          </w:tcPr>
          <w:p w14:paraId="7B7E691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Informații, </w:t>
            </w:r>
          </w:p>
          <w:p w14:paraId="3B93CD76"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303E03C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Decembrie-Mai</w:t>
            </w:r>
          </w:p>
        </w:tc>
        <w:tc>
          <w:tcPr>
            <w:tcW w:w="850" w:type="dxa"/>
          </w:tcPr>
          <w:p w14:paraId="5624CAC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85B14CD" w14:textId="77777777" w:rsidTr="0027045E">
        <w:trPr>
          <w:trHeight w:val="57"/>
        </w:trPr>
        <w:tc>
          <w:tcPr>
            <w:tcW w:w="15304" w:type="dxa"/>
            <w:gridSpan w:val="7"/>
          </w:tcPr>
          <w:p w14:paraId="794071CF" w14:textId="77777777" w:rsidR="001A1580" w:rsidRPr="00953B62" w:rsidRDefault="001A1580" w:rsidP="0027045E">
            <w:pPr>
              <w:spacing w:after="0" w:line="200" w:lineRule="atLeast"/>
              <w:jc w:val="center"/>
              <w:rPr>
                <w:rFonts w:ascii="Times New Roman" w:hAnsi="Times New Roman" w:cs="Times New Roman"/>
                <w:b/>
                <w:i/>
                <w:sz w:val="24"/>
                <w:szCs w:val="24"/>
                <w:lang w:val="ro-MD"/>
              </w:rPr>
            </w:pPr>
          </w:p>
        </w:tc>
      </w:tr>
      <w:tr w:rsidR="00953B62" w:rsidRPr="00953B62" w14:paraId="51AB8499" w14:textId="77777777" w:rsidTr="007A6EC8">
        <w:trPr>
          <w:trHeight w:val="57"/>
        </w:trPr>
        <w:tc>
          <w:tcPr>
            <w:tcW w:w="3681" w:type="dxa"/>
          </w:tcPr>
          <w:p w14:paraId="1939C707"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Adaptarea și relațiile interpersonale în cadrul grupului</w:t>
            </w:r>
          </w:p>
        </w:tc>
        <w:tc>
          <w:tcPr>
            <w:tcW w:w="4678" w:type="dxa"/>
          </w:tcPr>
          <w:p w14:paraId="5895271E"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Adaptarea și dezvoltarea abilităților sociale, de comunicare pentru stabilirea relațiilor interpersonale cu colegii.</w:t>
            </w:r>
          </w:p>
        </w:tc>
        <w:tc>
          <w:tcPr>
            <w:tcW w:w="1417" w:type="dxa"/>
          </w:tcPr>
          <w:p w14:paraId="6D0A7FF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46DD01C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V-a</w:t>
            </w:r>
          </w:p>
        </w:tc>
        <w:tc>
          <w:tcPr>
            <w:tcW w:w="2977" w:type="dxa"/>
            <w:gridSpan w:val="2"/>
          </w:tcPr>
          <w:p w14:paraId="279AD6B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activitate cu</w:t>
            </w:r>
          </w:p>
          <w:p w14:paraId="7A2CCC2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w:t>
            </w:r>
          </w:p>
          <w:p w14:paraId="23A0D68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training</w:t>
            </w:r>
          </w:p>
        </w:tc>
        <w:tc>
          <w:tcPr>
            <w:tcW w:w="1701" w:type="dxa"/>
          </w:tcPr>
          <w:p w14:paraId="6C53A5B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Octombrie</w:t>
            </w:r>
          </w:p>
          <w:p w14:paraId="6009CDD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07.10.25 – 18.10.25</w:t>
            </w:r>
          </w:p>
        </w:tc>
        <w:tc>
          <w:tcPr>
            <w:tcW w:w="850" w:type="dxa"/>
          </w:tcPr>
          <w:p w14:paraId="732AF2A4"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098E2F47" w14:textId="77777777" w:rsidTr="007A6EC8">
        <w:trPr>
          <w:trHeight w:val="57"/>
        </w:trPr>
        <w:tc>
          <w:tcPr>
            <w:tcW w:w="3681" w:type="dxa"/>
          </w:tcPr>
          <w:p w14:paraId="3C0AC7B6" w14:textId="77777777" w:rsidR="001A1580" w:rsidRPr="00953B62" w:rsidRDefault="001A1580" w:rsidP="0027045E">
            <w:pPr>
              <w:spacing w:line="259"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Abilitățile de Comunicare</w:t>
            </w:r>
          </w:p>
        </w:tc>
        <w:tc>
          <w:tcPr>
            <w:tcW w:w="4678" w:type="dxa"/>
          </w:tcPr>
          <w:p w14:paraId="049C5AB3" w14:textId="77777777" w:rsidR="001A1580" w:rsidRPr="00953B62" w:rsidRDefault="001A1580" w:rsidP="0027045E">
            <w:pPr>
              <w:spacing w:line="259" w:lineRule="auto"/>
              <w:rPr>
                <w:rFonts w:ascii="Times New Roman" w:hAnsi="Times New Roman" w:cs="Times New Roman"/>
                <w:sz w:val="24"/>
                <w:szCs w:val="24"/>
                <w:lang w:val="ro-MD"/>
              </w:rPr>
            </w:pPr>
            <w:r w:rsidRPr="00953B62">
              <w:rPr>
                <w:rFonts w:ascii="Times New Roman" w:hAnsi="Times New Roman" w:cs="Times New Roman"/>
                <w:sz w:val="24"/>
                <w:szCs w:val="24"/>
                <w:lang w:val="ro-MD"/>
              </w:rPr>
              <w:t>Îmbunătățirea abilităților de comunicare și ascultare activă</w:t>
            </w:r>
          </w:p>
        </w:tc>
        <w:tc>
          <w:tcPr>
            <w:tcW w:w="1417" w:type="dxa"/>
          </w:tcPr>
          <w:p w14:paraId="7D5046BC" w14:textId="77777777" w:rsidR="001A1580" w:rsidRPr="00953B62" w:rsidRDefault="001A1580" w:rsidP="0027045E">
            <w:pPr>
              <w:spacing w:line="259"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a.V-a  VI-a</w:t>
            </w:r>
          </w:p>
        </w:tc>
        <w:tc>
          <w:tcPr>
            <w:tcW w:w="2977" w:type="dxa"/>
            <w:gridSpan w:val="2"/>
          </w:tcPr>
          <w:p w14:paraId="0BB6A5F7" w14:textId="77777777" w:rsidR="001A1580" w:rsidRPr="00953B62" w:rsidRDefault="001A1580" w:rsidP="0027045E">
            <w:pPr>
              <w:spacing w:line="259"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Activitate cu elemente de training</w:t>
            </w:r>
          </w:p>
        </w:tc>
        <w:tc>
          <w:tcPr>
            <w:tcW w:w="1701" w:type="dxa"/>
          </w:tcPr>
          <w:p w14:paraId="7909BE62" w14:textId="77777777" w:rsidR="001A1580" w:rsidRPr="00953B62" w:rsidRDefault="001A1580" w:rsidP="0027045E">
            <w:pPr>
              <w:spacing w:line="259" w:lineRule="auto"/>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Octombrie</w:t>
            </w:r>
          </w:p>
        </w:tc>
        <w:tc>
          <w:tcPr>
            <w:tcW w:w="850" w:type="dxa"/>
          </w:tcPr>
          <w:p w14:paraId="05D9A4A6" w14:textId="77777777" w:rsidR="001A1580" w:rsidRPr="00953B62" w:rsidRDefault="001A1580" w:rsidP="0027045E">
            <w:pPr>
              <w:spacing w:line="259" w:lineRule="auto"/>
              <w:rPr>
                <w:rFonts w:ascii="Times New Roman" w:hAnsi="Times New Roman" w:cs="Times New Roman"/>
                <w:sz w:val="24"/>
                <w:szCs w:val="24"/>
                <w:lang w:val="ro-MD"/>
              </w:rPr>
            </w:pPr>
          </w:p>
        </w:tc>
      </w:tr>
      <w:tr w:rsidR="00953B62" w:rsidRPr="00953B62" w14:paraId="2B206EBA" w14:textId="77777777" w:rsidTr="007A6EC8">
        <w:trPr>
          <w:trHeight w:val="57"/>
        </w:trPr>
        <w:tc>
          <w:tcPr>
            <w:tcW w:w="3681" w:type="dxa"/>
          </w:tcPr>
          <w:p w14:paraId="2EB8686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Săptămâna psihologiei</w:t>
            </w:r>
          </w:p>
          <w:p w14:paraId="7389CDF8"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i/>
                <w:sz w:val="24"/>
                <w:szCs w:val="24"/>
                <w:lang w:val="ro-MD"/>
              </w:rPr>
              <w:t>“Starea de bine este este fundamentală pentru o viață împlinită</w:t>
            </w:r>
            <w:r w:rsidRPr="00953B62">
              <w:rPr>
                <w:rFonts w:ascii="Times New Roman" w:hAnsi="Times New Roman" w:cs="Times New Roman"/>
                <w:sz w:val="24"/>
                <w:szCs w:val="24"/>
                <w:lang w:val="ro-MD"/>
              </w:rPr>
              <w:t>.”</w:t>
            </w:r>
          </w:p>
        </w:tc>
        <w:tc>
          <w:tcPr>
            <w:tcW w:w="4678" w:type="dxa"/>
          </w:tcPr>
          <w:p w14:paraId="08AF96C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Promovarea cunostintelor psihologice.</w:t>
            </w:r>
          </w:p>
          <w:p w14:paraId="533861E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Promovarea unui mod de viață sănătos prin dezvoltarea competențelor  socio- emoționale.</w:t>
            </w:r>
          </w:p>
        </w:tc>
        <w:tc>
          <w:tcPr>
            <w:tcW w:w="1417" w:type="dxa"/>
          </w:tcPr>
          <w:p w14:paraId="350FCBCE"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a.V- a VI-a</w:t>
            </w:r>
          </w:p>
        </w:tc>
        <w:tc>
          <w:tcPr>
            <w:tcW w:w="2977" w:type="dxa"/>
            <w:gridSpan w:val="2"/>
          </w:tcPr>
          <w:p w14:paraId="3A0A7A3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Panou informative cu postere,citate,</w:t>
            </w:r>
          </w:p>
          <w:p w14:paraId="3EFFB51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Activitati cu elemente de treining.</w:t>
            </w:r>
          </w:p>
        </w:tc>
        <w:tc>
          <w:tcPr>
            <w:tcW w:w="1701" w:type="dxa"/>
          </w:tcPr>
          <w:p w14:paraId="72D44CF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Octombrie</w:t>
            </w:r>
          </w:p>
          <w:p w14:paraId="559A60D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21.10.25 – 25.10.25</w:t>
            </w:r>
          </w:p>
        </w:tc>
        <w:tc>
          <w:tcPr>
            <w:tcW w:w="850" w:type="dxa"/>
          </w:tcPr>
          <w:p w14:paraId="1E8338A2"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BDCB831" w14:textId="77777777" w:rsidTr="007A6EC8">
        <w:trPr>
          <w:trHeight w:val="57"/>
        </w:trPr>
        <w:tc>
          <w:tcPr>
            <w:tcW w:w="3681" w:type="dxa"/>
          </w:tcPr>
          <w:p w14:paraId="1644A12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Profilaxia conflictelor</w:t>
            </w:r>
          </w:p>
        </w:tc>
        <w:tc>
          <w:tcPr>
            <w:tcW w:w="4678" w:type="dxa"/>
          </w:tcPr>
          <w:p w14:paraId="61E7F96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Îmbunătățirea abilităților de rezolvare a conflictelor și de mediere</w:t>
            </w:r>
          </w:p>
        </w:tc>
        <w:tc>
          <w:tcPr>
            <w:tcW w:w="1417" w:type="dxa"/>
          </w:tcPr>
          <w:p w14:paraId="1B57341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7B762A1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V- a VI-a</w:t>
            </w:r>
          </w:p>
        </w:tc>
        <w:tc>
          <w:tcPr>
            <w:tcW w:w="2977" w:type="dxa"/>
            <w:gridSpan w:val="2"/>
          </w:tcPr>
          <w:p w14:paraId="7F3AEA4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Activitate cu</w:t>
            </w:r>
          </w:p>
          <w:p w14:paraId="123BCD1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w:t>
            </w:r>
          </w:p>
          <w:p w14:paraId="1B36BC1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training</w:t>
            </w:r>
          </w:p>
        </w:tc>
        <w:tc>
          <w:tcPr>
            <w:tcW w:w="1701" w:type="dxa"/>
          </w:tcPr>
          <w:p w14:paraId="1DDAEA6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Noiembrie-Mai</w:t>
            </w:r>
          </w:p>
        </w:tc>
        <w:tc>
          <w:tcPr>
            <w:tcW w:w="850" w:type="dxa"/>
          </w:tcPr>
          <w:p w14:paraId="725ED9F6"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0CCE937" w14:textId="77777777" w:rsidTr="007A6EC8">
        <w:trPr>
          <w:trHeight w:val="57"/>
        </w:trPr>
        <w:tc>
          <w:tcPr>
            <w:tcW w:w="3681" w:type="dxa"/>
          </w:tcPr>
          <w:p w14:paraId="1D92F32A"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Empatia și toleranța</w:t>
            </w:r>
          </w:p>
        </w:tc>
        <w:tc>
          <w:tcPr>
            <w:tcW w:w="4678" w:type="dxa"/>
          </w:tcPr>
          <w:p w14:paraId="2987510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Dezvoltarea toleranței față de colegi, stabilirea empatiei ca calitate individuală.</w:t>
            </w:r>
          </w:p>
        </w:tc>
        <w:tc>
          <w:tcPr>
            <w:tcW w:w="1417" w:type="dxa"/>
          </w:tcPr>
          <w:p w14:paraId="473D1B71"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w:t>
            </w:r>
          </w:p>
          <w:p w14:paraId="0E528EFA"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a.V-a VI-a</w:t>
            </w:r>
          </w:p>
        </w:tc>
        <w:tc>
          <w:tcPr>
            <w:tcW w:w="2977" w:type="dxa"/>
            <w:gridSpan w:val="2"/>
          </w:tcPr>
          <w:p w14:paraId="1043C6E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1331E9E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tc>
        <w:tc>
          <w:tcPr>
            <w:tcW w:w="1701" w:type="dxa"/>
          </w:tcPr>
          <w:p w14:paraId="7CE70AE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Noiembrie-Mai</w:t>
            </w:r>
          </w:p>
        </w:tc>
        <w:tc>
          <w:tcPr>
            <w:tcW w:w="850" w:type="dxa"/>
          </w:tcPr>
          <w:p w14:paraId="469AEEE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71F27E1" w14:textId="77777777" w:rsidTr="007A6EC8">
        <w:trPr>
          <w:trHeight w:val="57"/>
        </w:trPr>
        <w:tc>
          <w:tcPr>
            <w:tcW w:w="3681" w:type="dxa"/>
          </w:tcPr>
          <w:p w14:paraId="101BCB22"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 xml:space="preserve">Stima de sine și Acceptarea </w:t>
            </w:r>
          </w:p>
        </w:tc>
        <w:tc>
          <w:tcPr>
            <w:tcW w:w="4678" w:type="dxa"/>
          </w:tcPr>
          <w:p w14:paraId="154C9D4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eastAsia="Times New Roman" w:hAnsi="Times New Roman" w:cs="Times New Roman"/>
                <w:sz w:val="24"/>
                <w:szCs w:val="24"/>
                <w:lang w:val="ro-MD"/>
              </w:rPr>
              <w:t>Promovarea acceptării de sine și a stimei de sine</w:t>
            </w:r>
          </w:p>
        </w:tc>
        <w:tc>
          <w:tcPr>
            <w:tcW w:w="1417" w:type="dxa"/>
          </w:tcPr>
          <w:p w14:paraId="3739D8E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4141D26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V-a VI-a</w:t>
            </w:r>
          </w:p>
        </w:tc>
        <w:tc>
          <w:tcPr>
            <w:tcW w:w="2977" w:type="dxa"/>
            <w:gridSpan w:val="2"/>
          </w:tcPr>
          <w:p w14:paraId="1532A3A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52BBE68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tc>
        <w:tc>
          <w:tcPr>
            <w:tcW w:w="1701" w:type="dxa"/>
          </w:tcPr>
          <w:p w14:paraId="0D88764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Noiembrie-Mai</w:t>
            </w:r>
          </w:p>
        </w:tc>
        <w:tc>
          <w:tcPr>
            <w:tcW w:w="850" w:type="dxa"/>
          </w:tcPr>
          <w:p w14:paraId="472D7CF2"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AA7AC95" w14:textId="77777777" w:rsidTr="007A6EC8">
        <w:trPr>
          <w:trHeight w:val="57"/>
        </w:trPr>
        <w:tc>
          <w:tcPr>
            <w:tcW w:w="3681" w:type="dxa"/>
          </w:tcPr>
          <w:p w14:paraId="4149C605"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Fenomenul bullying</w:t>
            </w:r>
          </w:p>
        </w:tc>
        <w:tc>
          <w:tcPr>
            <w:tcW w:w="4678" w:type="dxa"/>
          </w:tcPr>
          <w:p w14:paraId="463E7B2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Prevenirea bullying-ului si a altor forme de violenta in rindul elevilor.</w:t>
            </w:r>
          </w:p>
        </w:tc>
        <w:tc>
          <w:tcPr>
            <w:tcW w:w="1417" w:type="dxa"/>
          </w:tcPr>
          <w:p w14:paraId="6606FF4C"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a.V- a VI-a</w:t>
            </w:r>
          </w:p>
        </w:tc>
        <w:tc>
          <w:tcPr>
            <w:tcW w:w="2977" w:type="dxa"/>
            <w:gridSpan w:val="2"/>
          </w:tcPr>
          <w:p w14:paraId="357D040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Activitate cu </w:t>
            </w:r>
          </w:p>
          <w:p w14:paraId="1810D00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elemente de training</w:t>
            </w:r>
          </w:p>
          <w:p w14:paraId="5809283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info</w:t>
            </w:r>
          </w:p>
        </w:tc>
        <w:tc>
          <w:tcPr>
            <w:tcW w:w="1701" w:type="dxa"/>
          </w:tcPr>
          <w:p w14:paraId="7259462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Noiembrie-Mai</w:t>
            </w:r>
          </w:p>
          <w:p w14:paraId="65E56DDB"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2DB4582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061E824" w14:textId="77777777" w:rsidTr="007A6EC8">
        <w:trPr>
          <w:trHeight w:val="57"/>
        </w:trPr>
        <w:tc>
          <w:tcPr>
            <w:tcW w:w="3681" w:type="dxa"/>
          </w:tcPr>
          <w:p w14:paraId="0D94C21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shd w:val="clear" w:color="auto" w:fill="EBEDF0"/>
                <w:lang w:val="ro-MD"/>
              </w:rPr>
              <w:t>Adicții, influențe și dependențe</w:t>
            </w:r>
          </w:p>
        </w:tc>
        <w:tc>
          <w:tcPr>
            <w:tcW w:w="4678" w:type="dxa"/>
          </w:tcPr>
          <w:p w14:paraId="1EE6F73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shd w:val="clear" w:color="auto" w:fill="EBEDF0"/>
                <w:lang w:val="ro-MD"/>
              </w:rPr>
              <w:t>Promovarea unui stil sanatos de viata.</w:t>
            </w:r>
          </w:p>
        </w:tc>
        <w:tc>
          <w:tcPr>
            <w:tcW w:w="1417" w:type="dxa"/>
          </w:tcPr>
          <w:p w14:paraId="1DA6294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w:t>
            </w:r>
          </w:p>
          <w:p w14:paraId="0A8998A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Claselor  a.V- a VI-a</w:t>
            </w:r>
          </w:p>
        </w:tc>
        <w:tc>
          <w:tcPr>
            <w:tcW w:w="2977" w:type="dxa"/>
            <w:gridSpan w:val="2"/>
          </w:tcPr>
          <w:p w14:paraId="5BB10F2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shd w:val="clear" w:color="auto" w:fill="EBEDF0"/>
                <w:lang w:val="ro-MD"/>
              </w:rPr>
              <w:t>dispute,</w:t>
            </w:r>
            <w:r w:rsidRPr="00953B62">
              <w:rPr>
                <w:rFonts w:ascii="Times New Roman" w:hAnsi="Times New Roman" w:cs="Times New Roman"/>
                <w:sz w:val="24"/>
                <w:szCs w:val="24"/>
                <w:lang w:val="ro-MD"/>
              </w:rPr>
              <w:br/>
            </w:r>
            <w:r w:rsidRPr="00953B62">
              <w:rPr>
                <w:rFonts w:ascii="Times New Roman" w:hAnsi="Times New Roman" w:cs="Times New Roman"/>
                <w:sz w:val="24"/>
                <w:szCs w:val="24"/>
                <w:shd w:val="clear" w:color="auto" w:fill="EBEDF0"/>
                <w:lang w:val="ro-MD"/>
              </w:rPr>
              <w:t>informații</w:t>
            </w:r>
          </w:p>
        </w:tc>
        <w:tc>
          <w:tcPr>
            <w:tcW w:w="1701" w:type="dxa"/>
          </w:tcPr>
          <w:p w14:paraId="32A06ED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shd w:val="clear" w:color="auto" w:fill="EBEDF0"/>
                <w:lang w:val="ro-MD"/>
              </w:rPr>
              <w:t xml:space="preserve">Decembrie-Mai </w:t>
            </w:r>
          </w:p>
        </w:tc>
        <w:tc>
          <w:tcPr>
            <w:tcW w:w="850" w:type="dxa"/>
          </w:tcPr>
          <w:p w14:paraId="4FC9161B"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71CA9CD" w14:textId="77777777" w:rsidTr="0027045E">
        <w:trPr>
          <w:trHeight w:val="57"/>
        </w:trPr>
        <w:tc>
          <w:tcPr>
            <w:tcW w:w="15304" w:type="dxa"/>
            <w:gridSpan w:val="7"/>
          </w:tcPr>
          <w:p w14:paraId="7713A137" w14:textId="77777777" w:rsidR="001A1580" w:rsidRPr="00953B62" w:rsidRDefault="001A1580" w:rsidP="0027045E">
            <w:pPr>
              <w:spacing w:after="0" w:line="200" w:lineRule="atLeast"/>
              <w:jc w:val="center"/>
              <w:rPr>
                <w:rFonts w:ascii="Times New Roman" w:hAnsi="Times New Roman" w:cs="Times New Roman"/>
                <w:b/>
                <w:bCs/>
                <w:iCs/>
                <w:sz w:val="24"/>
                <w:szCs w:val="24"/>
                <w:lang w:val="ro-MD"/>
              </w:rPr>
            </w:pPr>
            <w:r w:rsidRPr="00953B62">
              <w:rPr>
                <w:rFonts w:ascii="Times New Roman" w:hAnsi="Times New Roman" w:cs="Times New Roman"/>
                <w:b/>
                <w:bCs/>
                <w:iCs/>
                <w:sz w:val="24"/>
                <w:szCs w:val="24"/>
                <w:lang w:val="ro-MD"/>
              </w:rPr>
              <w:t>ACTIVITĂȚI CU PĂRINȚII ȘI CADRELE DIDACTICE</w:t>
            </w:r>
          </w:p>
        </w:tc>
      </w:tr>
      <w:tr w:rsidR="00953B62" w:rsidRPr="00953B62" w14:paraId="74BA3A20" w14:textId="77777777" w:rsidTr="007A6EC8">
        <w:trPr>
          <w:trHeight w:val="57"/>
        </w:trPr>
        <w:tc>
          <w:tcPr>
            <w:tcW w:w="3681" w:type="dxa"/>
          </w:tcPr>
          <w:p w14:paraId="31AAE9D3" w14:textId="77777777" w:rsidR="001A1580" w:rsidRPr="00953B62" w:rsidRDefault="001A1580" w:rsidP="0027045E">
            <w:pPr>
              <w:spacing w:after="0" w:line="200" w:lineRule="atLeast"/>
              <w:rPr>
                <w:rFonts w:ascii="Times New Roman" w:hAnsi="Times New Roman" w:cs="Times New Roman"/>
                <w:sz w:val="24"/>
                <w:szCs w:val="24"/>
                <w:lang w:val="ro-MD"/>
                <w14:textOutline w14:w="0" w14:cap="flat" w14:cmpd="sng" w14:algn="ctr">
                  <w14:noFill/>
                  <w14:prstDash w14:val="solid"/>
                  <w14:bevel/>
                </w14:textOutline>
              </w:rPr>
            </w:pPr>
            <w:r w:rsidRPr="00953B62">
              <w:rPr>
                <w:rFonts w:ascii="Times New Roman" w:hAnsi="Times New Roman" w:cs="Times New Roman"/>
                <w:sz w:val="24"/>
                <w:szCs w:val="24"/>
                <w:lang w:val="ro-MD"/>
                <w14:textOutline w14:w="0" w14:cap="flat" w14:cmpd="sng" w14:algn="ctr">
                  <w14:noFill/>
                  <w14:prstDash w14:val="solid"/>
                  <w14:bevel/>
                </w14:textOutline>
              </w:rPr>
              <w:t>Activitatea de protecție a elevilor în mediul școlar</w:t>
            </w:r>
          </w:p>
          <w:p w14:paraId="04D92104"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4678" w:type="dxa"/>
          </w:tcPr>
          <w:p w14:paraId="18D4565F"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14:textOutline w14:w="0" w14:cap="flat" w14:cmpd="sng" w14:algn="ctr">
                  <w14:noFill/>
                  <w14:prstDash w14:val="solid"/>
                  <w14:bevel/>
                </w14:textOutline>
              </w:rPr>
              <w:t>Prevenirea abandonului și a eșecului școlar. Climatul psihologic.</w:t>
            </w:r>
          </w:p>
        </w:tc>
        <w:tc>
          <w:tcPr>
            <w:tcW w:w="1417" w:type="dxa"/>
          </w:tcPr>
          <w:p w14:paraId="25022BAB" w14:textId="77777777" w:rsidR="001A1580" w:rsidRPr="00953B62" w:rsidRDefault="001A1580" w:rsidP="0027045E">
            <w:pPr>
              <w:spacing w:after="0" w:line="200" w:lineRule="atLeast"/>
              <w:jc w:val="center"/>
              <w:rPr>
                <w:rFonts w:ascii="Times New Roman" w:hAnsi="Times New Roman" w:cs="Times New Roman"/>
                <w:sz w:val="24"/>
                <w:szCs w:val="24"/>
                <w:lang w:val="ro-MD"/>
                <w14:textOutline w14:w="0" w14:cap="flat" w14:cmpd="sng" w14:algn="ctr">
                  <w14:noFill/>
                  <w14:prstDash w14:val="solid"/>
                  <w14:bevel/>
                </w14:textOutline>
              </w:rPr>
            </w:pPr>
            <w:r w:rsidRPr="00953B62">
              <w:rPr>
                <w:rFonts w:ascii="Times New Roman" w:hAnsi="Times New Roman" w:cs="Times New Roman"/>
                <w:sz w:val="24"/>
                <w:szCs w:val="24"/>
                <w:lang w:val="ro-MD"/>
                <w14:textOutline w14:w="0" w14:cap="flat" w14:cmpd="sng" w14:algn="ctr">
                  <w14:noFill/>
                  <w14:prstDash w14:val="solid"/>
                  <w14:bevel/>
                </w14:textOutline>
              </w:rPr>
              <w:t>Cadre didactice</w:t>
            </w:r>
          </w:p>
          <w:p w14:paraId="5F51F897" w14:textId="77777777" w:rsidR="001A1580" w:rsidRPr="00953B62" w:rsidRDefault="001A1580" w:rsidP="0027045E">
            <w:pPr>
              <w:spacing w:after="0" w:line="200" w:lineRule="atLeast"/>
              <w:jc w:val="center"/>
              <w:rPr>
                <w:rFonts w:ascii="Times New Roman" w:hAnsi="Times New Roman" w:cs="Times New Roman"/>
                <w:sz w:val="24"/>
                <w:szCs w:val="24"/>
                <w:lang w:val="ro-MD"/>
                <w14:textOutline w14:w="0" w14:cap="flat" w14:cmpd="sng" w14:algn="ctr">
                  <w14:noFill/>
                  <w14:prstDash w14:val="solid"/>
                  <w14:bevel/>
                </w14:textOutline>
              </w:rPr>
            </w:pPr>
          </w:p>
        </w:tc>
        <w:tc>
          <w:tcPr>
            <w:tcW w:w="2977" w:type="dxa"/>
            <w:gridSpan w:val="2"/>
          </w:tcPr>
          <w:p w14:paraId="66BA9EE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Comunicare la consiliile profesorale</w:t>
            </w:r>
          </w:p>
        </w:tc>
        <w:tc>
          <w:tcPr>
            <w:tcW w:w="1701" w:type="dxa"/>
          </w:tcPr>
          <w:p w14:paraId="206F134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Noiembrie Decembrie </w:t>
            </w:r>
          </w:p>
        </w:tc>
        <w:tc>
          <w:tcPr>
            <w:tcW w:w="850" w:type="dxa"/>
          </w:tcPr>
          <w:p w14:paraId="604290CF"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186CD2D7" w14:textId="77777777" w:rsidTr="007A6EC8">
        <w:trPr>
          <w:trHeight w:val="57"/>
        </w:trPr>
        <w:tc>
          <w:tcPr>
            <w:tcW w:w="3681" w:type="dxa"/>
          </w:tcPr>
          <w:p w14:paraId="2754D12B" w14:textId="77777777" w:rsidR="001A1580" w:rsidRPr="00953B62" w:rsidRDefault="001A1580" w:rsidP="0027045E">
            <w:pPr>
              <w:spacing w:after="0" w:line="200" w:lineRule="atLeast"/>
              <w:rPr>
                <w:rFonts w:ascii="Times New Roman" w:hAnsi="Times New Roman" w:cs="Times New Roman"/>
                <w:sz w:val="24"/>
                <w:szCs w:val="24"/>
                <w:lang w:val="ro-MD"/>
                <w14:textOutline w14:w="0" w14:cap="flat" w14:cmpd="sng" w14:algn="ctr">
                  <w14:noFill/>
                  <w14:prstDash w14:val="solid"/>
                  <w14:bevel/>
                </w14:textOutline>
              </w:rPr>
            </w:pPr>
            <w:r w:rsidRPr="00953B62">
              <w:rPr>
                <w:rFonts w:ascii="Times New Roman" w:hAnsi="Times New Roman" w:cs="Times New Roman"/>
                <w:sz w:val="24"/>
                <w:szCs w:val="24"/>
                <w:lang w:val="ro-MD"/>
                <w14:textOutline w14:w="0" w14:cap="flat" w14:cmpd="sng" w14:algn="ctr">
                  <w14:noFill/>
                  <w14:prstDash w14:val="solid"/>
                  <w14:bevel/>
                </w14:textOutline>
              </w:rPr>
              <w:t>Rezultatele evaluării adaptării școlare</w:t>
            </w:r>
          </w:p>
        </w:tc>
        <w:tc>
          <w:tcPr>
            <w:tcW w:w="4678" w:type="dxa"/>
          </w:tcPr>
          <w:p w14:paraId="7BE915B1" w14:textId="77777777" w:rsidR="001A1580" w:rsidRPr="00953B62" w:rsidRDefault="001A1580" w:rsidP="0027045E">
            <w:pPr>
              <w:spacing w:after="0" w:line="200" w:lineRule="atLeast"/>
              <w:rPr>
                <w:rFonts w:ascii="Times New Roman" w:hAnsi="Times New Roman" w:cs="Times New Roman"/>
                <w:sz w:val="24"/>
                <w:szCs w:val="24"/>
                <w:lang w:val="ro-MD"/>
                <w14:textOutline w14:w="0" w14:cap="flat" w14:cmpd="sng" w14:algn="ctr">
                  <w14:noFill/>
                  <w14:prstDash w14:val="solid"/>
                  <w14:bevel/>
                </w14:textOutline>
              </w:rPr>
            </w:pPr>
            <w:r w:rsidRPr="00953B62">
              <w:rPr>
                <w:rFonts w:ascii="Times New Roman" w:hAnsi="Times New Roman" w:cs="Times New Roman"/>
                <w:sz w:val="24"/>
                <w:szCs w:val="24"/>
                <w:lang w:val="ro-MD"/>
                <w14:textOutline w14:w="0" w14:cap="flat" w14:cmpd="sng" w14:algn="ctr">
                  <w14:noFill/>
                  <w14:prstDash w14:val="solid"/>
                  <w14:bevel/>
                </w14:textOutline>
              </w:rPr>
              <w:t xml:space="preserve">Suporul adițional elevilor prin recomandări și tehnici de adaptare </w:t>
            </w:r>
          </w:p>
        </w:tc>
        <w:tc>
          <w:tcPr>
            <w:tcW w:w="1417" w:type="dxa"/>
          </w:tcPr>
          <w:p w14:paraId="37F2148C" w14:textId="77777777" w:rsidR="001A1580" w:rsidRPr="00953B62" w:rsidRDefault="001A1580" w:rsidP="0027045E">
            <w:pPr>
              <w:spacing w:after="0" w:line="200" w:lineRule="atLeast"/>
              <w:jc w:val="center"/>
              <w:rPr>
                <w:rFonts w:ascii="Times New Roman" w:hAnsi="Times New Roman" w:cs="Times New Roman"/>
                <w:sz w:val="24"/>
                <w:szCs w:val="24"/>
                <w:lang w:val="ro-MD"/>
                <w14:textOutline w14:w="0" w14:cap="flat" w14:cmpd="sng" w14:algn="ctr">
                  <w14:noFill/>
                  <w14:prstDash w14:val="solid"/>
                  <w14:bevel/>
                </w14:textOutline>
              </w:rPr>
            </w:pPr>
            <w:r w:rsidRPr="00953B62">
              <w:rPr>
                <w:rFonts w:ascii="Times New Roman" w:hAnsi="Times New Roman" w:cs="Times New Roman"/>
                <w:sz w:val="24"/>
                <w:szCs w:val="24"/>
                <w:lang w:val="ro-MD"/>
                <w14:textOutline w14:w="0" w14:cap="flat" w14:cmpd="sng" w14:algn="ctr">
                  <w14:noFill/>
                  <w14:prstDash w14:val="solid"/>
                  <w14:bevel/>
                </w14:textOutline>
              </w:rPr>
              <w:t>Cadre didactice</w:t>
            </w:r>
          </w:p>
          <w:p w14:paraId="5D0B1267" w14:textId="77777777" w:rsidR="001A1580" w:rsidRPr="00953B62" w:rsidRDefault="001A1580" w:rsidP="0027045E">
            <w:pPr>
              <w:spacing w:after="0" w:line="200" w:lineRule="atLeast"/>
              <w:jc w:val="center"/>
              <w:rPr>
                <w:rFonts w:ascii="Times New Roman" w:hAnsi="Times New Roman" w:cs="Times New Roman"/>
                <w:sz w:val="24"/>
                <w:szCs w:val="24"/>
                <w:lang w:val="ro-MD"/>
                <w14:textOutline w14:w="0" w14:cap="flat" w14:cmpd="sng" w14:algn="ctr">
                  <w14:noFill/>
                  <w14:prstDash w14:val="solid"/>
                  <w14:bevel/>
                </w14:textOutline>
              </w:rPr>
            </w:pPr>
          </w:p>
        </w:tc>
        <w:tc>
          <w:tcPr>
            <w:tcW w:w="2977" w:type="dxa"/>
            <w:gridSpan w:val="2"/>
          </w:tcPr>
          <w:p w14:paraId="0CCDE79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Comunicare la consiliile profesorale</w:t>
            </w:r>
          </w:p>
        </w:tc>
        <w:tc>
          <w:tcPr>
            <w:tcW w:w="1701" w:type="dxa"/>
          </w:tcPr>
          <w:p w14:paraId="5239599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Decembrie  </w:t>
            </w:r>
          </w:p>
        </w:tc>
        <w:tc>
          <w:tcPr>
            <w:tcW w:w="850" w:type="dxa"/>
          </w:tcPr>
          <w:p w14:paraId="7D2F3E0F"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5A7C78B0" w14:textId="77777777" w:rsidTr="007A6EC8">
        <w:trPr>
          <w:trHeight w:val="57"/>
        </w:trPr>
        <w:tc>
          <w:tcPr>
            <w:tcW w:w="3681" w:type="dxa"/>
          </w:tcPr>
          <w:p w14:paraId="21E152A8"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Succesul școlar</w:t>
            </w:r>
          </w:p>
        </w:tc>
        <w:tc>
          <w:tcPr>
            <w:tcW w:w="4678" w:type="dxa"/>
          </w:tcPr>
          <w:p w14:paraId="5C2CB49F"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Rolul laudei și încurajărilor părinților pentru ridicarea calității învățării elevilor</w:t>
            </w:r>
          </w:p>
        </w:tc>
        <w:tc>
          <w:tcPr>
            <w:tcW w:w="1417" w:type="dxa"/>
          </w:tcPr>
          <w:p w14:paraId="3A1A1D7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Parinți</w:t>
            </w:r>
          </w:p>
        </w:tc>
        <w:tc>
          <w:tcPr>
            <w:tcW w:w="2977" w:type="dxa"/>
            <w:gridSpan w:val="2"/>
          </w:tcPr>
          <w:p w14:paraId="16E83E3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Adunări părintești, comunicări</w:t>
            </w:r>
          </w:p>
        </w:tc>
        <w:tc>
          <w:tcPr>
            <w:tcW w:w="1701" w:type="dxa"/>
          </w:tcPr>
          <w:p w14:paraId="66A66B8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Ianuarie</w:t>
            </w:r>
          </w:p>
          <w:p w14:paraId="197763A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la solicitare </w:t>
            </w:r>
          </w:p>
          <w:p w14:paraId="14368FBB"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0C34A3CC"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90A6714" w14:textId="77777777" w:rsidTr="007A6EC8">
        <w:trPr>
          <w:trHeight w:val="57"/>
        </w:trPr>
        <w:tc>
          <w:tcPr>
            <w:tcW w:w="3681" w:type="dxa"/>
          </w:tcPr>
          <w:p w14:paraId="742EDEE3" w14:textId="77777777" w:rsidR="001A1580" w:rsidRPr="00953B62" w:rsidRDefault="001A1580" w:rsidP="0027045E">
            <w:pPr>
              <w:shd w:val="clear" w:color="auto" w:fill="FFFFFF"/>
              <w:spacing w:after="0" w:line="240" w:lineRule="atLeast"/>
              <w:jc w:val="center"/>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Subiectul activității/acțiuni</w:t>
            </w:r>
          </w:p>
        </w:tc>
        <w:tc>
          <w:tcPr>
            <w:tcW w:w="4678" w:type="dxa"/>
          </w:tcPr>
          <w:p w14:paraId="45299A55"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Scopul</w:t>
            </w:r>
          </w:p>
        </w:tc>
        <w:tc>
          <w:tcPr>
            <w:tcW w:w="1417" w:type="dxa"/>
          </w:tcPr>
          <w:p w14:paraId="6812900F"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Beneficiari</w:t>
            </w:r>
          </w:p>
        </w:tc>
        <w:tc>
          <w:tcPr>
            <w:tcW w:w="2977" w:type="dxa"/>
            <w:gridSpan w:val="2"/>
          </w:tcPr>
          <w:p w14:paraId="2B2D7FD8"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Tehnici și metode de intervenție</w:t>
            </w:r>
          </w:p>
        </w:tc>
        <w:tc>
          <w:tcPr>
            <w:tcW w:w="1701" w:type="dxa"/>
          </w:tcPr>
          <w:p w14:paraId="0B8E46A2"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Termeni de realizare</w:t>
            </w:r>
          </w:p>
        </w:tc>
        <w:tc>
          <w:tcPr>
            <w:tcW w:w="850" w:type="dxa"/>
          </w:tcPr>
          <w:p w14:paraId="6C385B10"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Notă</w:t>
            </w:r>
          </w:p>
        </w:tc>
      </w:tr>
      <w:tr w:rsidR="00953B62" w:rsidRPr="00953B62" w14:paraId="2A445139" w14:textId="77777777" w:rsidTr="0027045E">
        <w:trPr>
          <w:trHeight w:val="57"/>
        </w:trPr>
        <w:tc>
          <w:tcPr>
            <w:tcW w:w="15304" w:type="dxa"/>
            <w:gridSpan w:val="7"/>
          </w:tcPr>
          <w:p w14:paraId="2F214441" w14:textId="77777777" w:rsidR="001A1580" w:rsidRPr="00953B62" w:rsidRDefault="001A1580" w:rsidP="0027045E">
            <w:pPr>
              <w:spacing w:after="0" w:line="20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II. ACTIVITATEA DE EVALUARE PSIHOLOGICĂ ȘI PSIHODIAGNOZĂ</w:t>
            </w:r>
          </w:p>
        </w:tc>
      </w:tr>
      <w:tr w:rsidR="00953B62" w:rsidRPr="00953B62" w14:paraId="2BE24889" w14:textId="77777777" w:rsidTr="0027045E">
        <w:trPr>
          <w:trHeight w:val="57"/>
        </w:trPr>
        <w:tc>
          <w:tcPr>
            <w:tcW w:w="15304" w:type="dxa"/>
            <w:gridSpan w:val="7"/>
          </w:tcPr>
          <w:p w14:paraId="19ECC8DB" w14:textId="77777777" w:rsidR="001A1580" w:rsidRPr="00953B62" w:rsidRDefault="001A1580" w:rsidP="0027045E">
            <w:pPr>
              <w:spacing w:after="0" w:line="200" w:lineRule="atLeast"/>
              <w:jc w:val="center"/>
              <w:rPr>
                <w:rFonts w:ascii="Times New Roman" w:hAnsi="Times New Roman" w:cs="Times New Roman"/>
                <w:b/>
                <w:bCs/>
                <w:iCs/>
                <w:sz w:val="24"/>
                <w:szCs w:val="24"/>
                <w:lang w:val="ro-MD"/>
              </w:rPr>
            </w:pPr>
            <w:r w:rsidRPr="00953B62">
              <w:rPr>
                <w:rFonts w:ascii="Times New Roman" w:hAnsi="Times New Roman" w:cs="Times New Roman"/>
                <w:b/>
                <w:bCs/>
                <w:iCs/>
                <w:sz w:val="24"/>
                <w:szCs w:val="24"/>
                <w:lang w:val="ro-MD"/>
              </w:rPr>
              <w:t>ACTIVITĂȚI CU ELEVII</w:t>
            </w:r>
          </w:p>
        </w:tc>
      </w:tr>
      <w:tr w:rsidR="00953B62" w:rsidRPr="00953B62" w14:paraId="23525BD1" w14:textId="77777777" w:rsidTr="0027045E">
        <w:trPr>
          <w:trHeight w:val="57"/>
        </w:trPr>
        <w:tc>
          <w:tcPr>
            <w:tcW w:w="15304" w:type="dxa"/>
            <w:gridSpan w:val="7"/>
          </w:tcPr>
          <w:p w14:paraId="2305747B" w14:textId="77777777" w:rsidR="001A1580" w:rsidRPr="00953B62" w:rsidRDefault="001A1580" w:rsidP="0027045E">
            <w:pPr>
              <w:spacing w:after="0" w:line="200" w:lineRule="atLeast"/>
              <w:jc w:val="center"/>
              <w:rPr>
                <w:rFonts w:ascii="Times New Roman" w:hAnsi="Times New Roman" w:cs="Times New Roman"/>
                <w:b/>
                <w:bCs/>
                <w:i/>
                <w:sz w:val="24"/>
                <w:szCs w:val="24"/>
                <w:lang w:val="ro-MD"/>
              </w:rPr>
            </w:pPr>
            <w:r w:rsidRPr="00953B62">
              <w:rPr>
                <w:rFonts w:ascii="Times New Roman" w:hAnsi="Times New Roman" w:cs="Times New Roman"/>
                <w:b/>
                <w:bCs/>
                <w:i/>
                <w:sz w:val="24"/>
                <w:szCs w:val="24"/>
                <w:lang w:val="ro-MD"/>
              </w:rPr>
              <w:t>Învățământul primar</w:t>
            </w:r>
          </w:p>
        </w:tc>
      </w:tr>
      <w:tr w:rsidR="00953B62" w:rsidRPr="00953B62" w14:paraId="57828C09" w14:textId="77777777" w:rsidTr="007A6EC8">
        <w:trPr>
          <w:trHeight w:val="57"/>
        </w:trPr>
        <w:tc>
          <w:tcPr>
            <w:tcW w:w="3681" w:type="dxa"/>
          </w:tcPr>
          <w:p w14:paraId="29991F3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Adaptarea elevilor în ciclul primar</w:t>
            </w:r>
          </w:p>
        </w:tc>
        <w:tc>
          <w:tcPr>
            <w:tcW w:w="4678" w:type="dxa"/>
          </w:tcPr>
          <w:p w14:paraId="724E7277"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Evaluarea nivelului de adaptare a elevilor în mediul scolar prin care elevul asimilează cerințele și normele școlare și cum se acomodează la ele, finalizând prin reușită școlară.</w:t>
            </w:r>
          </w:p>
        </w:tc>
        <w:tc>
          <w:tcPr>
            <w:tcW w:w="1417" w:type="dxa"/>
          </w:tcPr>
          <w:p w14:paraId="468A2D00"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Elevii </w:t>
            </w:r>
          </w:p>
          <w:p w14:paraId="3DED36E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claselor      </w:t>
            </w:r>
          </w:p>
          <w:p w14:paraId="505F6CC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 I-IV-a</w:t>
            </w:r>
          </w:p>
        </w:tc>
        <w:tc>
          <w:tcPr>
            <w:tcW w:w="2977" w:type="dxa"/>
            <w:gridSpan w:val="2"/>
          </w:tcPr>
          <w:p w14:paraId="77DD88C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Școala mea</w:t>
            </w:r>
          </w:p>
          <w:p w14:paraId="08D51CC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Ancheta- aprecierea motivației școlare. </w:t>
            </w:r>
          </w:p>
        </w:tc>
        <w:tc>
          <w:tcPr>
            <w:tcW w:w="1701" w:type="dxa"/>
          </w:tcPr>
          <w:p w14:paraId="72BCBF4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w:t>
            </w:r>
          </w:p>
          <w:p w14:paraId="4E03C6BC"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01EC0B85"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67D50B29" w14:textId="77777777" w:rsidTr="007A6EC8">
        <w:trPr>
          <w:trHeight w:val="57"/>
        </w:trPr>
        <w:tc>
          <w:tcPr>
            <w:tcW w:w="3681" w:type="dxa"/>
          </w:tcPr>
          <w:p w14:paraId="4643213E"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Evaluarea multiaspectuală a elevilor cu probleme școlare.</w:t>
            </w:r>
          </w:p>
        </w:tc>
        <w:tc>
          <w:tcPr>
            <w:tcW w:w="4678" w:type="dxa"/>
          </w:tcPr>
          <w:p w14:paraId="185F2E8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Determinarea nivelului actual de dezvoltare a elevului, a potențilului și necesităților de dezvoltare.</w:t>
            </w:r>
          </w:p>
        </w:tc>
        <w:tc>
          <w:tcPr>
            <w:tcW w:w="1417" w:type="dxa"/>
          </w:tcPr>
          <w:p w14:paraId="1689A7B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39F334A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I-IV-a</w:t>
            </w:r>
          </w:p>
        </w:tc>
        <w:tc>
          <w:tcPr>
            <w:tcW w:w="2977" w:type="dxa"/>
            <w:gridSpan w:val="2"/>
          </w:tcPr>
          <w:p w14:paraId="4237AE1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Teste,</w:t>
            </w:r>
          </w:p>
          <w:p w14:paraId="6D1F079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Observarea, </w:t>
            </w:r>
          </w:p>
          <w:p w14:paraId="5A7223A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Convorbiri cu diriginții,</w:t>
            </w:r>
          </w:p>
          <w:p w14:paraId="67CDF5A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Analiza produselor activității.</w:t>
            </w:r>
          </w:p>
        </w:tc>
        <w:tc>
          <w:tcPr>
            <w:tcW w:w="1701" w:type="dxa"/>
          </w:tcPr>
          <w:p w14:paraId="63563F3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necesitate</w:t>
            </w:r>
          </w:p>
        </w:tc>
        <w:tc>
          <w:tcPr>
            <w:tcW w:w="850" w:type="dxa"/>
          </w:tcPr>
          <w:p w14:paraId="7EC5081C"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C692A72" w14:textId="77777777" w:rsidTr="0027045E">
        <w:trPr>
          <w:trHeight w:val="57"/>
        </w:trPr>
        <w:tc>
          <w:tcPr>
            <w:tcW w:w="15304" w:type="dxa"/>
            <w:gridSpan w:val="7"/>
          </w:tcPr>
          <w:p w14:paraId="731A20CC" w14:textId="77777777" w:rsidR="001A1580" w:rsidRPr="00953B62" w:rsidRDefault="001A1580" w:rsidP="0027045E">
            <w:pPr>
              <w:spacing w:after="0" w:line="200" w:lineRule="atLeast"/>
              <w:jc w:val="center"/>
              <w:rPr>
                <w:rFonts w:ascii="Times New Roman" w:hAnsi="Times New Roman" w:cs="Times New Roman"/>
                <w:b/>
                <w:bCs/>
                <w:i/>
                <w:sz w:val="24"/>
                <w:szCs w:val="24"/>
                <w:lang w:val="ro-MD"/>
              </w:rPr>
            </w:pPr>
            <w:r w:rsidRPr="00953B62">
              <w:rPr>
                <w:rFonts w:ascii="Times New Roman" w:hAnsi="Times New Roman" w:cs="Times New Roman"/>
                <w:b/>
                <w:bCs/>
                <w:i/>
                <w:sz w:val="24"/>
                <w:szCs w:val="24"/>
                <w:lang w:val="ro-MD"/>
              </w:rPr>
              <w:t>Învățământul gimnazial</w:t>
            </w:r>
          </w:p>
        </w:tc>
      </w:tr>
      <w:tr w:rsidR="00953B62" w:rsidRPr="00953B62" w14:paraId="0A25EC36" w14:textId="77777777" w:rsidTr="007A6EC8">
        <w:trPr>
          <w:trHeight w:val="57"/>
        </w:trPr>
        <w:tc>
          <w:tcPr>
            <w:tcW w:w="3681" w:type="dxa"/>
          </w:tcPr>
          <w:p w14:paraId="798E267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Adaptarea și integrarea elevilor în ciclul gimnazial.</w:t>
            </w:r>
          </w:p>
        </w:tc>
        <w:tc>
          <w:tcPr>
            <w:tcW w:w="4678" w:type="dxa"/>
          </w:tcPr>
          <w:p w14:paraId="5D666EE8"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Evaluarea nivelului de adaptare a elevilor la noile condiții socio-psihologice.</w:t>
            </w:r>
          </w:p>
        </w:tc>
        <w:tc>
          <w:tcPr>
            <w:tcW w:w="1417" w:type="dxa"/>
          </w:tcPr>
          <w:p w14:paraId="3DB9A5C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161A9C6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aV-VI-a</w:t>
            </w:r>
          </w:p>
        </w:tc>
        <w:tc>
          <w:tcPr>
            <w:tcW w:w="2977" w:type="dxa"/>
            <w:gridSpan w:val="2"/>
          </w:tcPr>
          <w:p w14:paraId="15EF5A6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Eu și școala/</w:t>
            </w:r>
          </w:p>
          <w:p w14:paraId="1A6C481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ERIS/Autocunoaștere/</w:t>
            </w:r>
          </w:p>
          <w:p w14:paraId="4715401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chestionarul Fillips</w:t>
            </w:r>
          </w:p>
        </w:tc>
        <w:tc>
          <w:tcPr>
            <w:tcW w:w="1701" w:type="dxa"/>
          </w:tcPr>
          <w:p w14:paraId="154887A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Noiembrie</w:t>
            </w:r>
          </w:p>
          <w:p w14:paraId="1A87D3BA"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67D24ECD"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1F8CE37E" w14:textId="77777777" w:rsidTr="007A6EC8">
        <w:trPr>
          <w:trHeight w:val="57"/>
        </w:trPr>
        <w:tc>
          <w:tcPr>
            <w:tcW w:w="3681" w:type="dxa"/>
          </w:tcPr>
          <w:p w14:paraId="6BE39002"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Statutul sociometric al elevilor</w:t>
            </w:r>
          </w:p>
        </w:tc>
        <w:tc>
          <w:tcPr>
            <w:tcW w:w="4678" w:type="dxa"/>
          </w:tcPr>
          <w:p w14:paraId="1418860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Stabilirea climatului psihologic, a relațiilor interpersonale în colectivul de elevi</w:t>
            </w:r>
          </w:p>
        </w:tc>
        <w:tc>
          <w:tcPr>
            <w:tcW w:w="1417" w:type="dxa"/>
          </w:tcPr>
          <w:p w14:paraId="0BD98FC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aV-VI-a</w:t>
            </w:r>
          </w:p>
        </w:tc>
        <w:tc>
          <w:tcPr>
            <w:tcW w:w="2977" w:type="dxa"/>
            <w:gridSpan w:val="2"/>
          </w:tcPr>
          <w:p w14:paraId="346DC71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Sociometrie</w:t>
            </w:r>
          </w:p>
        </w:tc>
        <w:tc>
          <w:tcPr>
            <w:tcW w:w="1701" w:type="dxa"/>
          </w:tcPr>
          <w:p w14:paraId="727AC81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La solicitare </w:t>
            </w:r>
          </w:p>
        </w:tc>
        <w:tc>
          <w:tcPr>
            <w:tcW w:w="850" w:type="dxa"/>
          </w:tcPr>
          <w:p w14:paraId="6B5B104A"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5DAFCBCC" w14:textId="77777777" w:rsidTr="007A6EC8">
        <w:trPr>
          <w:trHeight w:val="57"/>
        </w:trPr>
        <w:tc>
          <w:tcPr>
            <w:tcW w:w="3681" w:type="dxa"/>
          </w:tcPr>
          <w:p w14:paraId="7B000EF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Determinarea cauzei nereusitei școlare.</w:t>
            </w:r>
          </w:p>
        </w:tc>
        <w:tc>
          <w:tcPr>
            <w:tcW w:w="4678" w:type="dxa"/>
          </w:tcPr>
          <w:p w14:paraId="4C4A404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Evaluarea capacităților și proceselor cognitive, a sferei emoționale </w:t>
            </w:r>
          </w:p>
        </w:tc>
        <w:tc>
          <w:tcPr>
            <w:tcW w:w="1417" w:type="dxa"/>
          </w:tcPr>
          <w:p w14:paraId="57904F5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56407FE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V-VI-a</w:t>
            </w:r>
          </w:p>
          <w:p w14:paraId="03772C04"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0DE0554C"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7234EECB"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2977" w:type="dxa"/>
            <w:gridSpan w:val="2"/>
          </w:tcPr>
          <w:p w14:paraId="73B9C5B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 observație, interviu</w:t>
            </w:r>
          </w:p>
        </w:tc>
        <w:tc>
          <w:tcPr>
            <w:tcW w:w="1701" w:type="dxa"/>
          </w:tcPr>
          <w:p w14:paraId="38E249D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5C382AB4" w14:textId="77777777" w:rsidR="001A1580" w:rsidRPr="00953B62" w:rsidRDefault="001A1580" w:rsidP="0027045E">
            <w:pPr>
              <w:spacing w:after="0" w:line="200" w:lineRule="atLeast"/>
              <w:rPr>
                <w:rFonts w:ascii="Times New Roman" w:hAnsi="Times New Roman" w:cs="Times New Roman"/>
                <w:sz w:val="24"/>
                <w:szCs w:val="24"/>
                <w:lang w:val="ro-MD"/>
              </w:rPr>
            </w:pPr>
          </w:p>
          <w:p w14:paraId="71CB148D" w14:textId="77777777" w:rsidR="001A1580" w:rsidRPr="00953B62" w:rsidRDefault="001A1580" w:rsidP="0027045E">
            <w:pPr>
              <w:spacing w:after="0" w:line="200" w:lineRule="atLeast"/>
              <w:rPr>
                <w:rFonts w:ascii="Times New Roman" w:hAnsi="Times New Roman" w:cs="Times New Roman"/>
                <w:sz w:val="24"/>
                <w:szCs w:val="24"/>
                <w:lang w:val="ro-MD"/>
              </w:rPr>
            </w:pPr>
          </w:p>
          <w:p w14:paraId="16E06B46" w14:textId="77777777" w:rsidR="001A1580" w:rsidRPr="00953B62" w:rsidRDefault="001A1580" w:rsidP="0027045E">
            <w:pPr>
              <w:spacing w:after="0" w:line="200" w:lineRule="atLeast"/>
              <w:rPr>
                <w:rFonts w:ascii="Times New Roman" w:hAnsi="Times New Roman" w:cs="Times New Roman"/>
                <w:sz w:val="24"/>
                <w:szCs w:val="24"/>
                <w:lang w:val="ro-MD"/>
              </w:rPr>
            </w:pPr>
          </w:p>
          <w:p w14:paraId="3A800E42"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087520FD" w14:textId="77777777" w:rsidTr="0027045E">
        <w:trPr>
          <w:trHeight w:val="57"/>
        </w:trPr>
        <w:tc>
          <w:tcPr>
            <w:tcW w:w="15304" w:type="dxa"/>
            <w:gridSpan w:val="7"/>
          </w:tcPr>
          <w:p w14:paraId="3C2A3870" w14:textId="77777777" w:rsidR="001A1580" w:rsidRPr="00953B62" w:rsidRDefault="001A1580" w:rsidP="0027045E">
            <w:pPr>
              <w:spacing w:after="0" w:line="200" w:lineRule="atLeast"/>
              <w:jc w:val="center"/>
              <w:rPr>
                <w:rFonts w:ascii="Times New Roman" w:hAnsi="Times New Roman" w:cs="Times New Roman"/>
                <w:b/>
                <w:bCs/>
                <w:iCs/>
                <w:sz w:val="24"/>
                <w:szCs w:val="24"/>
                <w:lang w:val="ro-MD"/>
              </w:rPr>
            </w:pPr>
            <w:r w:rsidRPr="00953B62">
              <w:rPr>
                <w:rFonts w:ascii="Times New Roman" w:hAnsi="Times New Roman" w:cs="Times New Roman"/>
                <w:b/>
                <w:bCs/>
                <w:iCs/>
                <w:sz w:val="24"/>
                <w:szCs w:val="24"/>
                <w:lang w:val="ro-MD"/>
              </w:rPr>
              <w:t>ACTIVITĂȚI CU PĂRINȚII ȘI CADRELE DIDACTICE</w:t>
            </w:r>
          </w:p>
          <w:p w14:paraId="3AC3E6AC" w14:textId="77777777" w:rsidR="001A1580" w:rsidRPr="00953B62" w:rsidRDefault="001A1580" w:rsidP="0027045E">
            <w:pPr>
              <w:spacing w:after="0" w:line="200" w:lineRule="atLeast"/>
              <w:jc w:val="center"/>
              <w:rPr>
                <w:rFonts w:ascii="Times New Roman" w:hAnsi="Times New Roman" w:cs="Times New Roman"/>
                <w:b/>
                <w:sz w:val="24"/>
                <w:szCs w:val="24"/>
                <w:lang w:val="ro-MD"/>
              </w:rPr>
            </w:pPr>
          </w:p>
        </w:tc>
      </w:tr>
      <w:tr w:rsidR="00953B62" w:rsidRPr="00953B62" w14:paraId="7F0AFB61" w14:textId="77777777" w:rsidTr="007A6EC8">
        <w:trPr>
          <w:trHeight w:val="57"/>
        </w:trPr>
        <w:tc>
          <w:tcPr>
            <w:tcW w:w="3681" w:type="dxa"/>
          </w:tcPr>
          <w:p w14:paraId="107F4ED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Arderea profesională.</w:t>
            </w:r>
          </w:p>
        </w:tc>
        <w:tc>
          <w:tcPr>
            <w:tcW w:w="4678" w:type="dxa"/>
          </w:tcPr>
          <w:p w14:paraId="7F009280"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Evaluarea riscului arderii profesionale</w:t>
            </w:r>
          </w:p>
        </w:tc>
        <w:tc>
          <w:tcPr>
            <w:tcW w:w="1417" w:type="dxa"/>
          </w:tcPr>
          <w:p w14:paraId="5401372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Cadre didactice</w:t>
            </w:r>
          </w:p>
        </w:tc>
        <w:tc>
          <w:tcPr>
            <w:tcW w:w="2977" w:type="dxa"/>
            <w:gridSpan w:val="2"/>
          </w:tcPr>
          <w:p w14:paraId="4DACC5E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 chestionare</w:t>
            </w:r>
          </w:p>
        </w:tc>
        <w:tc>
          <w:tcPr>
            <w:tcW w:w="1701" w:type="dxa"/>
          </w:tcPr>
          <w:p w14:paraId="7832063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Februarie </w:t>
            </w:r>
          </w:p>
        </w:tc>
        <w:tc>
          <w:tcPr>
            <w:tcW w:w="850" w:type="dxa"/>
          </w:tcPr>
          <w:p w14:paraId="322636A4"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7C394B7" w14:textId="77777777" w:rsidTr="007A6EC8">
        <w:trPr>
          <w:trHeight w:val="57"/>
        </w:trPr>
        <w:tc>
          <w:tcPr>
            <w:tcW w:w="3681" w:type="dxa"/>
          </w:tcPr>
          <w:p w14:paraId="635AB538"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Stiluri de educație.</w:t>
            </w:r>
          </w:p>
        </w:tc>
        <w:tc>
          <w:tcPr>
            <w:tcW w:w="4678" w:type="dxa"/>
          </w:tcPr>
          <w:p w14:paraId="29E6FE4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Stabilirea stilului de educație, recomandări și tehnici pentru îmbunătățirea relației copil-părinte</w:t>
            </w:r>
          </w:p>
        </w:tc>
        <w:tc>
          <w:tcPr>
            <w:tcW w:w="1417" w:type="dxa"/>
          </w:tcPr>
          <w:p w14:paraId="1DB6014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Părinții</w:t>
            </w:r>
          </w:p>
        </w:tc>
        <w:tc>
          <w:tcPr>
            <w:tcW w:w="2977" w:type="dxa"/>
            <w:gridSpan w:val="2"/>
          </w:tcPr>
          <w:p w14:paraId="6A5CA51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 chestionare</w:t>
            </w:r>
          </w:p>
        </w:tc>
        <w:tc>
          <w:tcPr>
            <w:tcW w:w="1701" w:type="dxa"/>
          </w:tcPr>
          <w:p w14:paraId="7F362D1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5C6C74A4"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778B9EA" w14:textId="77777777" w:rsidTr="007A6EC8">
        <w:trPr>
          <w:trHeight w:val="57"/>
        </w:trPr>
        <w:tc>
          <w:tcPr>
            <w:tcW w:w="3681" w:type="dxa"/>
          </w:tcPr>
          <w:p w14:paraId="352D01DB" w14:textId="77777777" w:rsidR="001A1580" w:rsidRPr="00953B62" w:rsidRDefault="001A1580" w:rsidP="0027045E">
            <w:pPr>
              <w:shd w:val="clear" w:color="auto" w:fill="FFFFFF"/>
              <w:spacing w:after="0" w:line="240" w:lineRule="atLeast"/>
              <w:jc w:val="center"/>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Subiectul activității/acțiunii</w:t>
            </w:r>
          </w:p>
        </w:tc>
        <w:tc>
          <w:tcPr>
            <w:tcW w:w="4678" w:type="dxa"/>
          </w:tcPr>
          <w:p w14:paraId="1AACEC14"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Scopul</w:t>
            </w:r>
          </w:p>
        </w:tc>
        <w:tc>
          <w:tcPr>
            <w:tcW w:w="1417" w:type="dxa"/>
          </w:tcPr>
          <w:p w14:paraId="76E9739C"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Beneficiari</w:t>
            </w:r>
          </w:p>
        </w:tc>
        <w:tc>
          <w:tcPr>
            <w:tcW w:w="1923" w:type="dxa"/>
          </w:tcPr>
          <w:p w14:paraId="75051849"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Thnici și metode de intervenție</w:t>
            </w:r>
          </w:p>
        </w:tc>
        <w:tc>
          <w:tcPr>
            <w:tcW w:w="1054" w:type="dxa"/>
          </w:tcPr>
          <w:p w14:paraId="5F81A905"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Forme de activitate</w:t>
            </w:r>
          </w:p>
        </w:tc>
        <w:tc>
          <w:tcPr>
            <w:tcW w:w="1701" w:type="dxa"/>
          </w:tcPr>
          <w:p w14:paraId="0C3E1271"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Termeni de realizare</w:t>
            </w:r>
          </w:p>
        </w:tc>
        <w:tc>
          <w:tcPr>
            <w:tcW w:w="850" w:type="dxa"/>
          </w:tcPr>
          <w:p w14:paraId="44562290"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Notă</w:t>
            </w:r>
          </w:p>
        </w:tc>
      </w:tr>
      <w:tr w:rsidR="00953B62" w:rsidRPr="00953B62" w14:paraId="216915D7" w14:textId="77777777" w:rsidTr="0027045E">
        <w:trPr>
          <w:trHeight w:val="57"/>
        </w:trPr>
        <w:tc>
          <w:tcPr>
            <w:tcW w:w="15304" w:type="dxa"/>
            <w:gridSpan w:val="7"/>
          </w:tcPr>
          <w:p w14:paraId="2D812A6A" w14:textId="77777777" w:rsidR="001A1580" w:rsidRPr="00953B62" w:rsidRDefault="001A1580" w:rsidP="0027045E">
            <w:pPr>
              <w:spacing w:after="0" w:line="20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III. ACTIVITATEA DE INTERVENȚIE PSIHOLOGICĂ</w:t>
            </w:r>
          </w:p>
          <w:p w14:paraId="4F44E74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b/>
                <w:bCs/>
                <w:sz w:val="24"/>
                <w:szCs w:val="24"/>
                <w:lang w:val="ro-MD"/>
              </w:rPr>
              <w:t>III.1 CONSILIERE PSIHOLOGICĂ</w:t>
            </w:r>
          </w:p>
        </w:tc>
      </w:tr>
      <w:tr w:rsidR="00953B62" w:rsidRPr="00953B62" w14:paraId="20C63CE3" w14:textId="77777777" w:rsidTr="0027045E">
        <w:trPr>
          <w:trHeight w:val="57"/>
        </w:trPr>
        <w:tc>
          <w:tcPr>
            <w:tcW w:w="15304" w:type="dxa"/>
            <w:gridSpan w:val="7"/>
          </w:tcPr>
          <w:p w14:paraId="57778F6D" w14:textId="77777777" w:rsidR="001A1580" w:rsidRPr="00953B62" w:rsidRDefault="001A1580" w:rsidP="0027045E">
            <w:pPr>
              <w:spacing w:after="0" w:line="200" w:lineRule="atLeast"/>
              <w:jc w:val="center"/>
              <w:rPr>
                <w:rFonts w:ascii="Times New Roman" w:hAnsi="Times New Roman" w:cs="Times New Roman"/>
                <w:b/>
                <w:bCs/>
                <w:iCs/>
                <w:sz w:val="24"/>
                <w:szCs w:val="24"/>
                <w:lang w:val="ro-MD"/>
              </w:rPr>
            </w:pPr>
            <w:r w:rsidRPr="00953B62">
              <w:rPr>
                <w:rFonts w:ascii="Times New Roman" w:hAnsi="Times New Roman" w:cs="Times New Roman"/>
                <w:b/>
                <w:bCs/>
                <w:iCs/>
                <w:sz w:val="24"/>
                <w:szCs w:val="24"/>
                <w:lang w:val="ro-MD"/>
              </w:rPr>
              <w:t>ACTIVITĂȚI CU ELEVII</w:t>
            </w:r>
          </w:p>
        </w:tc>
      </w:tr>
      <w:tr w:rsidR="00953B62" w:rsidRPr="00953B62" w14:paraId="497A4A37" w14:textId="77777777" w:rsidTr="0027045E">
        <w:trPr>
          <w:trHeight w:val="57"/>
        </w:trPr>
        <w:tc>
          <w:tcPr>
            <w:tcW w:w="15304" w:type="dxa"/>
            <w:gridSpan w:val="7"/>
          </w:tcPr>
          <w:p w14:paraId="701AA6B4" w14:textId="77777777" w:rsidR="001A1580" w:rsidRPr="00953B62" w:rsidRDefault="001A1580" w:rsidP="0027045E">
            <w:pPr>
              <w:spacing w:after="0" w:line="200" w:lineRule="atLeast"/>
              <w:jc w:val="center"/>
              <w:rPr>
                <w:rFonts w:ascii="Times New Roman" w:hAnsi="Times New Roman" w:cs="Times New Roman"/>
                <w:b/>
                <w:bCs/>
                <w:i/>
                <w:sz w:val="24"/>
                <w:szCs w:val="24"/>
                <w:lang w:val="ro-MD"/>
              </w:rPr>
            </w:pPr>
            <w:r w:rsidRPr="00953B62">
              <w:rPr>
                <w:rFonts w:ascii="Times New Roman" w:hAnsi="Times New Roman" w:cs="Times New Roman"/>
                <w:b/>
                <w:bCs/>
                <w:i/>
                <w:sz w:val="24"/>
                <w:szCs w:val="24"/>
                <w:lang w:val="ro-MD"/>
              </w:rPr>
              <w:t>Învățământul primar</w:t>
            </w:r>
          </w:p>
        </w:tc>
      </w:tr>
      <w:tr w:rsidR="00953B62" w:rsidRPr="00953B62" w14:paraId="2D4798AB" w14:textId="77777777" w:rsidTr="007A6EC8">
        <w:trPr>
          <w:trHeight w:val="57"/>
        </w:trPr>
        <w:tc>
          <w:tcPr>
            <w:tcW w:w="3681" w:type="dxa"/>
          </w:tcPr>
          <w:p w14:paraId="737DFF8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Consiliere psihologică individuală și de grup .</w:t>
            </w:r>
          </w:p>
        </w:tc>
        <w:tc>
          <w:tcPr>
            <w:tcW w:w="4678" w:type="dxa"/>
          </w:tcPr>
          <w:p w14:paraId="43C03522"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Prevenirea și diminuarea inadaptării școlare în procesul educational.</w:t>
            </w:r>
          </w:p>
          <w:p w14:paraId="3FC32C9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Optimizarea procesului de comunicare și relaționare.</w:t>
            </w:r>
          </w:p>
          <w:p w14:paraId="3D92BBDB"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Depășirea eșecului scolar și a problemelor comportamentale.</w:t>
            </w:r>
          </w:p>
          <w:p w14:paraId="413D84F8"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1417" w:type="dxa"/>
          </w:tcPr>
          <w:p w14:paraId="7022F1B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079FC83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I-IV-a</w:t>
            </w:r>
          </w:p>
        </w:tc>
        <w:tc>
          <w:tcPr>
            <w:tcW w:w="1923" w:type="dxa"/>
          </w:tcPr>
          <w:p w14:paraId="17D155A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Conversația, </w:t>
            </w:r>
          </w:p>
          <w:p w14:paraId="54D0AA4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Interviu</w:t>
            </w:r>
          </w:p>
          <w:p w14:paraId="6422781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w:t>
            </w:r>
          </w:p>
        </w:tc>
        <w:tc>
          <w:tcPr>
            <w:tcW w:w="1054" w:type="dxa"/>
          </w:tcPr>
          <w:p w14:paraId="1965A03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Consiliere individuala,si de grup.</w:t>
            </w:r>
          </w:p>
        </w:tc>
        <w:tc>
          <w:tcPr>
            <w:tcW w:w="1701" w:type="dxa"/>
          </w:tcPr>
          <w:p w14:paraId="6AC0F92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0822774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DF1E326" w14:textId="77777777" w:rsidTr="0027045E">
        <w:trPr>
          <w:trHeight w:val="57"/>
        </w:trPr>
        <w:tc>
          <w:tcPr>
            <w:tcW w:w="15304" w:type="dxa"/>
            <w:gridSpan w:val="7"/>
          </w:tcPr>
          <w:p w14:paraId="2EB8ADD7" w14:textId="77777777" w:rsidR="001A1580" w:rsidRPr="00953B62" w:rsidRDefault="001A1580" w:rsidP="0027045E">
            <w:pPr>
              <w:spacing w:after="0" w:line="200" w:lineRule="atLeast"/>
              <w:jc w:val="center"/>
              <w:rPr>
                <w:rFonts w:ascii="Times New Roman" w:hAnsi="Times New Roman" w:cs="Times New Roman"/>
                <w:i/>
                <w:sz w:val="24"/>
                <w:szCs w:val="24"/>
                <w:lang w:val="ro-MD"/>
              </w:rPr>
            </w:pPr>
            <w:r w:rsidRPr="00953B62">
              <w:rPr>
                <w:rFonts w:ascii="Times New Roman" w:hAnsi="Times New Roman" w:cs="Times New Roman"/>
                <w:b/>
                <w:bCs/>
                <w:i/>
                <w:sz w:val="24"/>
                <w:szCs w:val="24"/>
                <w:lang w:val="ro-MD"/>
              </w:rPr>
              <w:t>Învățământul gimnazial</w:t>
            </w:r>
          </w:p>
        </w:tc>
      </w:tr>
      <w:tr w:rsidR="00953B62" w:rsidRPr="00953B62" w14:paraId="782DFA75" w14:textId="77777777" w:rsidTr="007A6EC8">
        <w:trPr>
          <w:trHeight w:val="57"/>
        </w:trPr>
        <w:tc>
          <w:tcPr>
            <w:tcW w:w="3681" w:type="dxa"/>
          </w:tcPr>
          <w:p w14:paraId="43A4250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Consiliere psihologică individuală și de grup .</w:t>
            </w:r>
          </w:p>
        </w:tc>
        <w:tc>
          <w:tcPr>
            <w:tcW w:w="4678" w:type="dxa"/>
          </w:tcPr>
          <w:p w14:paraId="0B2DAA68"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Prevenirea și diminuarea inadaptării școlare în procesul educational.</w:t>
            </w:r>
          </w:p>
          <w:p w14:paraId="71EF0CFA"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Optimizarea procesului de comunicare și relaționare.</w:t>
            </w:r>
          </w:p>
          <w:p w14:paraId="7AD1D1AC"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Depășirea eșecului scolar și a problemelor comportamentale.</w:t>
            </w:r>
          </w:p>
          <w:p w14:paraId="5E65A141"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1417" w:type="dxa"/>
          </w:tcPr>
          <w:p w14:paraId="7BE8187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Elevii claselor   </w:t>
            </w:r>
          </w:p>
          <w:p w14:paraId="1200B0D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V-VI-a</w:t>
            </w:r>
          </w:p>
        </w:tc>
        <w:tc>
          <w:tcPr>
            <w:tcW w:w="1923" w:type="dxa"/>
          </w:tcPr>
          <w:p w14:paraId="3F8C960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Conversația, </w:t>
            </w:r>
          </w:p>
          <w:p w14:paraId="0F652CD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Interviu</w:t>
            </w:r>
          </w:p>
          <w:p w14:paraId="37751B5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w:t>
            </w:r>
          </w:p>
        </w:tc>
        <w:tc>
          <w:tcPr>
            <w:tcW w:w="1054" w:type="dxa"/>
          </w:tcPr>
          <w:p w14:paraId="22A6315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Consiliere individuala si de grup.</w:t>
            </w:r>
          </w:p>
        </w:tc>
        <w:tc>
          <w:tcPr>
            <w:tcW w:w="1701" w:type="dxa"/>
          </w:tcPr>
          <w:p w14:paraId="5CBFCFE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459820C5"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DD48876" w14:textId="77777777" w:rsidTr="0027045E">
        <w:trPr>
          <w:trHeight w:val="57"/>
        </w:trPr>
        <w:tc>
          <w:tcPr>
            <w:tcW w:w="15304" w:type="dxa"/>
            <w:gridSpan w:val="7"/>
          </w:tcPr>
          <w:p w14:paraId="16EE52F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w:t>
            </w:r>
          </w:p>
          <w:p w14:paraId="4FF290BF"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27A7CB40"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6B2D243F"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r>
      <w:tr w:rsidR="00953B62" w:rsidRPr="00953B62" w14:paraId="697CA403" w14:textId="77777777" w:rsidTr="0027045E">
        <w:trPr>
          <w:trHeight w:val="57"/>
        </w:trPr>
        <w:tc>
          <w:tcPr>
            <w:tcW w:w="15304" w:type="dxa"/>
            <w:gridSpan w:val="7"/>
          </w:tcPr>
          <w:p w14:paraId="1D83EF3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b/>
                <w:bCs/>
                <w:i/>
                <w:iCs/>
                <w:sz w:val="24"/>
                <w:szCs w:val="24"/>
                <w:lang w:val="ro-MD"/>
              </w:rPr>
              <w:t>ACTIVITĂȚI CU PĂRINȚII ȘI CADRELE DIDACTICE</w:t>
            </w:r>
          </w:p>
        </w:tc>
      </w:tr>
      <w:tr w:rsidR="00953B62" w:rsidRPr="00953B62" w14:paraId="022CEF60" w14:textId="77777777" w:rsidTr="007A6EC8">
        <w:trPr>
          <w:trHeight w:val="57"/>
        </w:trPr>
        <w:tc>
          <w:tcPr>
            <w:tcW w:w="3681" w:type="dxa"/>
          </w:tcPr>
          <w:p w14:paraId="6DACE62C"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Consiliere psihologică individuală și de grup. </w:t>
            </w:r>
          </w:p>
        </w:tc>
        <w:tc>
          <w:tcPr>
            <w:tcW w:w="4678" w:type="dxa"/>
          </w:tcPr>
          <w:p w14:paraId="1D071315"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Prevenirea și diminuarea dificultăților de învățare, relaționare, comportament a elevilor.</w:t>
            </w:r>
          </w:p>
          <w:p w14:paraId="3373D217"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Optimizarea relațiilor părinte-copil.</w:t>
            </w:r>
          </w:p>
        </w:tc>
        <w:tc>
          <w:tcPr>
            <w:tcW w:w="1417" w:type="dxa"/>
          </w:tcPr>
          <w:p w14:paraId="7D4F7E7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Părinții</w:t>
            </w:r>
          </w:p>
          <w:p w14:paraId="6DB296D4"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923" w:type="dxa"/>
          </w:tcPr>
          <w:p w14:paraId="775144D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Conversația, </w:t>
            </w:r>
          </w:p>
          <w:p w14:paraId="03CBCA4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Interviu</w:t>
            </w:r>
          </w:p>
          <w:p w14:paraId="3C1AA56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w:t>
            </w:r>
          </w:p>
        </w:tc>
        <w:tc>
          <w:tcPr>
            <w:tcW w:w="1054" w:type="dxa"/>
          </w:tcPr>
          <w:p w14:paraId="654779E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Consultații</w:t>
            </w:r>
          </w:p>
          <w:p w14:paraId="021CF3A2"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2BBB375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4847B664"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1C69D86" w14:textId="77777777" w:rsidTr="007A6EC8">
        <w:trPr>
          <w:trHeight w:val="57"/>
        </w:trPr>
        <w:tc>
          <w:tcPr>
            <w:tcW w:w="3681" w:type="dxa"/>
          </w:tcPr>
          <w:p w14:paraId="10E7EF9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Consiliere psihologică individuală și de grup. </w:t>
            </w:r>
          </w:p>
        </w:tc>
        <w:tc>
          <w:tcPr>
            <w:tcW w:w="4678" w:type="dxa"/>
          </w:tcPr>
          <w:p w14:paraId="2CDE88A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Stabilirea dificultăților, problemelor specifice vârstei clasei de copii, particularităților individuale de dezvoltare a copiilor, identificarea cauzei și implicarea în soluționarea acestora.</w:t>
            </w:r>
          </w:p>
        </w:tc>
        <w:tc>
          <w:tcPr>
            <w:tcW w:w="1417" w:type="dxa"/>
          </w:tcPr>
          <w:p w14:paraId="702CA27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Cadre didactice</w:t>
            </w:r>
          </w:p>
        </w:tc>
        <w:tc>
          <w:tcPr>
            <w:tcW w:w="1923" w:type="dxa"/>
          </w:tcPr>
          <w:p w14:paraId="7B61937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Conversația, </w:t>
            </w:r>
          </w:p>
          <w:p w14:paraId="6963D76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Interviu</w:t>
            </w:r>
          </w:p>
          <w:p w14:paraId="364AB4A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Tehnici psihologice </w:t>
            </w:r>
          </w:p>
        </w:tc>
        <w:tc>
          <w:tcPr>
            <w:tcW w:w="1054" w:type="dxa"/>
          </w:tcPr>
          <w:p w14:paraId="6B0038C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Consultații</w:t>
            </w:r>
          </w:p>
        </w:tc>
        <w:tc>
          <w:tcPr>
            <w:tcW w:w="1701" w:type="dxa"/>
          </w:tcPr>
          <w:p w14:paraId="028F6EF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53A165A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9AED14A" w14:textId="77777777" w:rsidTr="0027045E">
        <w:trPr>
          <w:trHeight w:val="57"/>
        </w:trPr>
        <w:tc>
          <w:tcPr>
            <w:tcW w:w="15304" w:type="dxa"/>
            <w:gridSpan w:val="7"/>
          </w:tcPr>
          <w:p w14:paraId="6B96224D" w14:textId="77777777" w:rsidR="001A1580" w:rsidRPr="00953B62" w:rsidRDefault="001A1580" w:rsidP="0027045E">
            <w:pPr>
              <w:spacing w:after="0" w:line="20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III. 2 ACTIVITATEA DE DEZVOLTARE PERSONALĂ</w:t>
            </w:r>
          </w:p>
        </w:tc>
      </w:tr>
      <w:tr w:rsidR="00953B62" w:rsidRPr="00953B62" w14:paraId="0FE090B5" w14:textId="77777777" w:rsidTr="0027045E">
        <w:trPr>
          <w:trHeight w:val="57"/>
        </w:trPr>
        <w:tc>
          <w:tcPr>
            <w:tcW w:w="15304" w:type="dxa"/>
            <w:gridSpan w:val="7"/>
          </w:tcPr>
          <w:p w14:paraId="42A004AF" w14:textId="77777777" w:rsidR="001A1580" w:rsidRPr="00953B62" w:rsidRDefault="001A1580" w:rsidP="0027045E">
            <w:pPr>
              <w:spacing w:after="0" w:line="200" w:lineRule="atLeast"/>
              <w:jc w:val="center"/>
              <w:rPr>
                <w:rFonts w:ascii="Times New Roman" w:hAnsi="Times New Roman" w:cs="Times New Roman"/>
                <w:b/>
                <w:bCs/>
                <w:iCs/>
                <w:sz w:val="24"/>
                <w:szCs w:val="24"/>
                <w:lang w:val="ro-MD"/>
              </w:rPr>
            </w:pPr>
            <w:r w:rsidRPr="00953B62">
              <w:rPr>
                <w:rFonts w:ascii="Times New Roman" w:hAnsi="Times New Roman" w:cs="Times New Roman"/>
                <w:b/>
                <w:bCs/>
                <w:iCs/>
                <w:sz w:val="24"/>
                <w:szCs w:val="24"/>
                <w:lang w:val="ro-MD"/>
              </w:rPr>
              <w:t>ACTIVITĂȚI CU ELEVII</w:t>
            </w:r>
          </w:p>
        </w:tc>
      </w:tr>
      <w:tr w:rsidR="00953B62" w:rsidRPr="00953B62" w14:paraId="15496B8C" w14:textId="77777777" w:rsidTr="0027045E">
        <w:trPr>
          <w:trHeight w:val="57"/>
        </w:trPr>
        <w:tc>
          <w:tcPr>
            <w:tcW w:w="15304" w:type="dxa"/>
            <w:gridSpan w:val="7"/>
          </w:tcPr>
          <w:p w14:paraId="351C2F25" w14:textId="77777777" w:rsidR="001A1580" w:rsidRPr="00953B62" w:rsidRDefault="001A1580" w:rsidP="0027045E">
            <w:pPr>
              <w:spacing w:after="0" w:line="200" w:lineRule="atLeast"/>
              <w:jc w:val="center"/>
              <w:rPr>
                <w:rFonts w:ascii="Times New Roman" w:hAnsi="Times New Roman" w:cs="Times New Roman"/>
                <w:i/>
                <w:sz w:val="24"/>
                <w:szCs w:val="24"/>
                <w:lang w:val="ro-MD"/>
              </w:rPr>
            </w:pPr>
            <w:r w:rsidRPr="00953B62">
              <w:rPr>
                <w:rFonts w:ascii="Times New Roman" w:hAnsi="Times New Roman" w:cs="Times New Roman"/>
                <w:b/>
                <w:bCs/>
                <w:i/>
                <w:sz w:val="24"/>
                <w:szCs w:val="24"/>
                <w:lang w:val="ro-MD"/>
              </w:rPr>
              <w:t>Învățământul primar</w:t>
            </w:r>
          </w:p>
        </w:tc>
      </w:tr>
      <w:tr w:rsidR="00953B62" w:rsidRPr="00953B62" w14:paraId="1BB041DF" w14:textId="77777777" w:rsidTr="007A6EC8">
        <w:trPr>
          <w:trHeight w:val="57"/>
        </w:trPr>
        <w:tc>
          <w:tcPr>
            <w:tcW w:w="3681" w:type="dxa"/>
          </w:tcPr>
          <w:p w14:paraId="3CAF89D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Program de adaptare la treapta primara „Eu sunt elev!"</w:t>
            </w:r>
          </w:p>
        </w:tc>
        <w:tc>
          <w:tcPr>
            <w:tcW w:w="4678" w:type="dxa"/>
          </w:tcPr>
          <w:p w14:paraId="3546D3FE"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Asistența psihologică în perioada de adaptare a elevilor la treapta primară </w:t>
            </w:r>
          </w:p>
        </w:tc>
        <w:tc>
          <w:tcPr>
            <w:tcW w:w="1417" w:type="dxa"/>
          </w:tcPr>
          <w:p w14:paraId="793F928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 a</w:t>
            </w:r>
          </w:p>
          <w:p w14:paraId="16E574C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 I-IV-a</w:t>
            </w:r>
          </w:p>
        </w:tc>
        <w:tc>
          <w:tcPr>
            <w:tcW w:w="1923" w:type="dxa"/>
          </w:tcPr>
          <w:p w14:paraId="7BBCC1A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desen, colaj, , terapia prin poveste.</w:t>
            </w:r>
          </w:p>
          <w:p w14:paraId="135D8CE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jocuri</w:t>
            </w:r>
          </w:p>
        </w:tc>
        <w:tc>
          <w:tcPr>
            <w:tcW w:w="1054" w:type="dxa"/>
          </w:tcPr>
          <w:p w14:paraId="06F2D84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Sedințe</w:t>
            </w:r>
          </w:p>
          <w:p w14:paraId="2D5FE047"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522BDE6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p w14:paraId="77FF203A"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11844DFB"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25C69DCE" w14:textId="77777777" w:rsidTr="007A6EC8">
        <w:trPr>
          <w:trHeight w:val="1728"/>
        </w:trPr>
        <w:tc>
          <w:tcPr>
            <w:tcW w:w="3681" w:type="dxa"/>
          </w:tcPr>
          <w:p w14:paraId="53DBB78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Dezvoltare a proceselor psihice cognitive la elevi.</w:t>
            </w:r>
          </w:p>
        </w:tc>
        <w:tc>
          <w:tcPr>
            <w:tcW w:w="4678" w:type="dxa"/>
          </w:tcPr>
          <w:p w14:paraId="2F1C22F0"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Dezvoltarea proceselor psihice cognitive, intelectuale și creative ale elevilor</w:t>
            </w:r>
          </w:p>
        </w:tc>
        <w:tc>
          <w:tcPr>
            <w:tcW w:w="1417" w:type="dxa"/>
          </w:tcPr>
          <w:p w14:paraId="65751ED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selectivi</w:t>
            </w:r>
          </w:p>
          <w:p w14:paraId="592BF24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claselor    </w:t>
            </w:r>
          </w:p>
          <w:p w14:paraId="05FB143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I-IV-a</w:t>
            </w:r>
          </w:p>
        </w:tc>
        <w:tc>
          <w:tcPr>
            <w:tcW w:w="1923" w:type="dxa"/>
          </w:tcPr>
          <w:p w14:paraId="0C4279B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w:t>
            </w:r>
          </w:p>
          <w:p w14:paraId="6D431F4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desen, joc de roluri, brainstorming</w:t>
            </w:r>
          </w:p>
        </w:tc>
        <w:tc>
          <w:tcPr>
            <w:tcW w:w="1054" w:type="dxa"/>
          </w:tcPr>
          <w:p w14:paraId="431354B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Ședințe</w:t>
            </w:r>
          </w:p>
        </w:tc>
        <w:tc>
          <w:tcPr>
            <w:tcW w:w="1701" w:type="dxa"/>
          </w:tcPr>
          <w:p w14:paraId="57A692D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p w14:paraId="2C5BA363"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5297D4AC"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6DF6022F" w14:textId="77777777" w:rsidTr="007A6EC8">
        <w:trPr>
          <w:trHeight w:val="57"/>
        </w:trPr>
        <w:tc>
          <w:tcPr>
            <w:tcW w:w="3681" w:type="dxa"/>
          </w:tcPr>
          <w:p w14:paraId="4FA0C11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Program de dezvoltare a abilitatilor de gestionare a emotiilor                 “Împărăția emoțiilor!”</w:t>
            </w:r>
          </w:p>
        </w:tc>
        <w:tc>
          <w:tcPr>
            <w:tcW w:w="4678" w:type="dxa"/>
          </w:tcPr>
          <w:p w14:paraId="651BDC8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Dezvoltarea sferei emoționale a elevilor și formarea abilităilor de gestionare a emoțiilor</w:t>
            </w:r>
          </w:p>
        </w:tc>
        <w:tc>
          <w:tcPr>
            <w:tcW w:w="1417" w:type="dxa"/>
          </w:tcPr>
          <w:p w14:paraId="78E9079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selectivi</w:t>
            </w:r>
          </w:p>
          <w:p w14:paraId="1ED4AA5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claselor   </w:t>
            </w:r>
          </w:p>
          <w:p w14:paraId="5F984CF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II-IV-a</w:t>
            </w:r>
          </w:p>
        </w:tc>
        <w:tc>
          <w:tcPr>
            <w:tcW w:w="1923" w:type="dxa"/>
          </w:tcPr>
          <w:p w14:paraId="70CE36E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tehnici psihologice,</w:t>
            </w:r>
          </w:p>
          <w:p w14:paraId="321D80E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desen, </w:t>
            </w:r>
          </w:p>
          <w:p w14:paraId="30E70C4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joc de roluri, </w:t>
            </w:r>
          </w:p>
        </w:tc>
        <w:tc>
          <w:tcPr>
            <w:tcW w:w="1054" w:type="dxa"/>
          </w:tcPr>
          <w:p w14:paraId="2ACF3BB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Ședințe</w:t>
            </w:r>
          </w:p>
          <w:p w14:paraId="6B32A43C"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10D379F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p w14:paraId="1BFA2556"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667727B6"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043B584C"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73B713A7"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5179E8C6"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p w14:paraId="4CE3DE8D"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5CDDB345" w14:textId="77777777" w:rsidR="001A1580" w:rsidRPr="00953B62" w:rsidRDefault="001A1580" w:rsidP="0027045E">
            <w:pPr>
              <w:spacing w:after="0" w:line="200" w:lineRule="atLeast"/>
              <w:rPr>
                <w:rFonts w:ascii="Times New Roman" w:hAnsi="Times New Roman" w:cs="Times New Roman"/>
                <w:sz w:val="24"/>
                <w:szCs w:val="24"/>
                <w:lang w:val="ro-MD"/>
              </w:rPr>
            </w:pPr>
          </w:p>
          <w:p w14:paraId="4033350F" w14:textId="77777777" w:rsidR="001A1580" w:rsidRPr="00953B62" w:rsidRDefault="001A1580" w:rsidP="0027045E">
            <w:pPr>
              <w:spacing w:after="0" w:line="200" w:lineRule="atLeast"/>
              <w:rPr>
                <w:rFonts w:ascii="Times New Roman" w:hAnsi="Times New Roman" w:cs="Times New Roman"/>
                <w:sz w:val="24"/>
                <w:szCs w:val="24"/>
                <w:lang w:val="ro-MD"/>
              </w:rPr>
            </w:pPr>
          </w:p>
          <w:p w14:paraId="078755DF"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E905DF4" w14:textId="77777777" w:rsidTr="007A6EC8">
        <w:trPr>
          <w:trHeight w:val="57"/>
        </w:trPr>
        <w:tc>
          <w:tcPr>
            <w:tcW w:w="3681" w:type="dxa"/>
          </w:tcPr>
          <w:p w14:paraId="11BEAB6E"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Program de intervenție psihosocială, pentru copii aflați în situații de risc.</w:t>
            </w:r>
          </w:p>
        </w:tc>
        <w:tc>
          <w:tcPr>
            <w:tcW w:w="4678" w:type="dxa"/>
          </w:tcPr>
          <w:p w14:paraId="5AC3533B"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Diminuarea tulburărilor comportamentale, formării abilităților de soluționare a conflictelor. </w:t>
            </w:r>
          </w:p>
          <w:p w14:paraId="125CE81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Formarea imaginii comstructive a propriului viitor, formarea capacităților de a lua decizii corecte, de a analiza propriile capacități și realizări</w:t>
            </w:r>
          </w:p>
        </w:tc>
        <w:tc>
          <w:tcPr>
            <w:tcW w:w="1417" w:type="dxa"/>
          </w:tcPr>
          <w:p w14:paraId="11404BD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din</w:t>
            </w:r>
          </w:p>
          <w:p w14:paraId="6AA950C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grupul de risc</w:t>
            </w:r>
          </w:p>
          <w:p w14:paraId="7C8C3FBF"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923" w:type="dxa"/>
          </w:tcPr>
          <w:p w14:paraId="2B768CB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Lucru individual și în grupuri, exerciții, brainstorming</w:t>
            </w:r>
          </w:p>
          <w:p w14:paraId="7E00BB3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discuții</w:t>
            </w:r>
          </w:p>
        </w:tc>
        <w:tc>
          <w:tcPr>
            <w:tcW w:w="1054" w:type="dxa"/>
          </w:tcPr>
          <w:p w14:paraId="7D1B276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Sedințe</w:t>
            </w:r>
          </w:p>
          <w:p w14:paraId="15C3DFDB"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166FA00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535A698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7CB331F" w14:textId="77777777" w:rsidTr="0027045E">
        <w:trPr>
          <w:trHeight w:val="57"/>
        </w:trPr>
        <w:tc>
          <w:tcPr>
            <w:tcW w:w="15304" w:type="dxa"/>
            <w:gridSpan w:val="7"/>
          </w:tcPr>
          <w:p w14:paraId="13712CAA" w14:textId="77777777" w:rsidR="001A1580" w:rsidRPr="00953B62" w:rsidRDefault="001A1580" w:rsidP="0027045E">
            <w:pPr>
              <w:spacing w:after="0" w:line="200" w:lineRule="atLeast"/>
              <w:jc w:val="center"/>
              <w:rPr>
                <w:rFonts w:ascii="Times New Roman" w:hAnsi="Times New Roman" w:cs="Times New Roman"/>
                <w:i/>
                <w:sz w:val="24"/>
                <w:szCs w:val="24"/>
                <w:lang w:val="ro-MD"/>
              </w:rPr>
            </w:pPr>
            <w:r w:rsidRPr="00953B62">
              <w:rPr>
                <w:rFonts w:ascii="Times New Roman" w:hAnsi="Times New Roman" w:cs="Times New Roman"/>
                <w:b/>
                <w:bCs/>
                <w:i/>
                <w:sz w:val="24"/>
                <w:szCs w:val="24"/>
                <w:lang w:val="ro-MD"/>
              </w:rPr>
              <w:t>Învățământul gimnazial</w:t>
            </w:r>
          </w:p>
        </w:tc>
      </w:tr>
      <w:tr w:rsidR="00953B62" w:rsidRPr="00953B62" w14:paraId="49BCBBC6" w14:textId="77777777" w:rsidTr="007A6EC8">
        <w:trPr>
          <w:trHeight w:val="57"/>
        </w:trPr>
        <w:tc>
          <w:tcPr>
            <w:tcW w:w="3681" w:type="dxa"/>
          </w:tcPr>
          <w:p w14:paraId="49752366"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Școala prietenul meu</w:t>
            </w:r>
          </w:p>
        </w:tc>
        <w:tc>
          <w:tcPr>
            <w:tcW w:w="4678" w:type="dxa"/>
          </w:tcPr>
          <w:p w14:paraId="2DDBD2B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Depășirea dificultăților elevilor în procesul de adaptare prin acceptarea noului statut școlar, dezvoltarea încrederii în sine și în capacitățile proprii și dezvoltarea capacităților de comunicare și cooperare cu alte persoane.</w:t>
            </w:r>
          </w:p>
        </w:tc>
        <w:tc>
          <w:tcPr>
            <w:tcW w:w="1417" w:type="dxa"/>
          </w:tcPr>
          <w:p w14:paraId="652F044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w:t>
            </w:r>
          </w:p>
          <w:p w14:paraId="57C3FD2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claselor  </w:t>
            </w:r>
          </w:p>
          <w:p w14:paraId="14D4519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a V-VI-a</w:t>
            </w:r>
          </w:p>
        </w:tc>
        <w:tc>
          <w:tcPr>
            <w:tcW w:w="1923" w:type="dxa"/>
          </w:tcPr>
          <w:p w14:paraId="304B923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Brainstormig</w:t>
            </w:r>
          </w:p>
          <w:p w14:paraId="5E35C2F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terapia prin poveste</w:t>
            </w:r>
          </w:p>
          <w:p w14:paraId="4F8650C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Lucru în grup,</w:t>
            </w:r>
          </w:p>
          <w:p w14:paraId="6ED5DF9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jocuri, anchete,</w:t>
            </w:r>
          </w:p>
          <w:p w14:paraId="1DEED8D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studiu de caz</w:t>
            </w:r>
          </w:p>
        </w:tc>
        <w:tc>
          <w:tcPr>
            <w:tcW w:w="1054" w:type="dxa"/>
          </w:tcPr>
          <w:p w14:paraId="6F0203ED"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Ședințe</w:t>
            </w:r>
          </w:p>
          <w:p w14:paraId="3B5D880B" w14:textId="77777777" w:rsidR="001A1580" w:rsidRPr="00953B62" w:rsidRDefault="001A1580" w:rsidP="0027045E">
            <w:pPr>
              <w:rPr>
                <w:rFonts w:ascii="Times New Roman" w:hAnsi="Times New Roman" w:cs="Times New Roman"/>
                <w:sz w:val="24"/>
                <w:szCs w:val="24"/>
                <w:lang w:val="ro-MD"/>
              </w:rPr>
            </w:pPr>
          </w:p>
        </w:tc>
        <w:tc>
          <w:tcPr>
            <w:tcW w:w="1701" w:type="dxa"/>
          </w:tcPr>
          <w:p w14:paraId="0E38EC09"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38C3C72C"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2690A47B" w14:textId="77777777" w:rsidTr="007A6EC8">
        <w:trPr>
          <w:trHeight w:val="57"/>
        </w:trPr>
        <w:tc>
          <w:tcPr>
            <w:tcW w:w="3681" w:type="dxa"/>
          </w:tcPr>
          <w:p w14:paraId="687C7E22"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Încrederea în sine și propriile forțe. </w:t>
            </w:r>
          </w:p>
        </w:tc>
        <w:tc>
          <w:tcPr>
            <w:tcW w:w="4678" w:type="dxa"/>
          </w:tcPr>
          <w:p w14:paraId="0AFFCB1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Conștientizarea încrederii în sine și propriile forte în realizarea scopurilor și soluționarea problemelor.</w:t>
            </w:r>
          </w:p>
        </w:tc>
        <w:tc>
          <w:tcPr>
            <w:tcW w:w="1417" w:type="dxa"/>
          </w:tcPr>
          <w:p w14:paraId="121E60E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Elevii claselor</w:t>
            </w:r>
          </w:p>
          <w:p w14:paraId="327794C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 V-VI-a</w:t>
            </w:r>
          </w:p>
        </w:tc>
        <w:tc>
          <w:tcPr>
            <w:tcW w:w="1923" w:type="dxa"/>
          </w:tcPr>
          <w:p w14:paraId="30940FA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Tehnici psihologice, desen, joc de roluri, </w:t>
            </w:r>
          </w:p>
        </w:tc>
        <w:tc>
          <w:tcPr>
            <w:tcW w:w="1054" w:type="dxa"/>
          </w:tcPr>
          <w:p w14:paraId="3B2966B0"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Ședințe</w:t>
            </w:r>
          </w:p>
          <w:p w14:paraId="3E5552CB" w14:textId="77777777" w:rsidR="001A1580" w:rsidRPr="00953B62" w:rsidRDefault="001A1580" w:rsidP="0027045E">
            <w:pPr>
              <w:jc w:val="center"/>
              <w:rPr>
                <w:rFonts w:ascii="Times New Roman" w:hAnsi="Times New Roman" w:cs="Times New Roman"/>
                <w:sz w:val="24"/>
                <w:szCs w:val="24"/>
                <w:lang w:val="ro-MD"/>
              </w:rPr>
            </w:pPr>
          </w:p>
          <w:p w14:paraId="6A55FBF4" w14:textId="77777777" w:rsidR="001A1580" w:rsidRPr="00953B62" w:rsidRDefault="001A1580" w:rsidP="0027045E">
            <w:pPr>
              <w:jc w:val="center"/>
              <w:rPr>
                <w:rFonts w:ascii="Times New Roman" w:hAnsi="Times New Roman" w:cs="Times New Roman"/>
                <w:sz w:val="24"/>
                <w:szCs w:val="24"/>
                <w:lang w:val="ro-MD"/>
              </w:rPr>
            </w:pPr>
          </w:p>
        </w:tc>
        <w:tc>
          <w:tcPr>
            <w:tcW w:w="1701" w:type="dxa"/>
          </w:tcPr>
          <w:p w14:paraId="7FAFA10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0FC2284C"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461A266" w14:textId="77777777" w:rsidTr="007A6EC8">
        <w:trPr>
          <w:trHeight w:val="57"/>
        </w:trPr>
        <w:tc>
          <w:tcPr>
            <w:tcW w:w="3681" w:type="dxa"/>
          </w:tcPr>
          <w:p w14:paraId="1602D75B"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Program de intervenție psihosocială, pentru copii aflați în situații de risc.</w:t>
            </w:r>
          </w:p>
        </w:tc>
        <w:tc>
          <w:tcPr>
            <w:tcW w:w="4678" w:type="dxa"/>
          </w:tcPr>
          <w:p w14:paraId="060C7B47"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Diminuarea tulburărilor comportamentale, formării abilităților de soluționare a conflictelor. </w:t>
            </w:r>
          </w:p>
          <w:p w14:paraId="27E215A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Formarea imaginii comstructive a propriului viitor, formarea capacităților de a lua decizii corecte, de a analiza propriile capacități și realizări</w:t>
            </w:r>
          </w:p>
        </w:tc>
        <w:tc>
          <w:tcPr>
            <w:tcW w:w="1417" w:type="dxa"/>
          </w:tcPr>
          <w:p w14:paraId="27649C3A"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Elevi:</w:t>
            </w:r>
          </w:p>
          <w:p w14:paraId="59CA35A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grupul de risc</w:t>
            </w:r>
          </w:p>
          <w:p w14:paraId="3D787C84"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1923" w:type="dxa"/>
          </w:tcPr>
          <w:p w14:paraId="524DA6AC"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Lucru individual și în grupuri, exerciții, brainstorming</w:t>
            </w:r>
          </w:p>
          <w:p w14:paraId="080002B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discuții</w:t>
            </w:r>
          </w:p>
        </w:tc>
        <w:tc>
          <w:tcPr>
            <w:tcW w:w="1054" w:type="dxa"/>
          </w:tcPr>
          <w:p w14:paraId="037494A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Sedințe</w:t>
            </w:r>
          </w:p>
          <w:p w14:paraId="2A77754E"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1701" w:type="dxa"/>
          </w:tcPr>
          <w:p w14:paraId="43DBF26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La solicitare</w:t>
            </w:r>
          </w:p>
        </w:tc>
        <w:tc>
          <w:tcPr>
            <w:tcW w:w="850" w:type="dxa"/>
          </w:tcPr>
          <w:p w14:paraId="67EE19D3" w14:textId="77777777" w:rsidR="001A1580" w:rsidRPr="00953B62" w:rsidRDefault="001A1580" w:rsidP="0027045E">
            <w:pPr>
              <w:spacing w:after="0" w:line="200" w:lineRule="atLeast"/>
              <w:rPr>
                <w:rFonts w:ascii="Times New Roman" w:hAnsi="Times New Roman" w:cs="Times New Roman"/>
                <w:sz w:val="24"/>
                <w:szCs w:val="24"/>
                <w:lang w:val="ro-MD"/>
              </w:rPr>
            </w:pPr>
          </w:p>
        </w:tc>
      </w:tr>
    </w:tbl>
    <w:p w14:paraId="209FE85E" w14:textId="77777777" w:rsidR="001A1580" w:rsidRPr="00953B62" w:rsidRDefault="001A1580" w:rsidP="001A1580">
      <w:pPr>
        <w:rPr>
          <w:rFonts w:ascii="Times New Roman" w:hAnsi="Times New Roman" w:cs="Times New Roman"/>
          <w:sz w:val="24"/>
          <w:szCs w:val="24"/>
          <w:lang w:val="ro-MD"/>
        </w:rPr>
      </w:pPr>
    </w:p>
    <w:tbl>
      <w:tblPr>
        <w:tblpPr w:leftFromText="180" w:rightFromText="180" w:vertAnchor="text" w:horzAnchor="margin" w:tblpXSpec="center" w:tblpY="32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28" w:type="dxa"/>
          <w:right w:w="28" w:type="dxa"/>
        </w:tblCellMar>
        <w:tblLook w:val="0000" w:firstRow="0" w:lastRow="0" w:firstColumn="0" w:lastColumn="0" w:noHBand="0" w:noVBand="0"/>
      </w:tblPr>
      <w:tblGrid>
        <w:gridCol w:w="3678"/>
        <w:gridCol w:w="4677"/>
        <w:gridCol w:w="2272"/>
        <w:gridCol w:w="2126"/>
        <w:gridCol w:w="1701"/>
        <w:gridCol w:w="850"/>
      </w:tblGrid>
      <w:tr w:rsidR="00953B62" w:rsidRPr="00953B62" w14:paraId="033913FE" w14:textId="77777777" w:rsidTr="00EA0A8F">
        <w:trPr>
          <w:trHeight w:val="57"/>
        </w:trPr>
        <w:tc>
          <w:tcPr>
            <w:tcW w:w="3678" w:type="dxa"/>
          </w:tcPr>
          <w:p w14:paraId="31A2124D" w14:textId="77777777" w:rsidR="001A1580" w:rsidRPr="00953B62" w:rsidRDefault="001A1580" w:rsidP="0027045E">
            <w:pPr>
              <w:shd w:val="clear" w:color="auto" w:fill="FFFFFF"/>
              <w:spacing w:after="0" w:line="240" w:lineRule="atLeast"/>
              <w:jc w:val="center"/>
              <w:rPr>
                <w:rFonts w:ascii="Times New Roman" w:eastAsia="Times New Roman" w:hAnsi="Times New Roman" w:cs="Times New Roman"/>
                <w:b/>
                <w:bCs/>
                <w:sz w:val="24"/>
                <w:szCs w:val="24"/>
                <w:lang w:val="ro-MD" w:eastAsia="ru-RU"/>
              </w:rPr>
            </w:pPr>
            <w:r w:rsidRPr="00953B62">
              <w:rPr>
                <w:rFonts w:ascii="Times New Roman" w:eastAsia="Times New Roman" w:hAnsi="Times New Roman" w:cs="Times New Roman"/>
                <w:b/>
                <w:bCs/>
                <w:sz w:val="24"/>
                <w:szCs w:val="24"/>
                <w:lang w:val="ro-MD" w:eastAsia="ru-RU"/>
              </w:rPr>
              <w:t>Subiectul activității/acțiunii</w:t>
            </w:r>
          </w:p>
        </w:tc>
        <w:tc>
          <w:tcPr>
            <w:tcW w:w="4677" w:type="dxa"/>
          </w:tcPr>
          <w:p w14:paraId="31A4D7A2"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Scopul</w:t>
            </w:r>
          </w:p>
        </w:tc>
        <w:tc>
          <w:tcPr>
            <w:tcW w:w="2272" w:type="dxa"/>
          </w:tcPr>
          <w:p w14:paraId="1BF13C84"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Forme de activitate</w:t>
            </w:r>
          </w:p>
        </w:tc>
        <w:tc>
          <w:tcPr>
            <w:tcW w:w="2126" w:type="dxa"/>
          </w:tcPr>
          <w:p w14:paraId="10AB658E"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Termeni de realizare</w:t>
            </w:r>
          </w:p>
        </w:tc>
        <w:tc>
          <w:tcPr>
            <w:tcW w:w="1701" w:type="dxa"/>
          </w:tcPr>
          <w:p w14:paraId="1A63A4A5" w14:textId="77777777" w:rsidR="001A1580" w:rsidRPr="00953B62" w:rsidRDefault="001A1580" w:rsidP="0027045E">
            <w:pPr>
              <w:spacing w:after="0" w:line="240" w:lineRule="atLeast"/>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Locație</w:t>
            </w:r>
          </w:p>
          <w:p w14:paraId="7BB02049" w14:textId="77777777" w:rsidR="001A1580" w:rsidRPr="00953B62" w:rsidRDefault="001A1580" w:rsidP="0027045E">
            <w:pPr>
              <w:spacing w:after="0" w:line="240" w:lineRule="atLeast"/>
              <w:rPr>
                <w:rFonts w:ascii="Times New Roman" w:hAnsi="Times New Roman" w:cs="Times New Roman"/>
                <w:b/>
                <w:bCs/>
                <w:sz w:val="24"/>
                <w:szCs w:val="24"/>
                <w:lang w:val="ro-MD"/>
              </w:rPr>
            </w:pPr>
          </w:p>
        </w:tc>
        <w:tc>
          <w:tcPr>
            <w:tcW w:w="850" w:type="dxa"/>
          </w:tcPr>
          <w:p w14:paraId="2ED38243" w14:textId="77777777" w:rsidR="001A1580" w:rsidRPr="00953B62" w:rsidRDefault="001A1580" w:rsidP="0027045E">
            <w:pPr>
              <w:spacing w:after="0" w:line="24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Notă</w:t>
            </w:r>
          </w:p>
        </w:tc>
      </w:tr>
      <w:tr w:rsidR="00953B62" w:rsidRPr="00953B62" w14:paraId="4D3E3DED" w14:textId="77777777" w:rsidTr="00EA0A8F">
        <w:trPr>
          <w:trHeight w:val="57"/>
        </w:trPr>
        <w:tc>
          <w:tcPr>
            <w:tcW w:w="15304" w:type="dxa"/>
            <w:gridSpan w:val="6"/>
          </w:tcPr>
          <w:p w14:paraId="3FC0ADF9" w14:textId="77777777" w:rsidR="001A1580" w:rsidRPr="00953B62" w:rsidRDefault="001A1580" w:rsidP="0027045E">
            <w:pPr>
              <w:spacing w:after="0" w:line="20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IV. ALTE ACTIVITĂȚI</w:t>
            </w:r>
          </w:p>
          <w:p w14:paraId="5DDEF3D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b/>
                <w:bCs/>
                <w:sz w:val="24"/>
                <w:szCs w:val="24"/>
                <w:lang w:val="ro-MD"/>
              </w:rPr>
              <w:t>IV. 1 ACTIVITĂȚI ORGANIZATORICE</w:t>
            </w:r>
          </w:p>
        </w:tc>
      </w:tr>
      <w:tr w:rsidR="00953B62" w:rsidRPr="00953B62" w14:paraId="648B6C42" w14:textId="77777777" w:rsidTr="00EA0A8F">
        <w:trPr>
          <w:trHeight w:val="57"/>
        </w:trPr>
        <w:tc>
          <w:tcPr>
            <w:tcW w:w="3678" w:type="dxa"/>
          </w:tcPr>
          <w:p w14:paraId="67DA825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Baza de date a elevilor</w:t>
            </w:r>
          </w:p>
        </w:tc>
        <w:tc>
          <w:tcPr>
            <w:tcW w:w="4677" w:type="dxa"/>
          </w:tcPr>
          <w:p w14:paraId="44C81EC0"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Actualizarea bazei de date a elevilor</w:t>
            </w:r>
          </w:p>
        </w:tc>
        <w:tc>
          <w:tcPr>
            <w:tcW w:w="2272" w:type="dxa"/>
          </w:tcPr>
          <w:p w14:paraId="4C5073F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individual</w:t>
            </w:r>
          </w:p>
        </w:tc>
        <w:tc>
          <w:tcPr>
            <w:tcW w:w="2126" w:type="dxa"/>
          </w:tcPr>
          <w:p w14:paraId="457E41E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septembrie</w:t>
            </w:r>
          </w:p>
        </w:tc>
        <w:tc>
          <w:tcPr>
            <w:tcW w:w="1701" w:type="dxa"/>
          </w:tcPr>
          <w:p w14:paraId="17B3B72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Cab. psihologului</w:t>
            </w:r>
          </w:p>
        </w:tc>
        <w:tc>
          <w:tcPr>
            <w:tcW w:w="850" w:type="dxa"/>
          </w:tcPr>
          <w:p w14:paraId="64852FE6"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4648819E" w14:textId="77777777" w:rsidTr="00EA0A8F">
        <w:trPr>
          <w:trHeight w:val="57"/>
        </w:trPr>
        <w:tc>
          <w:tcPr>
            <w:tcW w:w="3678" w:type="dxa"/>
          </w:tcPr>
          <w:p w14:paraId="53C51AC8"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Elaborarea materialelor pentru desfășurarea activității </w:t>
            </w:r>
          </w:p>
        </w:tc>
        <w:tc>
          <w:tcPr>
            <w:tcW w:w="4677" w:type="dxa"/>
          </w:tcPr>
          <w:p w14:paraId="4BA15FB2"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Selectarea  materialelor necesare pentru desfășurarea activității</w:t>
            </w:r>
          </w:p>
        </w:tc>
        <w:tc>
          <w:tcPr>
            <w:tcW w:w="2272" w:type="dxa"/>
          </w:tcPr>
          <w:p w14:paraId="08E0FEDE"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individual</w:t>
            </w:r>
          </w:p>
        </w:tc>
        <w:tc>
          <w:tcPr>
            <w:tcW w:w="2126" w:type="dxa"/>
          </w:tcPr>
          <w:p w14:paraId="3A9E3DE6"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zilnic</w:t>
            </w:r>
          </w:p>
        </w:tc>
        <w:tc>
          <w:tcPr>
            <w:tcW w:w="1701" w:type="dxa"/>
          </w:tcPr>
          <w:p w14:paraId="63B983AF"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Cab. psihologului</w:t>
            </w:r>
          </w:p>
        </w:tc>
        <w:tc>
          <w:tcPr>
            <w:tcW w:w="850" w:type="dxa"/>
          </w:tcPr>
          <w:p w14:paraId="5EFDB653"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69E91AF1" w14:textId="77777777" w:rsidTr="00EA0A8F">
        <w:trPr>
          <w:trHeight w:val="57"/>
        </w:trPr>
        <w:tc>
          <w:tcPr>
            <w:tcW w:w="3678" w:type="dxa"/>
          </w:tcPr>
          <w:p w14:paraId="66A160B7"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Documentația psihologului</w:t>
            </w:r>
          </w:p>
        </w:tc>
        <w:tc>
          <w:tcPr>
            <w:tcW w:w="4677" w:type="dxa"/>
          </w:tcPr>
          <w:p w14:paraId="58082FE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Completarea  documentației psihologului</w:t>
            </w:r>
          </w:p>
        </w:tc>
        <w:tc>
          <w:tcPr>
            <w:tcW w:w="2272" w:type="dxa"/>
          </w:tcPr>
          <w:p w14:paraId="4D22D8E8"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individual</w:t>
            </w:r>
          </w:p>
        </w:tc>
        <w:tc>
          <w:tcPr>
            <w:tcW w:w="2126" w:type="dxa"/>
          </w:tcPr>
          <w:p w14:paraId="4CE81F4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zilnic</w:t>
            </w:r>
          </w:p>
        </w:tc>
        <w:tc>
          <w:tcPr>
            <w:tcW w:w="1701" w:type="dxa"/>
          </w:tcPr>
          <w:p w14:paraId="00042529"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Cab. psihologului</w:t>
            </w:r>
          </w:p>
        </w:tc>
        <w:tc>
          <w:tcPr>
            <w:tcW w:w="850" w:type="dxa"/>
          </w:tcPr>
          <w:p w14:paraId="3A1244E0"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6328CE53" w14:textId="77777777" w:rsidTr="00EA0A8F">
        <w:trPr>
          <w:trHeight w:val="57"/>
        </w:trPr>
        <w:tc>
          <w:tcPr>
            <w:tcW w:w="3678" w:type="dxa"/>
          </w:tcPr>
          <w:p w14:paraId="2EBB87E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Prelucrarea datelor evaluării psihologice</w:t>
            </w:r>
          </w:p>
        </w:tc>
        <w:tc>
          <w:tcPr>
            <w:tcW w:w="4677" w:type="dxa"/>
          </w:tcPr>
          <w:p w14:paraId="6B58DE5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Interpretarea calitativă și cantitativă a rezultatelor obținute în urma evaluării psihologice</w:t>
            </w:r>
          </w:p>
          <w:p w14:paraId="4B5779E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Stabilirea actiunilor de intervenție</w:t>
            </w:r>
          </w:p>
          <w:p w14:paraId="75EBED1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Întocmirea proceselor, a notelor-verbale informative</w:t>
            </w:r>
          </w:p>
        </w:tc>
        <w:tc>
          <w:tcPr>
            <w:tcW w:w="2272" w:type="dxa"/>
          </w:tcPr>
          <w:p w14:paraId="76F2FC8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individual</w:t>
            </w:r>
          </w:p>
        </w:tc>
        <w:tc>
          <w:tcPr>
            <w:tcW w:w="2126" w:type="dxa"/>
          </w:tcPr>
          <w:p w14:paraId="62CE55A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zilnic</w:t>
            </w:r>
          </w:p>
        </w:tc>
        <w:tc>
          <w:tcPr>
            <w:tcW w:w="1701" w:type="dxa"/>
          </w:tcPr>
          <w:p w14:paraId="20B8D1B2" w14:textId="77777777" w:rsidR="001A1580" w:rsidRPr="00953B62" w:rsidRDefault="001A1580" w:rsidP="0027045E">
            <w:pPr>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Cab. psihologului</w:t>
            </w:r>
          </w:p>
        </w:tc>
        <w:tc>
          <w:tcPr>
            <w:tcW w:w="850" w:type="dxa"/>
          </w:tcPr>
          <w:p w14:paraId="6D514DF6"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65FE2F67" w14:textId="77777777" w:rsidTr="00EA0A8F">
        <w:trPr>
          <w:trHeight w:val="57"/>
        </w:trPr>
        <w:tc>
          <w:tcPr>
            <w:tcW w:w="15304" w:type="dxa"/>
            <w:gridSpan w:val="6"/>
          </w:tcPr>
          <w:p w14:paraId="2F803F03" w14:textId="77777777" w:rsidR="001A1580" w:rsidRPr="00953B62" w:rsidRDefault="001A1580" w:rsidP="0027045E">
            <w:pPr>
              <w:spacing w:after="0" w:line="200" w:lineRule="atLeast"/>
              <w:jc w:val="center"/>
              <w:rPr>
                <w:rFonts w:ascii="Times New Roman" w:hAnsi="Times New Roman" w:cs="Times New Roman"/>
                <w:b/>
                <w:bCs/>
                <w:sz w:val="24"/>
                <w:szCs w:val="24"/>
                <w:lang w:val="ro-MD"/>
              </w:rPr>
            </w:pPr>
            <w:r w:rsidRPr="00953B62">
              <w:rPr>
                <w:rFonts w:ascii="Times New Roman" w:hAnsi="Times New Roman" w:cs="Times New Roman"/>
                <w:b/>
                <w:bCs/>
                <w:sz w:val="24"/>
                <w:szCs w:val="24"/>
                <w:lang w:val="ro-MD"/>
              </w:rPr>
              <w:t>IV. 2 ACTIVITĂȚI METODICE</w:t>
            </w:r>
          </w:p>
        </w:tc>
      </w:tr>
      <w:tr w:rsidR="00953B62" w:rsidRPr="00953B62" w14:paraId="21B98D90" w14:textId="77777777" w:rsidTr="00EA0A8F">
        <w:trPr>
          <w:trHeight w:val="57"/>
        </w:trPr>
        <w:tc>
          <w:tcPr>
            <w:tcW w:w="3678" w:type="dxa"/>
          </w:tcPr>
          <w:p w14:paraId="636D700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Reuniunea metodică a psihologilor</w:t>
            </w:r>
          </w:p>
        </w:tc>
        <w:tc>
          <w:tcPr>
            <w:tcW w:w="4677" w:type="dxa"/>
          </w:tcPr>
          <w:p w14:paraId="786FFF8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 Sanatatea mintale fundamentala pentru o viata implinita.</w:t>
            </w:r>
          </w:p>
        </w:tc>
        <w:tc>
          <w:tcPr>
            <w:tcW w:w="2272" w:type="dxa"/>
          </w:tcPr>
          <w:p w14:paraId="7BA9E9D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Atelier de lucru</w:t>
            </w:r>
          </w:p>
        </w:tc>
        <w:tc>
          <w:tcPr>
            <w:tcW w:w="2126" w:type="dxa"/>
          </w:tcPr>
          <w:p w14:paraId="407C4E7F"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13.09.25</w:t>
            </w:r>
          </w:p>
        </w:tc>
        <w:tc>
          <w:tcPr>
            <w:tcW w:w="1701" w:type="dxa"/>
          </w:tcPr>
          <w:p w14:paraId="7BDC27F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Liceul “A.C. Sibirschi “</w:t>
            </w:r>
          </w:p>
        </w:tc>
        <w:tc>
          <w:tcPr>
            <w:tcW w:w="850" w:type="dxa"/>
          </w:tcPr>
          <w:p w14:paraId="47F51F2B"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3B6F8ED6" w14:textId="77777777" w:rsidTr="00EA0A8F">
        <w:trPr>
          <w:trHeight w:val="57"/>
        </w:trPr>
        <w:tc>
          <w:tcPr>
            <w:tcW w:w="15304" w:type="dxa"/>
            <w:gridSpan w:val="6"/>
          </w:tcPr>
          <w:p w14:paraId="6678981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b/>
                <w:bCs/>
                <w:sz w:val="24"/>
                <w:szCs w:val="24"/>
                <w:lang w:val="ro-MD"/>
              </w:rPr>
              <w:t>IV. 3 ACTIVITĂȚI DE AUTOINSTRUIRE</w:t>
            </w:r>
          </w:p>
        </w:tc>
      </w:tr>
      <w:tr w:rsidR="00953B62" w:rsidRPr="00953B62" w14:paraId="6F5E1B1D" w14:textId="77777777" w:rsidTr="00EA0A8F">
        <w:trPr>
          <w:trHeight w:val="57"/>
        </w:trPr>
        <w:tc>
          <w:tcPr>
            <w:tcW w:w="3678" w:type="dxa"/>
          </w:tcPr>
          <w:p w14:paraId="41C7717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b/>
                <w:sz w:val="24"/>
                <w:szCs w:val="24"/>
                <w:lang w:val="ro-MD"/>
              </w:rPr>
              <w:t xml:space="preserve">Seminar: </w:t>
            </w:r>
            <w:r w:rsidRPr="00953B62">
              <w:rPr>
                <w:rFonts w:ascii="Times New Roman" w:hAnsi="Times New Roman" w:cs="Times New Roman"/>
                <w:sz w:val="24"/>
                <w:szCs w:val="24"/>
                <w:lang w:val="ro-MD"/>
              </w:rPr>
              <w:t>instructiv-metodic  pentru tineri specialiști</w:t>
            </w:r>
          </w:p>
          <w:p w14:paraId="1B58FE9C"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4677" w:type="dxa"/>
            <w:shd w:val="clear" w:color="auto" w:fill="auto"/>
          </w:tcPr>
          <w:p w14:paraId="402C5D5F"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Promovarea imaginei psihologului în instituțiile de învățămant</w:t>
            </w:r>
          </w:p>
        </w:tc>
        <w:tc>
          <w:tcPr>
            <w:tcW w:w="2272" w:type="dxa"/>
            <w:shd w:val="clear" w:color="auto" w:fill="auto"/>
          </w:tcPr>
          <w:p w14:paraId="0106CFEB"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Seminar </w:t>
            </w:r>
          </w:p>
        </w:tc>
        <w:tc>
          <w:tcPr>
            <w:tcW w:w="2126" w:type="dxa"/>
            <w:shd w:val="clear" w:color="auto" w:fill="auto"/>
          </w:tcPr>
          <w:p w14:paraId="7D632C01"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26 septembrie</w:t>
            </w:r>
          </w:p>
        </w:tc>
        <w:tc>
          <w:tcPr>
            <w:tcW w:w="1701" w:type="dxa"/>
          </w:tcPr>
          <w:p w14:paraId="609C2710"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61936A33"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152B061" w14:textId="77777777" w:rsidTr="00EA0A8F">
        <w:trPr>
          <w:trHeight w:val="57"/>
        </w:trPr>
        <w:tc>
          <w:tcPr>
            <w:tcW w:w="3678" w:type="dxa"/>
          </w:tcPr>
          <w:p w14:paraId="084319A8" w14:textId="77777777" w:rsidR="001A1580" w:rsidRPr="00953B62" w:rsidRDefault="001A1580" w:rsidP="0027045E">
            <w:pPr>
              <w:spacing w:after="0" w:line="200" w:lineRule="atLeast"/>
              <w:rPr>
                <w:rFonts w:ascii="Times New Roman" w:hAnsi="Times New Roman" w:cs="Times New Roman"/>
                <w:b/>
                <w:sz w:val="24"/>
                <w:szCs w:val="24"/>
                <w:lang w:val="ro-MD"/>
              </w:rPr>
            </w:pPr>
            <w:r w:rsidRPr="00953B62">
              <w:rPr>
                <w:rFonts w:ascii="Times New Roman" w:hAnsi="Times New Roman" w:cs="Times New Roman"/>
                <w:b/>
                <w:sz w:val="24"/>
                <w:szCs w:val="24"/>
                <w:lang w:val="ro-MD"/>
              </w:rPr>
              <w:t xml:space="preserve">Seminar: </w:t>
            </w:r>
          </w:p>
          <w:p w14:paraId="113BE7B9"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Săptămana psihologiei</w:t>
            </w:r>
          </w:p>
          <w:p w14:paraId="423565B2"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4677" w:type="dxa"/>
            <w:shd w:val="clear" w:color="auto" w:fill="auto"/>
          </w:tcPr>
          <w:p w14:paraId="158B2E11"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Sănătatea mintală fundamentală pentru o viață împlinită.</w:t>
            </w:r>
          </w:p>
        </w:tc>
        <w:tc>
          <w:tcPr>
            <w:tcW w:w="2272" w:type="dxa"/>
            <w:shd w:val="clear" w:color="auto" w:fill="auto"/>
          </w:tcPr>
          <w:p w14:paraId="1772F1D5"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Seminar</w:t>
            </w:r>
          </w:p>
          <w:p w14:paraId="2FB43FF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Instruire metodica</w:t>
            </w:r>
          </w:p>
        </w:tc>
        <w:tc>
          <w:tcPr>
            <w:tcW w:w="2126" w:type="dxa"/>
            <w:shd w:val="clear" w:color="auto" w:fill="auto"/>
          </w:tcPr>
          <w:p w14:paraId="31059F93"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Octombrie </w:t>
            </w:r>
          </w:p>
        </w:tc>
        <w:tc>
          <w:tcPr>
            <w:tcW w:w="1701" w:type="dxa"/>
          </w:tcPr>
          <w:p w14:paraId="3FC78585"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645A2538"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7855CBBB" w14:textId="77777777" w:rsidTr="00EA0A8F">
        <w:trPr>
          <w:trHeight w:val="57"/>
        </w:trPr>
        <w:tc>
          <w:tcPr>
            <w:tcW w:w="3678" w:type="dxa"/>
          </w:tcPr>
          <w:p w14:paraId="0C456DAE"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b/>
                <w:sz w:val="24"/>
                <w:szCs w:val="24"/>
                <w:lang w:val="ro-MD"/>
              </w:rPr>
              <w:t>Seminar:</w:t>
            </w:r>
            <w:r w:rsidRPr="00953B62">
              <w:rPr>
                <w:rFonts w:ascii="Times New Roman" w:hAnsi="Times New Roman" w:cs="Times New Roman"/>
                <w:sz w:val="24"/>
                <w:szCs w:val="24"/>
                <w:lang w:val="ro-MD"/>
              </w:rPr>
              <w:t>Suportul psihologic pentru copii cu CES</w:t>
            </w:r>
          </w:p>
        </w:tc>
        <w:tc>
          <w:tcPr>
            <w:tcW w:w="4677" w:type="dxa"/>
            <w:shd w:val="clear" w:color="auto" w:fill="auto"/>
          </w:tcPr>
          <w:p w14:paraId="5E8D6A2D"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Suportul psihologic pentru copii cu CES</w:t>
            </w:r>
          </w:p>
        </w:tc>
        <w:tc>
          <w:tcPr>
            <w:tcW w:w="2272" w:type="dxa"/>
            <w:shd w:val="clear" w:color="auto" w:fill="auto"/>
          </w:tcPr>
          <w:p w14:paraId="722F228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Seminar </w:t>
            </w:r>
          </w:p>
        </w:tc>
        <w:tc>
          <w:tcPr>
            <w:tcW w:w="2126" w:type="dxa"/>
            <w:shd w:val="clear" w:color="auto" w:fill="auto"/>
          </w:tcPr>
          <w:p w14:paraId="154B86C2"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 xml:space="preserve">Noiembrie </w:t>
            </w:r>
          </w:p>
        </w:tc>
        <w:tc>
          <w:tcPr>
            <w:tcW w:w="1701" w:type="dxa"/>
          </w:tcPr>
          <w:p w14:paraId="0D7D7681" w14:textId="77777777" w:rsidR="001A1580" w:rsidRPr="00953B62" w:rsidRDefault="001A1580" w:rsidP="0027045E">
            <w:pPr>
              <w:spacing w:after="0" w:line="200" w:lineRule="atLeast"/>
              <w:jc w:val="center"/>
              <w:rPr>
                <w:rFonts w:ascii="Times New Roman" w:hAnsi="Times New Roman" w:cs="Times New Roman"/>
                <w:sz w:val="24"/>
                <w:szCs w:val="24"/>
                <w:lang w:val="ro-MD"/>
              </w:rPr>
            </w:pPr>
          </w:p>
        </w:tc>
        <w:tc>
          <w:tcPr>
            <w:tcW w:w="850" w:type="dxa"/>
          </w:tcPr>
          <w:p w14:paraId="2137E4EB"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2E2D1840" w14:textId="77777777" w:rsidTr="00EA0A8F">
        <w:trPr>
          <w:trHeight w:val="57"/>
        </w:trPr>
        <w:tc>
          <w:tcPr>
            <w:tcW w:w="3678" w:type="dxa"/>
          </w:tcPr>
          <w:p w14:paraId="0E75C643"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b/>
                <w:sz w:val="24"/>
                <w:szCs w:val="24"/>
                <w:lang w:val="ro-MD"/>
              </w:rPr>
              <w:t>Seminar:</w:t>
            </w:r>
            <w:r w:rsidRPr="00953B62">
              <w:rPr>
                <w:rFonts w:ascii="Times New Roman" w:hAnsi="Times New Roman" w:cs="Times New Roman"/>
                <w:sz w:val="24"/>
                <w:szCs w:val="24"/>
                <w:lang w:val="ro-MD"/>
              </w:rPr>
              <w:t>Scăderea nivelului de anxietate la preadolescenți-activități de psiho-profilaxie</w:t>
            </w:r>
          </w:p>
          <w:p w14:paraId="5743BF98"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4677" w:type="dxa"/>
            <w:shd w:val="clear" w:color="auto" w:fill="auto"/>
          </w:tcPr>
          <w:p w14:paraId="5D1A2074"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Scăderea nivelului de anxietate la preadolescenți-activități de psiho-profilaxie</w:t>
            </w:r>
          </w:p>
          <w:p w14:paraId="4E5BF41B"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2272" w:type="dxa"/>
            <w:shd w:val="clear" w:color="auto" w:fill="auto"/>
          </w:tcPr>
          <w:p w14:paraId="38B09437"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Seminar</w:t>
            </w:r>
          </w:p>
        </w:tc>
        <w:tc>
          <w:tcPr>
            <w:tcW w:w="2126" w:type="dxa"/>
            <w:shd w:val="clear" w:color="auto" w:fill="auto"/>
          </w:tcPr>
          <w:p w14:paraId="6932C4BD"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Februarie</w:t>
            </w:r>
          </w:p>
        </w:tc>
        <w:tc>
          <w:tcPr>
            <w:tcW w:w="1701" w:type="dxa"/>
          </w:tcPr>
          <w:p w14:paraId="5BB280CB" w14:textId="77777777" w:rsidR="001A1580" w:rsidRPr="00953B62" w:rsidRDefault="001A1580" w:rsidP="0027045E">
            <w:pPr>
              <w:rPr>
                <w:rFonts w:ascii="Times New Roman" w:hAnsi="Times New Roman" w:cs="Times New Roman"/>
                <w:sz w:val="24"/>
                <w:szCs w:val="24"/>
                <w:lang w:val="ro-MD"/>
              </w:rPr>
            </w:pPr>
          </w:p>
        </w:tc>
        <w:tc>
          <w:tcPr>
            <w:tcW w:w="850" w:type="dxa"/>
          </w:tcPr>
          <w:p w14:paraId="6A03C86E" w14:textId="77777777" w:rsidR="001A1580" w:rsidRPr="00953B62" w:rsidRDefault="001A1580" w:rsidP="0027045E">
            <w:pPr>
              <w:spacing w:after="0" w:line="200" w:lineRule="atLeast"/>
              <w:rPr>
                <w:rFonts w:ascii="Times New Roman" w:hAnsi="Times New Roman" w:cs="Times New Roman"/>
                <w:sz w:val="24"/>
                <w:szCs w:val="24"/>
                <w:lang w:val="ro-MD"/>
              </w:rPr>
            </w:pPr>
          </w:p>
        </w:tc>
      </w:tr>
      <w:tr w:rsidR="00953B62" w:rsidRPr="00953B62" w14:paraId="15D938FD" w14:textId="77777777" w:rsidTr="00EA0A8F">
        <w:trPr>
          <w:trHeight w:val="57"/>
        </w:trPr>
        <w:tc>
          <w:tcPr>
            <w:tcW w:w="3678" w:type="dxa"/>
          </w:tcPr>
          <w:p w14:paraId="1308257F"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Seminar</w:t>
            </w:r>
          </w:p>
        </w:tc>
        <w:tc>
          <w:tcPr>
            <w:tcW w:w="4677" w:type="dxa"/>
            <w:shd w:val="clear" w:color="auto" w:fill="auto"/>
          </w:tcPr>
          <w:p w14:paraId="3A932F3C" w14:textId="77777777" w:rsidR="001A1580" w:rsidRPr="00953B62" w:rsidRDefault="001A1580" w:rsidP="0027045E">
            <w:pPr>
              <w:spacing w:after="0" w:line="200" w:lineRule="atLeast"/>
              <w:rPr>
                <w:rFonts w:ascii="Times New Roman" w:hAnsi="Times New Roman" w:cs="Times New Roman"/>
                <w:sz w:val="24"/>
                <w:szCs w:val="24"/>
                <w:lang w:val="ro-MD"/>
              </w:rPr>
            </w:pPr>
            <w:r w:rsidRPr="00953B62">
              <w:rPr>
                <w:rFonts w:ascii="Times New Roman" w:hAnsi="Times New Roman" w:cs="Times New Roman"/>
                <w:sz w:val="24"/>
                <w:szCs w:val="24"/>
                <w:lang w:val="ro-MD"/>
              </w:rPr>
              <w:t>Formarea unui concept de sine pozitiv, creșterea stimei de sine, dezvoltarea motivației de realizare.</w:t>
            </w:r>
          </w:p>
          <w:p w14:paraId="3B87F02E" w14:textId="77777777" w:rsidR="001A1580" w:rsidRPr="00953B62" w:rsidRDefault="001A1580" w:rsidP="0027045E">
            <w:pPr>
              <w:spacing w:after="0" w:line="200" w:lineRule="atLeast"/>
              <w:rPr>
                <w:rFonts w:ascii="Times New Roman" w:hAnsi="Times New Roman" w:cs="Times New Roman"/>
                <w:sz w:val="24"/>
                <w:szCs w:val="24"/>
                <w:lang w:val="ro-MD"/>
              </w:rPr>
            </w:pPr>
          </w:p>
        </w:tc>
        <w:tc>
          <w:tcPr>
            <w:tcW w:w="2272" w:type="dxa"/>
            <w:shd w:val="clear" w:color="auto" w:fill="auto"/>
          </w:tcPr>
          <w:p w14:paraId="6915F750"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Seminar</w:t>
            </w:r>
          </w:p>
        </w:tc>
        <w:tc>
          <w:tcPr>
            <w:tcW w:w="2126" w:type="dxa"/>
            <w:shd w:val="clear" w:color="auto" w:fill="auto"/>
          </w:tcPr>
          <w:p w14:paraId="0ABDB9C4" w14:textId="77777777" w:rsidR="001A1580" w:rsidRPr="00953B62" w:rsidRDefault="001A1580" w:rsidP="0027045E">
            <w:pPr>
              <w:spacing w:after="0" w:line="200" w:lineRule="atLeast"/>
              <w:jc w:val="center"/>
              <w:rPr>
                <w:rFonts w:ascii="Times New Roman" w:hAnsi="Times New Roman" w:cs="Times New Roman"/>
                <w:sz w:val="24"/>
                <w:szCs w:val="24"/>
                <w:lang w:val="ro-MD"/>
              </w:rPr>
            </w:pPr>
            <w:r w:rsidRPr="00953B62">
              <w:rPr>
                <w:rFonts w:ascii="Times New Roman" w:hAnsi="Times New Roman" w:cs="Times New Roman"/>
                <w:sz w:val="24"/>
                <w:szCs w:val="24"/>
                <w:lang w:val="ro-MD"/>
              </w:rPr>
              <w:t>Aprilie</w:t>
            </w:r>
          </w:p>
        </w:tc>
        <w:tc>
          <w:tcPr>
            <w:tcW w:w="1701" w:type="dxa"/>
          </w:tcPr>
          <w:p w14:paraId="2B8C57CA" w14:textId="77777777" w:rsidR="001A1580" w:rsidRPr="00953B62" w:rsidRDefault="001A1580" w:rsidP="0027045E">
            <w:pPr>
              <w:rPr>
                <w:rFonts w:ascii="Times New Roman" w:hAnsi="Times New Roman" w:cs="Times New Roman"/>
                <w:sz w:val="24"/>
                <w:szCs w:val="24"/>
                <w:lang w:val="ro-MD"/>
              </w:rPr>
            </w:pPr>
          </w:p>
        </w:tc>
        <w:tc>
          <w:tcPr>
            <w:tcW w:w="850" w:type="dxa"/>
          </w:tcPr>
          <w:p w14:paraId="4210B414" w14:textId="77777777" w:rsidR="001A1580" w:rsidRPr="00953B62" w:rsidRDefault="001A1580" w:rsidP="0027045E">
            <w:pPr>
              <w:spacing w:after="0" w:line="200" w:lineRule="atLeast"/>
              <w:rPr>
                <w:rFonts w:ascii="Times New Roman" w:hAnsi="Times New Roman" w:cs="Times New Roman"/>
                <w:sz w:val="24"/>
                <w:szCs w:val="24"/>
                <w:lang w:val="ro-MD"/>
              </w:rPr>
            </w:pPr>
          </w:p>
        </w:tc>
      </w:tr>
    </w:tbl>
    <w:p w14:paraId="53D11156" w14:textId="77777777" w:rsidR="00B46AB7" w:rsidRPr="00953B62" w:rsidRDefault="00B46AB7" w:rsidP="00B46AB7">
      <w:pPr>
        <w:shd w:val="clear" w:color="auto" w:fill="FFFFFF"/>
        <w:spacing w:after="0"/>
        <w:rPr>
          <w:rFonts w:ascii="Times New Roman" w:eastAsia="Times New Roman" w:hAnsi="Times New Roman" w:cs="Times New Roman"/>
          <w:sz w:val="24"/>
          <w:szCs w:val="24"/>
          <w:lang w:eastAsia="ru-RU"/>
        </w:rPr>
      </w:pPr>
    </w:p>
    <w:p w14:paraId="1692F9E5" w14:textId="77777777" w:rsidR="00B46AB7" w:rsidRPr="00953B62" w:rsidRDefault="00B46AB7" w:rsidP="00B46AB7">
      <w:pPr>
        <w:shd w:val="clear" w:color="auto" w:fill="FFFFFF"/>
        <w:spacing w:after="0"/>
        <w:rPr>
          <w:rFonts w:ascii="Times New Roman" w:eastAsia="Times New Roman" w:hAnsi="Times New Roman" w:cs="Times New Roman"/>
          <w:sz w:val="24"/>
          <w:szCs w:val="24"/>
          <w:lang w:eastAsia="ru-RU"/>
        </w:rPr>
      </w:pPr>
    </w:p>
    <w:p w14:paraId="1F897E04" w14:textId="77777777" w:rsidR="00B46AB7" w:rsidRPr="00953B62" w:rsidRDefault="00B46AB7" w:rsidP="00B46AB7">
      <w:pPr>
        <w:shd w:val="clear" w:color="auto" w:fill="FFFFFF"/>
        <w:spacing w:after="0"/>
        <w:jc w:val="center"/>
        <w:rPr>
          <w:rFonts w:ascii="Times New Roman" w:eastAsia="Times New Roman" w:hAnsi="Times New Roman" w:cs="Times New Roman"/>
          <w:sz w:val="24"/>
          <w:szCs w:val="24"/>
          <w:lang w:eastAsia="ru-RU"/>
        </w:rPr>
      </w:pPr>
    </w:p>
    <w:p w14:paraId="78B41F4A" w14:textId="77777777" w:rsidR="00B46AB7" w:rsidRPr="00953B62" w:rsidRDefault="00B46AB7" w:rsidP="00B46AB7">
      <w:pPr>
        <w:shd w:val="clear" w:color="auto" w:fill="FFFFFF"/>
        <w:spacing w:after="0"/>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ACTIVITATEA DE PREVENȚIE/PROFILAXIE</w:t>
      </w:r>
    </w:p>
    <w:p w14:paraId="312150CC" w14:textId="77777777" w:rsidR="00B46AB7" w:rsidRPr="00953B62" w:rsidRDefault="00B46AB7" w:rsidP="00B46AB7">
      <w:pPr>
        <w:shd w:val="clear" w:color="auto" w:fill="FFFFFF"/>
        <w:spacing w:after="0"/>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ACTIVITĂȚI CU ELEVII</w:t>
      </w:r>
    </w:p>
    <w:tbl>
      <w:tblPr>
        <w:tblpPr w:leftFromText="180" w:rightFromText="180" w:vertAnchor="text" w:horzAnchor="margin" w:tblpXSpec="center" w:tblpY="32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28" w:type="dxa"/>
          <w:right w:w="28" w:type="dxa"/>
        </w:tblCellMar>
        <w:tblLook w:val="0000" w:firstRow="0" w:lastRow="0" w:firstColumn="0" w:lastColumn="0" w:noHBand="0" w:noVBand="0"/>
      </w:tblPr>
      <w:tblGrid>
        <w:gridCol w:w="3964"/>
        <w:gridCol w:w="4536"/>
        <w:gridCol w:w="1418"/>
        <w:gridCol w:w="1701"/>
        <w:gridCol w:w="1417"/>
        <w:gridCol w:w="1560"/>
        <w:gridCol w:w="992"/>
      </w:tblGrid>
      <w:tr w:rsidR="00953B62" w:rsidRPr="00953B62" w14:paraId="5CF658E6" w14:textId="77777777" w:rsidTr="0027045E">
        <w:trPr>
          <w:trHeight w:val="271"/>
        </w:trPr>
        <w:tc>
          <w:tcPr>
            <w:tcW w:w="3964" w:type="dxa"/>
          </w:tcPr>
          <w:p w14:paraId="66255FC6" w14:textId="77777777" w:rsidR="00B46AB7" w:rsidRPr="00953B62" w:rsidRDefault="00B46AB7" w:rsidP="0027045E">
            <w:pPr>
              <w:shd w:val="clear" w:color="auto" w:fill="FFFFFF"/>
              <w:spacing w:after="0" w:line="240" w:lineRule="atLeast"/>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Subiectul activității/acțiunii</w:t>
            </w:r>
          </w:p>
        </w:tc>
        <w:tc>
          <w:tcPr>
            <w:tcW w:w="4536" w:type="dxa"/>
            <w:tcBorders>
              <w:bottom w:val="single" w:sz="4" w:space="0" w:color="auto"/>
            </w:tcBorders>
          </w:tcPr>
          <w:p w14:paraId="42D81B93"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Scopul</w:t>
            </w:r>
          </w:p>
        </w:tc>
        <w:tc>
          <w:tcPr>
            <w:tcW w:w="1418" w:type="dxa"/>
            <w:tcBorders>
              <w:bottom w:val="single" w:sz="4" w:space="0" w:color="auto"/>
            </w:tcBorders>
          </w:tcPr>
          <w:p w14:paraId="77A6BEC6"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Beneficiari</w:t>
            </w:r>
          </w:p>
        </w:tc>
        <w:tc>
          <w:tcPr>
            <w:tcW w:w="3118" w:type="dxa"/>
            <w:gridSpan w:val="2"/>
            <w:tcBorders>
              <w:bottom w:val="single" w:sz="4" w:space="0" w:color="auto"/>
            </w:tcBorders>
          </w:tcPr>
          <w:p w14:paraId="52F1B31B"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Forma de activitate</w:t>
            </w:r>
          </w:p>
        </w:tc>
        <w:tc>
          <w:tcPr>
            <w:tcW w:w="1560" w:type="dxa"/>
            <w:tcBorders>
              <w:bottom w:val="single" w:sz="4" w:space="0" w:color="auto"/>
            </w:tcBorders>
          </w:tcPr>
          <w:p w14:paraId="1D70F258"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Termeni de realizare</w:t>
            </w:r>
          </w:p>
        </w:tc>
        <w:tc>
          <w:tcPr>
            <w:tcW w:w="992" w:type="dxa"/>
            <w:tcBorders>
              <w:bottom w:val="single" w:sz="4" w:space="0" w:color="auto"/>
            </w:tcBorders>
          </w:tcPr>
          <w:p w14:paraId="110DE427"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Notă</w:t>
            </w:r>
          </w:p>
        </w:tc>
      </w:tr>
      <w:tr w:rsidR="00953B62" w:rsidRPr="00953B62" w14:paraId="083C3C45" w14:textId="77777777" w:rsidTr="0027045E">
        <w:trPr>
          <w:trHeight w:val="106"/>
        </w:trPr>
        <w:tc>
          <w:tcPr>
            <w:tcW w:w="15588" w:type="dxa"/>
            <w:gridSpan w:val="7"/>
          </w:tcPr>
          <w:p w14:paraId="71BD5A40" w14:textId="77777777" w:rsidR="00B46AB7" w:rsidRPr="00953B62" w:rsidRDefault="00B46AB7" w:rsidP="0027045E">
            <w:pPr>
              <w:pStyle w:val="a4"/>
              <w:spacing w:after="0" w:line="200" w:lineRule="atLeast"/>
              <w:ind w:left="2520"/>
              <w:jc w:val="center"/>
              <w:rPr>
                <w:rFonts w:ascii="Times New Roman" w:hAnsi="Times New Roman" w:cs="Times New Roman"/>
                <w:sz w:val="24"/>
                <w:szCs w:val="24"/>
              </w:rPr>
            </w:pPr>
            <w:r w:rsidRPr="00953B62">
              <w:rPr>
                <w:rFonts w:ascii="Times New Roman" w:eastAsia="Times New Roman" w:hAnsi="Times New Roman" w:cs="Times New Roman"/>
                <w:b/>
                <w:bCs/>
                <w:sz w:val="24"/>
                <w:szCs w:val="24"/>
                <w:lang w:eastAsia="ru-RU"/>
              </w:rPr>
              <w:t>I. ACTIVITATEA DE PREVENȚIE/PROFILAXIE</w:t>
            </w:r>
          </w:p>
        </w:tc>
      </w:tr>
      <w:tr w:rsidR="00953B62" w:rsidRPr="00953B62" w14:paraId="108AF012" w14:textId="77777777" w:rsidTr="0027045E">
        <w:trPr>
          <w:trHeight w:val="57"/>
        </w:trPr>
        <w:tc>
          <w:tcPr>
            <w:tcW w:w="15588" w:type="dxa"/>
            <w:gridSpan w:val="7"/>
          </w:tcPr>
          <w:p w14:paraId="09E0CFA7" w14:textId="77777777" w:rsidR="00B46AB7" w:rsidRPr="00953B62" w:rsidRDefault="00B46AB7" w:rsidP="0027045E">
            <w:pPr>
              <w:spacing w:after="0" w:line="200" w:lineRule="atLeast"/>
              <w:jc w:val="center"/>
              <w:rPr>
                <w:rFonts w:ascii="Times New Roman" w:hAnsi="Times New Roman" w:cs="Times New Roman"/>
                <w:i/>
                <w:iCs/>
                <w:sz w:val="24"/>
                <w:szCs w:val="24"/>
              </w:rPr>
            </w:pPr>
            <w:r w:rsidRPr="00953B62">
              <w:rPr>
                <w:rFonts w:ascii="Times New Roman" w:eastAsia="Times New Roman" w:hAnsi="Times New Roman" w:cs="Times New Roman"/>
                <w:b/>
                <w:bCs/>
                <w:i/>
                <w:iCs/>
                <w:sz w:val="24"/>
                <w:szCs w:val="24"/>
                <w:lang w:eastAsia="ru-RU"/>
              </w:rPr>
              <w:t>ACTIVITĂȚI CU ELEVII</w:t>
            </w:r>
          </w:p>
        </w:tc>
      </w:tr>
      <w:tr w:rsidR="00953B62" w:rsidRPr="00953B62" w14:paraId="585231A9" w14:textId="77777777" w:rsidTr="0027045E">
        <w:trPr>
          <w:trHeight w:val="57"/>
        </w:trPr>
        <w:tc>
          <w:tcPr>
            <w:tcW w:w="15588" w:type="dxa"/>
            <w:gridSpan w:val="7"/>
          </w:tcPr>
          <w:p w14:paraId="3D28911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gimnazial</w:t>
            </w:r>
          </w:p>
        </w:tc>
      </w:tr>
      <w:tr w:rsidR="00953B62" w:rsidRPr="00953B62" w14:paraId="45C316FD" w14:textId="77777777" w:rsidTr="0027045E">
        <w:trPr>
          <w:trHeight w:val="57"/>
        </w:trPr>
        <w:tc>
          <w:tcPr>
            <w:tcW w:w="3964" w:type="dxa"/>
          </w:tcPr>
          <w:p w14:paraId="6447FD3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eastAsia="Times New Roman" w:hAnsi="Times New Roman" w:cs="Times New Roman"/>
                <w:sz w:val="24"/>
                <w:szCs w:val="24"/>
              </w:rPr>
              <w:t>Abilitățile de Comunicare</w:t>
            </w:r>
          </w:p>
        </w:tc>
        <w:tc>
          <w:tcPr>
            <w:tcW w:w="4536" w:type="dxa"/>
          </w:tcPr>
          <w:p w14:paraId="38CA9C4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eastAsia="Times New Roman" w:hAnsi="Times New Roman" w:cs="Times New Roman"/>
                <w:sz w:val="24"/>
                <w:szCs w:val="24"/>
              </w:rPr>
              <w:t>Îmbunătățirea abilităților de comunicare și ascultare activă</w:t>
            </w:r>
          </w:p>
        </w:tc>
        <w:tc>
          <w:tcPr>
            <w:tcW w:w="1418" w:type="dxa"/>
          </w:tcPr>
          <w:p w14:paraId="4FDADD9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1A7486E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0367647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activitate cu</w:t>
            </w:r>
          </w:p>
          <w:p w14:paraId="308522C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w:t>
            </w:r>
          </w:p>
          <w:p w14:paraId="7E953E4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training</w:t>
            </w:r>
          </w:p>
        </w:tc>
        <w:tc>
          <w:tcPr>
            <w:tcW w:w="1560" w:type="dxa"/>
          </w:tcPr>
          <w:p w14:paraId="3E833D4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Octombrie </w:t>
            </w:r>
          </w:p>
        </w:tc>
        <w:tc>
          <w:tcPr>
            <w:tcW w:w="992" w:type="dxa"/>
          </w:tcPr>
          <w:p w14:paraId="4BD1AC12"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5C623725" w14:textId="77777777" w:rsidTr="0027045E">
        <w:trPr>
          <w:trHeight w:val="57"/>
        </w:trPr>
        <w:tc>
          <w:tcPr>
            <w:tcW w:w="3964" w:type="dxa"/>
          </w:tcPr>
          <w:p w14:paraId="6855C9B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Săptămâna psihologiei</w:t>
            </w:r>
          </w:p>
        </w:tc>
        <w:tc>
          <w:tcPr>
            <w:tcW w:w="4536" w:type="dxa"/>
          </w:tcPr>
          <w:p w14:paraId="3E2766B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Sănătatea mintală este fundamentală pentru o viață împlinită</w:t>
            </w:r>
          </w:p>
        </w:tc>
        <w:tc>
          <w:tcPr>
            <w:tcW w:w="1418" w:type="dxa"/>
          </w:tcPr>
          <w:p w14:paraId="089C450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6E1139D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25E4E99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activitate cu</w:t>
            </w:r>
          </w:p>
          <w:p w14:paraId="59E107E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w:t>
            </w:r>
          </w:p>
          <w:p w14:paraId="28F9643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training</w:t>
            </w:r>
          </w:p>
        </w:tc>
        <w:tc>
          <w:tcPr>
            <w:tcW w:w="1560" w:type="dxa"/>
          </w:tcPr>
          <w:p w14:paraId="028755E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Octombrie</w:t>
            </w:r>
          </w:p>
          <w:p w14:paraId="1CF714F3" w14:textId="77777777" w:rsidR="00B46AB7" w:rsidRPr="00953B62" w:rsidRDefault="00B46AB7" w:rsidP="0027045E">
            <w:pPr>
              <w:spacing w:after="0" w:line="200" w:lineRule="atLeast"/>
              <w:rPr>
                <w:rFonts w:ascii="Times New Roman" w:hAnsi="Times New Roman" w:cs="Times New Roman"/>
                <w:sz w:val="24"/>
                <w:szCs w:val="24"/>
              </w:rPr>
            </w:pPr>
          </w:p>
        </w:tc>
        <w:tc>
          <w:tcPr>
            <w:tcW w:w="992" w:type="dxa"/>
          </w:tcPr>
          <w:p w14:paraId="4DEB713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8AB</w:t>
            </w:r>
          </w:p>
        </w:tc>
      </w:tr>
      <w:tr w:rsidR="00953B62" w:rsidRPr="00953B62" w14:paraId="6EBA868A" w14:textId="77777777" w:rsidTr="0027045E">
        <w:trPr>
          <w:trHeight w:val="57"/>
        </w:trPr>
        <w:tc>
          <w:tcPr>
            <w:tcW w:w="3964" w:type="dxa"/>
          </w:tcPr>
          <w:p w14:paraId="3EEA782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Profilaxia conflictelor</w:t>
            </w:r>
          </w:p>
        </w:tc>
        <w:tc>
          <w:tcPr>
            <w:tcW w:w="4536" w:type="dxa"/>
          </w:tcPr>
          <w:p w14:paraId="4411729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eastAsia="Times New Roman" w:hAnsi="Times New Roman" w:cs="Times New Roman"/>
                <w:sz w:val="24"/>
                <w:szCs w:val="24"/>
              </w:rPr>
              <w:t>Îmbunătățirea abilităților de rezolvare a conflictelor și de mediere</w:t>
            </w:r>
          </w:p>
        </w:tc>
        <w:tc>
          <w:tcPr>
            <w:tcW w:w="1418" w:type="dxa"/>
          </w:tcPr>
          <w:p w14:paraId="6C65408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03694DB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79D6404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activitate cu</w:t>
            </w:r>
          </w:p>
          <w:p w14:paraId="2B6C36B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w:t>
            </w:r>
          </w:p>
          <w:p w14:paraId="717ACA9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training</w:t>
            </w:r>
          </w:p>
        </w:tc>
        <w:tc>
          <w:tcPr>
            <w:tcW w:w="1560" w:type="dxa"/>
          </w:tcPr>
          <w:p w14:paraId="0EBAD5B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tc>
        <w:tc>
          <w:tcPr>
            <w:tcW w:w="992" w:type="dxa"/>
          </w:tcPr>
          <w:p w14:paraId="30A6168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7AB</w:t>
            </w:r>
          </w:p>
        </w:tc>
      </w:tr>
      <w:tr w:rsidR="00953B62" w:rsidRPr="00953B62" w14:paraId="682940D3" w14:textId="77777777" w:rsidTr="0027045E">
        <w:trPr>
          <w:trHeight w:val="57"/>
        </w:trPr>
        <w:tc>
          <w:tcPr>
            <w:tcW w:w="3964" w:type="dxa"/>
          </w:tcPr>
          <w:p w14:paraId="04C84C0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Empatia și toleranța</w:t>
            </w:r>
          </w:p>
        </w:tc>
        <w:tc>
          <w:tcPr>
            <w:tcW w:w="4536" w:type="dxa"/>
          </w:tcPr>
          <w:p w14:paraId="13187D2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Dezvoltarea toleranței față de colegi, stabilirea empatiei ca calitate individuală.</w:t>
            </w:r>
          </w:p>
        </w:tc>
        <w:tc>
          <w:tcPr>
            <w:tcW w:w="1418" w:type="dxa"/>
          </w:tcPr>
          <w:p w14:paraId="2D873E1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386656F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492334A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66A8766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tc>
        <w:tc>
          <w:tcPr>
            <w:tcW w:w="1560" w:type="dxa"/>
          </w:tcPr>
          <w:p w14:paraId="67D28DE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tc>
        <w:tc>
          <w:tcPr>
            <w:tcW w:w="992" w:type="dxa"/>
          </w:tcPr>
          <w:p w14:paraId="1399C962"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7AB</w:t>
            </w:r>
          </w:p>
          <w:p w14:paraId="0DCF638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8AB</w:t>
            </w:r>
          </w:p>
        </w:tc>
      </w:tr>
      <w:tr w:rsidR="00953B62" w:rsidRPr="00953B62" w14:paraId="2723C1AB" w14:textId="77777777" w:rsidTr="0027045E">
        <w:trPr>
          <w:trHeight w:val="57"/>
        </w:trPr>
        <w:tc>
          <w:tcPr>
            <w:tcW w:w="3964" w:type="dxa"/>
          </w:tcPr>
          <w:p w14:paraId="11A8CD4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eastAsia="Times New Roman" w:hAnsi="Times New Roman" w:cs="Times New Roman"/>
                <w:sz w:val="24"/>
                <w:szCs w:val="24"/>
              </w:rPr>
              <w:t xml:space="preserve">Stima de sine și Acceptarea </w:t>
            </w:r>
          </w:p>
        </w:tc>
        <w:tc>
          <w:tcPr>
            <w:tcW w:w="4536" w:type="dxa"/>
          </w:tcPr>
          <w:p w14:paraId="13D6C7A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eastAsia="Times New Roman" w:hAnsi="Times New Roman" w:cs="Times New Roman"/>
                <w:sz w:val="24"/>
                <w:szCs w:val="24"/>
              </w:rPr>
              <w:t>Promovarea acceptării de sine și a stimei de sine</w:t>
            </w:r>
          </w:p>
        </w:tc>
        <w:tc>
          <w:tcPr>
            <w:tcW w:w="1418" w:type="dxa"/>
          </w:tcPr>
          <w:p w14:paraId="31B5018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08080E3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3816A8C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5855AEB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tc>
        <w:tc>
          <w:tcPr>
            <w:tcW w:w="1560" w:type="dxa"/>
          </w:tcPr>
          <w:p w14:paraId="6A1D575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tc>
        <w:tc>
          <w:tcPr>
            <w:tcW w:w="992" w:type="dxa"/>
          </w:tcPr>
          <w:p w14:paraId="02AC4D72"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9AB</w:t>
            </w:r>
          </w:p>
        </w:tc>
      </w:tr>
      <w:tr w:rsidR="00953B62" w:rsidRPr="00953B62" w14:paraId="163F6918" w14:textId="77777777" w:rsidTr="0027045E">
        <w:trPr>
          <w:trHeight w:val="57"/>
        </w:trPr>
        <w:tc>
          <w:tcPr>
            <w:tcW w:w="3964" w:type="dxa"/>
          </w:tcPr>
          <w:p w14:paraId="21C979E4" w14:textId="77777777" w:rsidR="00B46AB7" w:rsidRPr="00953B62" w:rsidRDefault="00B46AB7" w:rsidP="0027045E">
            <w:pPr>
              <w:spacing w:after="0" w:line="200" w:lineRule="atLeast"/>
              <w:rPr>
                <w:rFonts w:ascii="Times New Roman" w:eastAsia="Times New Roman" w:hAnsi="Times New Roman" w:cs="Times New Roman"/>
                <w:sz w:val="24"/>
                <w:szCs w:val="24"/>
              </w:rPr>
            </w:pPr>
            <w:r w:rsidRPr="00953B62">
              <w:rPr>
                <w:rFonts w:ascii="Times New Roman" w:hAnsi="Times New Roman" w:cs="Times New Roman"/>
                <w:sz w:val="24"/>
                <w:szCs w:val="24"/>
              </w:rPr>
              <w:t>Educație și Sprijin pentru Tineri</w:t>
            </w:r>
          </w:p>
        </w:tc>
        <w:tc>
          <w:tcPr>
            <w:tcW w:w="4536" w:type="dxa"/>
          </w:tcPr>
          <w:p w14:paraId="4955F638" w14:textId="77777777" w:rsidR="00B46AB7" w:rsidRPr="00953B62" w:rsidRDefault="00B46AB7" w:rsidP="0027045E">
            <w:pPr>
              <w:spacing w:after="0" w:line="200" w:lineRule="atLeast"/>
              <w:rPr>
                <w:rFonts w:ascii="Times New Roman" w:eastAsia="Times New Roman" w:hAnsi="Times New Roman" w:cs="Times New Roman"/>
                <w:sz w:val="24"/>
                <w:szCs w:val="24"/>
              </w:rPr>
            </w:pPr>
            <w:r w:rsidRPr="00953B62">
              <w:rPr>
                <w:rFonts w:ascii="Times New Roman" w:hAnsi="Times New Roman" w:cs="Times New Roman"/>
                <w:sz w:val="24"/>
                <w:szCs w:val="24"/>
              </w:rPr>
              <w:t>Conștientizarea problemelor legate de suicid și auto-vătămare în rândul adolescenților</w:t>
            </w:r>
          </w:p>
        </w:tc>
        <w:tc>
          <w:tcPr>
            <w:tcW w:w="1418" w:type="dxa"/>
          </w:tcPr>
          <w:p w14:paraId="01D3ACB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3096CC2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24234A9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78F25454"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tc>
        <w:tc>
          <w:tcPr>
            <w:tcW w:w="1560" w:type="dxa"/>
          </w:tcPr>
          <w:p w14:paraId="039A1EE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tc>
        <w:tc>
          <w:tcPr>
            <w:tcW w:w="992" w:type="dxa"/>
          </w:tcPr>
          <w:p w14:paraId="4AA0CF5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9AB</w:t>
            </w:r>
          </w:p>
        </w:tc>
      </w:tr>
      <w:tr w:rsidR="00953B62" w:rsidRPr="00953B62" w14:paraId="0A26C508" w14:textId="77777777" w:rsidTr="0027045E">
        <w:trPr>
          <w:trHeight w:val="57"/>
        </w:trPr>
        <w:tc>
          <w:tcPr>
            <w:tcW w:w="3964" w:type="dxa"/>
          </w:tcPr>
          <w:p w14:paraId="19AF767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Fenomenul bullying</w:t>
            </w:r>
          </w:p>
        </w:tc>
        <w:tc>
          <w:tcPr>
            <w:tcW w:w="4536" w:type="dxa"/>
          </w:tcPr>
          <w:p w14:paraId="7B5F93C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Tipuri, cauze și consecințe. Metode de prevenție a bullying-ului.</w:t>
            </w:r>
          </w:p>
          <w:p w14:paraId="1CB54B7B" w14:textId="77777777" w:rsidR="00B46AB7" w:rsidRPr="00953B62" w:rsidRDefault="00B46AB7" w:rsidP="0027045E">
            <w:pPr>
              <w:spacing w:after="0" w:line="200" w:lineRule="atLeast"/>
              <w:rPr>
                <w:rFonts w:ascii="Times New Roman" w:hAnsi="Times New Roman" w:cs="Times New Roman"/>
                <w:sz w:val="24"/>
                <w:szCs w:val="24"/>
              </w:rPr>
            </w:pPr>
          </w:p>
        </w:tc>
        <w:tc>
          <w:tcPr>
            <w:tcW w:w="1418" w:type="dxa"/>
          </w:tcPr>
          <w:p w14:paraId="721D6FD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6E589A3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58212DC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0BE650F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p w14:paraId="1DBCB82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info</w:t>
            </w:r>
          </w:p>
        </w:tc>
        <w:tc>
          <w:tcPr>
            <w:tcW w:w="1560" w:type="dxa"/>
          </w:tcPr>
          <w:p w14:paraId="6BF147E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p w14:paraId="2260F277"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992" w:type="dxa"/>
          </w:tcPr>
          <w:p w14:paraId="7C428EE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7AB</w:t>
            </w:r>
          </w:p>
          <w:p w14:paraId="20702AC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8AB</w:t>
            </w:r>
          </w:p>
        </w:tc>
      </w:tr>
      <w:tr w:rsidR="00953B62" w:rsidRPr="00953B62" w14:paraId="1AF56613" w14:textId="77777777" w:rsidTr="0027045E">
        <w:trPr>
          <w:trHeight w:val="57"/>
        </w:trPr>
        <w:tc>
          <w:tcPr>
            <w:tcW w:w="3964" w:type="dxa"/>
          </w:tcPr>
          <w:p w14:paraId="0C616D1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shd w:val="clear" w:color="auto" w:fill="EBEDF0"/>
              </w:rPr>
              <w:t>Adicții, influențe și dependențe</w:t>
            </w:r>
          </w:p>
        </w:tc>
        <w:tc>
          <w:tcPr>
            <w:tcW w:w="4536" w:type="dxa"/>
          </w:tcPr>
          <w:p w14:paraId="10A3EDF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shd w:val="clear" w:color="auto" w:fill="EBEDF0"/>
              </w:rPr>
              <w:t>Profilaxia viciilor sociale și influențele</w:t>
            </w:r>
            <w:r w:rsidRPr="00953B62">
              <w:rPr>
                <w:rFonts w:ascii="Times New Roman" w:hAnsi="Times New Roman" w:cs="Times New Roman"/>
                <w:sz w:val="24"/>
                <w:szCs w:val="24"/>
              </w:rPr>
              <w:br/>
            </w:r>
            <w:r w:rsidRPr="00953B62">
              <w:rPr>
                <w:rFonts w:ascii="Times New Roman" w:hAnsi="Times New Roman" w:cs="Times New Roman"/>
                <w:sz w:val="24"/>
                <w:szCs w:val="24"/>
                <w:shd w:val="clear" w:color="auto" w:fill="EBEDF0"/>
              </w:rPr>
              <w:t>lor asupra vieții și modului sănătos de</w:t>
            </w:r>
            <w:r w:rsidRPr="00953B62">
              <w:rPr>
                <w:rFonts w:ascii="Times New Roman" w:hAnsi="Times New Roman" w:cs="Times New Roman"/>
                <w:sz w:val="24"/>
                <w:szCs w:val="24"/>
              </w:rPr>
              <w:br/>
            </w:r>
            <w:r w:rsidRPr="00953B62">
              <w:rPr>
                <w:rFonts w:ascii="Times New Roman" w:hAnsi="Times New Roman" w:cs="Times New Roman"/>
                <w:sz w:val="24"/>
                <w:szCs w:val="24"/>
                <w:shd w:val="clear" w:color="auto" w:fill="EBEDF0"/>
              </w:rPr>
              <w:t>viață.</w:t>
            </w:r>
          </w:p>
        </w:tc>
        <w:tc>
          <w:tcPr>
            <w:tcW w:w="1418" w:type="dxa"/>
          </w:tcPr>
          <w:p w14:paraId="7BEDF7C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shd w:val="clear" w:color="auto" w:fill="EBEDF0"/>
              </w:rPr>
              <w:t>elevi,</w:t>
            </w:r>
            <w:r w:rsidRPr="00953B62">
              <w:rPr>
                <w:rFonts w:ascii="Times New Roman" w:hAnsi="Times New Roman" w:cs="Times New Roman"/>
                <w:sz w:val="24"/>
                <w:szCs w:val="24"/>
              </w:rPr>
              <w:br/>
            </w:r>
            <w:r w:rsidRPr="00953B62">
              <w:rPr>
                <w:rFonts w:ascii="Times New Roman" w:hAnsi="Times New Roman" w:cs="Times New Roman"/>
                <w:sz w:val="24"/>
                <w:szCs w:val="24"/>
                <w:shd w:val="clear" w:color="auto" w:fill="EBEDF0"/>
              </w:rPr>
              <w:t>cl. VII-IX</w:t>
            </w:r>
          </w:p>
        </w:tc>
        <w:tc>
          <w:tcPr>
            <w:tcW w:w="3118" w:type="dxa"/>
            <w:gridSpan w:val="2"/>
          </w:tcPr>
          <w:p w14:paraId="734834B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341BF23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tc>
        <w:tc>
          <w:tcPr>
            <w:tcW w:w="1560" w:type="dxa"/>
          </w:tcPr>
          <w:p w14:paraId="2F28847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shd w:val="clear" w:color="auto" w:fill="EBEDF0"/>
              </w:rPr>
              <w:t xml:space="preserve">Decembrie-Mai </w:t>
            </w:r>
          </w:p>
        </w:tc>
        <w:tc>
          <w:tcPr>
            <w:tcW w:w="992" w:type="dxa"/>
          </w:tcPr>
          <w:p w14:paraId="406FC56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9AB</w:t>
            </w:r>
          </w:p>
        </w:tc>
      </w:tr>
      <w:tr w:rsidR="00953B62" w:rsidRPr="00953B62" w14:paraId="4C00F00F" w14:textId="77777777" w:rsidTr="0027045E">
        <w:trPr>
          <w:trHeight w:val="57"/>
        </w:trPr>
        <w:tc>
          <w:tcPr>
            <w:tcW w:w="3964" w:type="dxa"/>
          </w:tcPr>
          <w:p w14:paraId="5359B65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Teze și examene fără stres </w:t>
            </w:r>
          </w:p>
        </w:tc>
        <w:tc>
          <w:tcPr>
            <w:tcW w:w="4536" w:type="dxa"/>
          </w:tcPr>
          <w:p w14:paraId="33B47CA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Pregătirea psihologică pentru examene, tehnici intervenții, metode. Stabilirea autocontrolului emotional și a gândirii pozitive.</w:t>
            </w:r>
          </w:p>
        </w:tc>
        <w:tc>
          <w:tcPr>
            <w:tcW w:w="1418" w:type="dxa"/>
          </w:tcPr>
          <w:p w14:paraId="2E1FA94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0FACE32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IX</w:t>
            </w:r>
          </w:p>
        </w:tc>
        <w:tc>
          <w:tcPr>
            <w:tcW w:w="3118" w:type="dxa"/>
            <w:gridSpan w:val="2"/>
          </w:tcPr>
          <w:p w14:paraId="76922B8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informații,</w:t>
            </w:r>
          </w:p>
          <w:p w14:paraId="609C98E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comunicări</w:t>
            </w:r>
          </w:p>
        </w:tc>
        <w:tc>
          <w:tcPr>
            <w:tcW w:w="1560" w:type="dxa"/>
          </w:tcPr>
          <w:p w14:paraId="72A2E56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Martie-Mai </w:t>
            </w:r>
          </w:p>
        </w:tc>
        <w:tc>
          <w:tcPr>
            <w:tcW w:w="992" w:type="dxa"/>
          </w:tcPr>
          <w:p w14:paraId="6E479A8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9AB</w:t>
            </w:r>
          </w:p>
        </w:tc>
      </w:tr>
      <w:tr w:rsidR="00953B62" w:rsidRPr="00953B62" w14:paraId="66050B99" w14:textId="77777777" w:rsidTr="0027045E">
        <w:trPr>
          <w:trHeight w:val="57"/>
        </w:trPr>
        <w:tc>
          <w:tcPr>
            <w:tcW w:w="3964" w:type="dxa"/>
          </w:tcPr>
          <w:p w14:paraId="5B064B6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Eu și viitoarea mea carieră</w:t>
            </w:r>
          </w:p>
        </w:tc>
        <w:tc>
          <w:tcPr>
            <w:tcW w:w="4536" w:type="dxa"/>
          </w:tcPr>
          <w:p w14:paraId="1B86E9F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Identificarea, selectarea și planificarea traseului vocational pentru viitoarea carieră.</w:t>
            </w:r>
          </w:p>
        </w:tc>
        <w:tc>
          <w:tcPr>
            <w:tcW w:w="1418" w:type="dxa"/>
          </w:tcPr>
          <w:p w14:paraId="21C94EE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42E53FB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IX</w:t>
            </w:r>
          </w:p>
        </w:tc>
        <w:tc>
          <w:tcPr>
            <w:tcW w:w="3118" w:type="dxa"/>
            <w:gridSpan w:val="2"/>
          </w:tcPr>
          <w:p w14:paraId="6FCA787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informații,</w:t>
            </w:r>
          </w:p>
          <w:p w14:paraId="457B77E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comunicări</w:t>
            </w:r>
          </w:p>
        </w:tc>
        <w:tc>
          <w:tcPr>
            <w:tcW w:w="1560" w:type="dxa"/>
          </w:tcPr>
          <w:p w14:paraId="2CB354F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Aprilie-Mai</w:t>
            </w:r>
          </w:p>
          <w:p w14:paraId="76CEB010" w14:textId="77777777" w:rsidR="00B46AB7" w:rsidRPr="00953B62" w:rsidRDefault="00B46AB7" w:rsidP="0027045E">
            <w:pPr>
              <w:spacing w:after="0" w:line="200" w:lineRule="atLeast"/>
              <w:rPr>
                <w:rFonts w:ascii="Times New Roman" w:hAnsi="Times New Roman" w:cs="Times New Roman"/>
                <w:sz w:val="24"/>
                <w:szCs w:val="24"/>
              </w:rPr>
            </w:pPr>
          </w:p>
        </w:tc>
        <w:tc>
          <w:tcPr>
            <w:tcW w:w="992" w:type="dxa"/>
          </w:tcPr>
          <w:p w14:paraId="7245421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9AB</w:t>
            </w:r>
          </w:p>
        </w:tc>
      </w:tr>
      <w:tr w:rsidR="00953B62" w:rsidRPr="00953B62" w14:paraId="5304FD81" w14:textId="77777777" w:rsidTr="0027045E">
        <w:trPr>
          <w:trHeight w:val="57"/>
        </w:trPr>
        <w:tc>
          <w:tcPr>
            <w:tcW w:w="15588" w:type="dxa"/>
            <w:gridSpan w:val="7"/>
            <w:tcBorders>
              <w:bottom w:val="single" w:sz="4" w:space="0" w:color="auto"/>
            </w:tcBorders>
          </w:tcPr>
          <w:p w14:paraId="6A9AE30B"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Învățământul liceal</w:t>
            </w:r>
          </w:p>
        </w:tc>
      </w:tr>
      <w:tr w:rsidR="00953B62" w:rsidRPr="00953B62" w14:paraId="008D7CAE" w14:textId="77777777" w:rsidTr="0027045E">
        <w:trPr>
          <w:trHeight w:val="57"/>
        </w:trPr>
        <w:tc>
          <w:tcPr>
            <w:tcW w:w="3964" w:type="dxa"/>
          </w:tcPr>
          <w:p w14:paraId="017E15E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Adaptarea școlară</w:t>
            </w:r>
          </w:p>
        </w:tc>
        <w:tc>
          <w:tcPr>
            <w:tcW w:w="4536" w:type="dxa"/>
          </w:tcPr>
          <w:p w14:paraId="5D1B292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Adatparea la condiții noi ,tehnici de comunicare și autocunoaștere.</w:t>
            </w:r>
          </w:p>
        </w:tc>
        <w:tc>
          <w:tcPr>
            <w:tcW w:w="1418" w:type="dxa"/>
          </w:tcPr>
          <w:p w14:paraId="76071FD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0A5CD8B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X</w:t>
            </w:r>
          </w:p>
        </w:tc>
        <w:tc>
          <w:tcPr>
            <w:tcW w:w="3118" w:type="dxa"/>
            <w:gridSpan w:val="2"/>
          </w:tcPr>
          <w:p w14:paraId="26F2B01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Training,informații</w:t>
            </w:r>
          </w:p>
        </w:tc>
        <w:tc>
          <w:tcPr>
            <w:tcW w:w="1560" w:type="dxa"/>
          </w:tcPr>
          <w:p w14:paraId="4759FA0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   Octombrie      </w:t>
            </w:r>
          </w:p>
        </w:tc>
        <w:tc>
          <w:tcPr>
            <w:tcW w:w="992" w:type="dxa"/>
          </w:tcPr>
          <w:p w14:paraId="61D9EE0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10AB</w:t>
            </w:r>
          </w:p>
        </w:tc>
      </w:tr>
      <w:tr w:rsidR="00953B62" w:rsidRPr="00953B62" w14:paraId="6428B90F" w14:textId="77777777" w:rsidTr="0027045E">
        <w:trPr>
          <w:trHeight w:val="57"/>
        </w:trPr>
        <w:tc>
          <w:tcPr>
            <w:tcW w:w="3964" w:type="dxa"/>
          </w:tcPr>
          <w:p w14:paraId="4EF4D589" w14:textId="77777777" w:rsidR="00B46AB7" w:rsidRPr="00953B62" w:rsidRDefault="00B46AB7" w:rsidP="0027045E">
            <w:pPr>
              <w:spacing w:after="0" w:line="200" w:lineRule="atLeast"/>
              <w:rPr>
                <w:rFonts w:ascii="Times New Roman" w:eastAsia="Times New Roman" w:hAnsi="Times New Roman" w:cs="Times New Roman"/>
                <w:sz w:val="24"/>
                <w:szCs w:val="24"/>
              </w:rPr>
            </w:pPr>
            <w:r w:rsidRPr="00953B62">
              <w:rPr>
                <w:rFonts w:ascii="Times New Roman" w:hAnsi="Times New Roman" w:cs="Times New Roman"/>
                <w:sz w:val="24"/>
                <w:szCs w:val="24"/>
              </w:rPr>
              <w:t>Educație și Sprijin pentru Tineri</w:t>
            </w:r>
          </w:p>
        </w:tc>
        <w:tc>
          <w:tcPr>
            <w:tcW w:w="4536" w:type="dxa"/>
          </w:tcPr>
          <w:p w14:paraId="21B0B6B3" w14:textId="77777777" w:rsidR="00B46AB7" w:rsidRPr="00953B62" w:rsidRDefault="00B46AB7" w:rsidP="0027045E">
            <w:pPr>
              <w:spacing w:after="0" w:line="200" w:lineRule="atLeast"/>
              <w:rPr>
                <w:rFonts w:ascii="Times New Roman" w:eastAsia="Times New Roman" w:hAnsi="Times New Roman" w:cs="Times New Roman"/>
                <w:sz w:val="24"/>
                <w:szCs w:val="24"/>
              </w:rPr>
            </w:pPr>
            <w:r w:rsidRPr="00953B62">
              <w:rPr>
                <w:rFonts w:ascii="Times New Roman" w:hAnsi="Times New Roman" w:cs="Times New Roman"/>
                <w:sz w:val="24"/>
                <w:szCs w:val="24"/>
              </w:rPr>
              <w:t>Conștientizarea problemelor legate de suicid și auto-vătămare în rândul adolescenților</w:t>
            </w:r>
          </w:p>
        </w:tc>
        <w:tc>
          <w:tcPr>
            <w:tcW w:w="1418" w:type="dxa"/>
          </w:tcPr>
          <w:p w14:paraId="135DAC6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   elevi </w:t>
            </w:r>
          </w:p>
          <w:p w14:paraId="0BAA8CF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cl X-XII</w:t>
            </w:r>
          </w:p>
        </w:tc>
        <w:tc>
          <w:tcPr>
            <w:tcW w:w="3118" w:type="dxa"/>
            <w:gridSpan w:val="2"/>
          </w:tcPr>
          <w:p w14:paraId="28EE61A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5C261F6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tc>
        <w:tc>
          <w:tcPr>
            <w:tcW w:w="1560" w:type="dxa"/>
          </w:tcPr>
          <w:p w14:paraId="3D8FD8C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tc>
        <w:tc>
          <w:tcPr>
            <w:tcW w:w="992" w:type="dxa"/>
          </w:tcPr>
          <w:p w14:paraId="527B6D9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11AB</w:t>
            </w:r>
          </w:p>
        </w:tc>
      </w:tr>
      <w:tr w:rsidR="00953B62" w:rsidRPr="00953B62" w14:paraId="69BDD27F" w14:textId="77777777" w:rsidTr="0027045E">
        <w:trPr>
          <w:trHeight w:val="57"/>
        </w:trPr>
        <w:tc>
          <w:tcPr>
            <w:tcW w:w="3964" w:type="dxa"/>
          </w:tcPr>
          <w:p w14:paraId="095067E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Fenomenul bullying</w:t>
            </w:r>
          </w:p>
        </w:tc>
        <w:tc>
          <w:tcPr>
            <w:tcW w:w="4536" w:type="dxa"/>
          </w:tcPr>
          <w:p w14:paraId="6CAF525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Tipuri,cauze si consecințe.Metode de prevenție a bullying-ului.</w:t>
            </w:r>
          </w:p>
        </w:tc>
        <w:tc>
          <w:tcPr>
            <w:tcW w:w="1418" w:type="dxa"/>
          </w:tcPr>
          <w:p w14:paraId="1CF61D9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   elevi cl,X-XII</w:t>
            </w:r>
          </w:p>
        </w:tc>
        <w:tc>
          <w:tcPr>
            <w:tcW w:w="3118" w:type="dxa"/>
            <w:gridSpan w:val="2"/>
          </w:tcPr>
          <w:p w14:paraId="28D9B87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Activitate cu elemente de training.</w:t>
            </w:r>
          </w:p>
        </w:tc>
        <w:tc>
          <w:tcPr>
            <w:tcW w:w="1560" w:type="dxa"/>
          </w:tcPr>
          <w:p w14:paraId="4386972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Noiembrie-Mai</w:t>
            </w:r>
          </w:p>
        </w:tc>
        <w:tc>
          <w:tcPr>
            <w:tcW w:w="992" w:type="dxa"/>
          </w:tcPr>
          <w:p w14:paraId="1D62936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10AB</w:t>
            </w:r>
          </w:p>
        </w:tc>
      </w:tr>
      <w:tr w:rsidR="00953B62" w:rsidRPr="00953B62" w14:paraId="6D66F5D4" w14:textId="77777777" w:rsidTr="0027045E">
        <w:trPr>
          <w:trHeight w:val="57"/>
        </w:trPr>
        <w:tc>
          <w:tcPr>
            <w:tcW w:w="3964" w:type="dxa"/>
          </w:tcPr>
          <w:p w14:paraId="32414A8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shd w:val="clear" w:color="auto" w:fill="EBEDF0"/>
              </w:rPr>
              <w:t>Adicții, influențe și dependențe</w:t>
            </w:r>
          </w:p>
        </w:tc>
        <w:tc>
          <w:tcPr>
            <w:tcW w:w="4536" w:type="dxa"/>
          </w:tcPr>
          <w:p w14:paraId="0DD5B2B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shd w:val="clear" w:color="auto" w:fill="EBEDF0"/>
              </w:rPr>
              <w:t>profilaxia viciilor sociale și influențele</w:t>
            </w:r>
            <w:r w:rsidRPr="00953B62">
              <w:rPr>
                <w:rFonts w:ascii="Times New Roman" w:hAnsi="Times New Roman" w:cs="Times New Roman"/>
                <w:sz w:val="24"/>
                <w:szCs w:val="24"/>
              </w:rPr>
              <w:br/>
            </w:r>
            <w:r w:rsidRPr="00953B62">
              <w:rPr>
                <w:rFonts w:ascii="Times New Roman" w:hAnsi="Times New Roman" w:cs="Times New Roman"/>
                <w:sz w:val="24"/>
                <w:szCs w:val="24"/>
                <w:shd w:val="clear" w:color="auto" w:fill="EBEDF0"/>
              </w:rPr>
              <w:t>lor asupra vieții și modului sănătos de</w:t>
            </w:r>
            <w:r w:rsidRPr="00953B62">
              <w:rPr>
                <w:rFonts w:ascii="Times New Roman" w:hAnsi="Times New Roman" w:cs="Times New Roman"/>
                <w:sz w:val="24"/>
                <w:szCs w:val="24"/>
              </w:rPr>
              <w:br/>
            </w:r>
            <w:r w:rsidRPr="00953B62">
              <w:rPr>
                <w:rFonts w:ascii="Times New Roman" w:hAnsi="Times New Roman" w:cs="Times New Roman"/>
                <w:sz w:val="24"/>
                <w:szCs w:val="24"/>
                <w:shd w:val="clear" w:color="auto" w:fill="EBEDF0"/>
              </w:rPr>
              <w:t>viață.</w:t>
            </w:r>
          </w:p>
        </w:tc>
        <w:tc>
          <w:tcPr>
            <w:tcW w:w="1418" w:type="dxa"/>
          </w:tcPr>
          <w:p w14:paraId="5A36698D"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 cl,X-XII</w:t>
            </w:r>
          </w:p>
        </w:tc>
        <w:tc>
          <w:tcPr>
            <w:tcW w:w="3118" w:type="dxa"/>
            <w:gridSpan w:val="2"/>
          </w:tcPr>
          <w:p w14:paraId="747C3A3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Activitate cu </w:t>
            </w:r>
          </w:p>
          <w:p w14:paraId="5CD20A5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elemente de training</w:t>
            </w:r>
          </w:p>
        </w:tc>
        <w:tc>
          <w:tcPr>
            <w:tcW w:w="1560" w:type="dxa"/>
          </w:tcPr>
          <w:p w14:paraId="00E3E55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shd w:val="clear" w:color="auto" w:fill="EBEDF0"/>
              </w:rPr>
              <w:t xml:space="preserve">Decembrie-Mai </w:t>
            </w:r>
          </w:p>
        </w:tc>
        <w:tc>
          <w:tcPr>
            <w:tcW w:w="992" w:type="dxa"/>
          </w:tcPr>
          <w:p w14:paraId="41E2928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12AB</w:t>
            </w:r>
          </w:p>
          <w:p w14:paraId="2C1CF16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11AB</w:t>
            </w:r>
          </w:p>
        </w:tc>
      </w:tr>
      <w:tr w:rsidR="00953B62" w:rsidRPr="00953B62" w14:paraId="41A8AB87" w14:textId="77777777" w:rsidTr="0027045E">
        <w:trPr>
          <w:trHeight w:val="57"/>
        </w:trPr>
        <w:tc>
          <w:tcPr>
            <w:tcW w:w="3964" w:type="dxa"/>
          </w:tcPr>
          <w:p w14:paraId="21F1C34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Relațiile interpersonale in cadrul grupului</w:t>
            </w:r>
          </w:p>
        </w:tc>
        <w:tc>
          <w:tcPr>
            <w:tcW w:w="4536" w:type="dxa"/>
          </w:tcPr>
          <w:p w14:paraId="52DE090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Dezvoltarea abilitățilorsociale,de comunicare pentru stabilirea relațiilor interpersonale cu colegii.</w:t>
            </w:r>
          </w:p>
        </w:tc>
        <w:tc>
          <w:tcPr>
            <w:tcW w:w="1418" w:type="dxa"/>
          </w:tcPr>
          <w:p w14:paraId="2B0E651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6249A2C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 cl X-XII</w:t>
            </w:r>
          </w:p>
        </w:tc>
        <w:tc>
          <w:tcPr>
            <w:tcW w:w="3118" w:type="dxa"/>
            <w:gridSpan w:val="2"/>
          </w:tcPr>
          <w:p w14:paraId="3DF6DB0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Activitate cu elemente de training</w:t>
            </w:r>
          </w:p>
        </w:tc>
        <w:tc>
          <w:tcPr>
            <w:tcW w:w="1560" w:type="dxa"/>
          </w:tcPr>
          <w:p w14:paraId="423D657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Decembrie -Mai</w:t>
            </w:r>
          </w:p>
        </w:tc>
        <w:tc>
          <w:tcPr>
            <w:tcW w:w="992" w:type="dxa"/>
          </w:tcPr>
          <w:p w14:paraId="486B9DB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11AB</w:t>
            </w:r>
          </w:p>
          <w:p w14:paraId="638D5FF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10AB</w:t>
            </w:r>
          </w:p>
        </w:tc>
      </w:tr>
      <w:tr w:rsidR="00953B62" w:rsidRPr="00953B62" w14:paraId="60CDFC5D" w14:textId="77777777" w:rsidTr="0027045E">
        <w:trPr>
          <w:trHeight w:val="57"/>
        </w:trPr>
        <w:tc>
          <w:tcPr>
            <w:tcW w:w="3964" w:type="dxa"/>
          </w:tcPr>
          <w:p w14:paraId="7EC9377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Teze și examene fără stres</w:t>
            </w:r>
          </w:p>
        </w:tc>
        <w:tc>
          <w:tcPr>
            <w:tcW w:w="4536" w:type="dxa"/>
          </w:tcPr>
          <w:p w14:paraId="08623092"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Pregatirea psihologică pentru examene,stabilirea autocontrolului emotional și a gandirii pozitive.</w:t>
            </w:r>
          </w:p>
        </w:tc>
        <w:tc>
          <w:tcPr>
            <w:tcW w:w="1418" w:type="dxa"/>
          </w:tcPr>
          <w:p w14:paraId="39EDFE3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w:t>
            </w:r>
          </w:p>
          <w:p w14:paraId="7A3E987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 cl.X-XII</w:t>
            </w:r>
          </w:p>
        </w:tc>
        <w:tc>
          <w:tcPr>
            <w:tcW w:w="3118" w:type="dxa"/>
            <w:gridSpan w:val="2"/>
          </w:tcPr>
          <w:p w14:paraId="4E6CCDB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informații,</w:t>
            </w:r>
          </w:p>
          <w:p w14:paraId="3F1C213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comunicări</w:t>
            </w:r>
          </w:p>
        </w:tc>
        <w:tc>
          <w:tcPr>
            <w:tcW w:w="1560" w:type="dxa"/>
          </w:tcPr>
          <w:p w14:paraId="35334F5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   Martie</w:t>
            </w:r>
          </w:p>
        </w:tc>
        <w:tc>
          <w:tcPr>
            <w:tcW w:w="992" w:type="dxa"/>
          </w:tcPr>
          <w:p w14:paraId="0C7788F6"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12AB</w:t>
            </w:r>
          </w:p>
        </w:tc>
      </w:tr>
      <w:tr w:rsidR="00953B62" w:rsidRPr="00953B62" w14:paraId="4C582F19" w14:textId="77777777" w:rsidTr="0027045E">
        <w:trPr>
          <w:trHeight w:val="57"/>
        </w:trPr>
        <w:tc>
          <w:tcPr>
            <w:tcW w:w="3964" w:type="dxa"/>
          </w:tcPr>
          <w:p w14:paraId="5957621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Eu și viitoarea mea carieră</w:t>
            </w:r>
          </w:p>
        </w:tc>
        <w:tc>
          <w:tcPr>
            <w:tcW w:w="4536" w:type="dxa"/>
          </w:tcPr>
          <w:p w14:paraId="0859D75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Identificarea,selectarea si planificarea traseului vocational pentru viitoarea carieră.</w:t>
            </w:r>
          </w:p>
          <w:p w14:paraId="79A69159" w14:textId="77777777" w:rsidR="00B46AB7" w:rsidRPr="00953B62" w:rsidRDefault="00B46AB7" w:rsidP="0027045E">
            <w:pPr>
              <w:spacing w:after="0" w:line="200" w:lineRule="atLeast"/>
              <w:rPr>
                <w:rFonts w:ascii="Times New Roman" w:hAnsi="Times New Roman" w:cs="Times New Roman"/>
                <w:sz w:val="24"/>
                <w:szCs w:val="24"/>
              </w:rPr>
            </w:pPr>
          </w:p>
        </w:tc>
        <w:tc>
          <w:tcPr>
            <w:tcW w:w="1418" w:type="dxa"/>
          </w:tcPr>
          <w:p w14:paraId="0622E96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elevi   cl.XII</w:t>
            </w:r>
          </w:p>
        </w:tc>
        <w:tc>
          <w:tcPr>
            <w:tcW w:w="3118" w:type="dxa"/>
            <w:gridSpan w:val="2"/>
          </w:tcPr>
          <w:p w14:paraId="04603DB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informații,  </w:t>
            </w:r>
          </w:p>
          <w:p w14:paraId="7B2CDC5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 comunicări</w:t>
            </w:r>
          </w:p>
        </w:tc>
        <w:tc>
          <w:tcPr>
            <w:tcW w:w="1560" w:type="dxa"/>
          </w:tcPr>
          <w:p w14:paraId="030DD24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Februarie- Aprilie</w:t>
            </w:r>
          </w:p>
        </w:tc>
        <w:tc>
          <w:tcPr>
            <w:tcW w:w="992" w:type="dxa"/>
          </w:tcPr>
          <w:p w14:paraId="4449553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12AB</w:t>
            </w:r>
          </w:p>
        </w:tc>
      </w:tr>
      <w:tr w:rsidR="00953B62" w:rsidRPr="00953B62" w14:paraId="06F0494B" w14:textId="77777777" w:rsidTr="0027045E">
        <w:trPr>
          <w:trHeight w:val="57"/>
        </w:trPr>
        <w:tc>
          <w:tcPr>
            <w:tcW w:w="15588" w:type="dxa"/>
            <w:gridSpan w:val="7"/>
          </w:tcPr>
          <w:p w14:paraId="6E13C16C" w14:textId="77777777" w:rsidR="00B46AB7" w:rsidRPr="00953B62" w:rsidRDefault="00B46AB7" w:rsidP="0027045E">
            <w:pPr>
              <w:spacing w:after="0" w:line="200" w:lineRule="atLeast"/>
              <w:jc w:val="center"/>
              <w:rPr>
                <w:rFonts w:ascii="Times New Roman" w:hAnsi="Times New Roman" w:cs="Times New Roman"/>
                <w:b/>
                <w:bCs/>
                <w:i/>
                <w:iCs/>
                <w:sz w:val="24"/>
                <w:szCs w:val="24"/>
              </w:rPr>
            </w:pPr>
            <w:r w:rsidRPr="00953B62">
              <w:rPr>
                <w:rFonts w:ascii="Times New Roman" w:hAnsi="Times New Roman" w:cs="Times New Roman"/>
                <w:b/>
                <w:bCs/>
                <w:i/>
                <w:iCs/>
                <w:sz w:val="24"/>
                <w:szCs w:val="24"/>
              </w:rPr>
              <w:t>ACTIVITĂȚI CU PĂRINȚII ȘI CADRELE DIDACTICE</w:t>
            </w:r>
          </w:p>
        </w:tc>
      </w:tr>
      <w:tr w:rsidR="00953B62" w:rsidRPr="00953B62" w14:paraId="01F38133" w14:textId="77777777" w:rsidTr="0027045E">
        <w:trPr>
          <w:trHeight w:val="57"/>
        </w:trPr>
        <w:tc>
          <w:tcPr>
            <w:tcW w:w="3964" w:type="dxa"/>
          </w:tcPr>
          <w:p w14:paraId="4B387BDE"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r w:rsidRPr="00953B62">
              <w:rPr>
                <w:rFonts w:ascii="Times New Roman" w:hAnsi="Times New Roman" w:cs="Times New Roman"/>
                <w:sz w:val="24"/>
                <w:szCs w:val="24"/>
                <w14:textOutline w14:w="0" w14:cap="flat" w14:cmpd="sng" w14:algn="ctr">
                  <w14:noFill/>
                  <w14:prstDash w14:val="solid"/>
                  <w14:bevel/>
                </w14:textOutline>
              </w:rPr>
              <w:t>Activitatea de protecție a elevilor în mediul școlar</w:t>
            </w:r>
          </w:p>
          <w:p w14:paraId="50F4C146" w14:textId="77777777" w:rsidR="00B46AB7" w:rsidRPr="00953B62" w:rsidRDefault="00B46AB7" w:rsidP="0027045E">
            <w:pPr>
              <w:spacing w:after="0" w:line="200" w:lineRule="atLeast"/>
              <w:rPr>
                <w:rFonts w:ascii="Times New Roman" w:hAnsi="Times New Roman" w:cs="Times New Roman"/>
                <w:sz w:val="24"/>
                <w:szCs w:val="24"/>
              </w:rPr>
            </w:pPr>
          </w:p>
        </w:tc>
        <w:tc>
          <w:tcPr>
            <w:tcW w:w="4536" w:type="dxa"/>
          </w:tcPr>
          <w:p w14:paraId="58A77B2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14:textOutline w14:w="0" w14:cap="flat" w14:cmpd="sng" w14:algn="ctr">
                  <w14:noFill/>
                  <w14:prstDash w14:val="solid"/>
                  <w14:bevel/>
                </w14:textOutline>
              </w:rPr>
              <w:t>Prevenirea abandonului și a eșecului școlar. Climatul psihologic.</w:t>
            </w:r>
          </w:p>
        </w:tc>
        <w:tc>
          <w:tcPr>
            <w:tcW w:w="1418" w:type="dxa"/>
          </w:tcPr>
          <w:p w14:paraId="2C2CC0D8"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r w:rsidRPr="00953B62">
              <w:rPr>
                <w:rFonts w:ascii="Times New Roman" w:hAnsi="Times New Roman" w:cs="Times New Roman"/>
                <w:sz w:val="24"/>
                <w:szCs w:val="24"/>
                <w14:textOutline w14:w="0" w14:cap="flat" w14:cmpd="sng" w14:algn="ctr">
                  <w14:noFill/>
                  <w14:prstDash w14:val="solid"/>
                  <w14:bevel/>
                </w14:textOutline>
              </w:rPr>
              <w:t>Cadre didactice</w:t>
            </w:r>
          </w:p>
          <w:p w14:paraId="4BEED5FD"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p>
        </w:tc>
        <w:tc>
          <w:tcPr>
            <w:tcW w:w="3118" w:type="dxa"/>
            <w:gridSpan w:val="2"/>
          </w:tcPr>
          <w:p w14:paraId="24943B9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Comunicare la consiliile profesorale</w:t>
            </w:r>
          </w:p>
        </w:tc>
        <w:tc>
          <w:tcPr>
            <w:tcW w:w="1560" w:type="dxa"/>
          </w:tcPr>
          <w:p w14:paraId="65BF63F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Noiembrie Decembrie </w:t>
            </w:r>
          </w:p>
        </w:tc>
        <w:tc>
          <w:tcPr>
            <w:tcW w:w="992" w:type="dxa"/>
          </w:tcPr>
          <w:p w14:paraId="7A6B5046"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1168DF3A" w14:textId="77777777" w:rsidTr="0027045E">
        <w:trPr>
          <w:trHeight w:val="57"/>
        </w:trPr>
        <w:tc>
          <w:tcPr>
            <w:tcW w:w="3964" w:type="dxa"/>
          </w:tcPr>
          <w:p w14:paraId="75B02710"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r w:rsidRPr="00953B62">
              <w:rPr>
                <w:rFonts w:ascii="Times New Roman" w:hAnsi="Times New Roman" w:cs="Times New Roman"/>
                <w:sz w:val="24"/>
                <w:szCs w:val="24"/>
                <w14:textOutline w14:w="0" w14:cap="flat" w14:cmpd="sng" w14:algn="ctr">
                  <w14:noFill/>
                  <w14:prstDash w14:val="solid"/>
                  <w14:bevel/>
                </w14:textOutline>
              </w:rPr>
              <w:t>Rezultatele evaluării adaptării școlare</w:t>
            </w:r>
          </w:p>
        </w:tc>
        <w:tc>
          <w:tcPr>
            <w:tcW w:w="4536" w:type="dxa"/>
          </w:tcPr>
          <w:p w14:paraId="01D79119"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r w:rsidRPr="00953B62">
              <w:rPr>
                <w:rFonts w:ascii="Times New Roman" w:hAnsi="Times New Roman" w:cs="Times New Roman"/>
                <w:sz w:val="24"/>
                <w:szCs w:val="24"/>
                <w14:textOutline w14:w="0" w14:cap="flat" w14:cmpd="sng" w14:algn="ctr">
                  <w14:noFill/>
                  <w14:prstDash w14:val="solid"/>
                  <w14:bevel/>
                </w14:textOutline>
              </w:rPr>
              <w:t xml:space="preserve">Suporul adițional elevilor prin recomandări și tehnici de adaptare </w:t>
            </w:r>
          </w:p>
        </w:tc>
        <w:tc>
          <w:tcPr>
            <w:tcW w:w="1418" w:type="dxa"/>
          </w:tcPr>
          <w:p w14:paraId="45E60F13"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r w:rsidRPr="00953B62">
              <w:rPr>
                <w:rFonts w:ascii="Times New Roman" w:hAnsi="Times New Roman" w:cs="Times New Roman"/>
                <w:sz w:val="24"/>
                <w:szCs w:val="24"/>
                <w14:textOutline w14:w="0" w14:cap="flat" w14:cmpd="sng" w14:algn="ctr">
                  <w14:noFill/>
                  <w14:prstDash w14:val="solid"/>
                  <w14:bevel/>
                </w14:textOutline>
              </w:rPr>
              <w:t>Cadre didactice</w:t>
            </w:r>
          </w:p>
          <w:p w14:paraId="25DD1F14" w14:textId="77777777" w:rsidR="00B46AB7" w:rsidRPr="00953B62" w:rsidRDefault="00B46AB7" w:rsidP="0027045E">
            <w:pPr>
              <w:spacing w:after="0" w:line="200" w:lineRule="atLeast"/>
              <w:rPr>
                <w:rFonts w:ascii="Times New Roman" w:hAnsi="Times New Roman" w:cs="Times New Roman"/>
                <w:sz w:val="24"/>
                <w:szCs w:val="24"/>
                <w14:textOutline w14:w="0" w14:cap="flat" w14:cmpd="sng" w14:algn="ctr">
                  <w14:noFill/>
                  <w14:prstDash w14:val="solid"/>
                  <w14:bevel/>
                </w14:textOutline>
              </w:rPr>
            </w:pPr>
          </w:p>
        </w:tc>
        <w:tc>
          <w:tcPr>
            <w:tcW w:w="3118" w:type="dxa"/>
            <w:gridSpan w:val="2"/>
          </w:tcPr>
          <w:p w14:paraId="2EFDFE3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Comunicare la consiliile profesorale</w:t>
            </w:r>
          </w:p>
        </w:tc>
        <w:tc>
          <w:tcPr>
            <w:tcW w:w="1560" w:type="dxa"/>
          </w:tcPr>
          <w:p w14:paraId="610E1D14"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Decembrie  </w:t>
            </w:r>
          </w:p>
        </w:tc>
        <w:tc>
          <w:tcPr>
            <w:tcW w:w="992" w:type="dxa"/>
          </w:tcPr>
          <w:p w14:paraId="757E82B2"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300CCEE7" w14:textId="77777777" w:rsidTr="0027045E">
        <w:trPr>
          <w:trHeight w:val="57"/>
        </w:trPr>
        <w:tc>
          <w:tcPr>
            <w:tcW w:w="3964" w:type="dxa"/>
          </w:tcPr>
          <w:p w14:paraId="7F48719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Succesul școlar</w:t>
            </w:r>
          </w:p>
        </w:tc>
        <w:tc>
          <w:tcPr>
            <w:tcW w:w="4536" w:type="dxa"/>
          </w:tcPr>
          <w:p w14:paraId="193A663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Rolul laudei și încurajărilor părinților pentru ridicarea calității învățării elevilor</w:t>
            </w:r>
          </w:p>
        </w:tc>
        <w:tc>
          <w:tcPr>
            <w:tcW w:w="1418" w:type="dxa"/>
          </w:tcPr>
          <w:p w14:paraId="706FA32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Parinți</w:t>
            </w:r>
          </w:p>
        </w:tc>
        <w:tc>
          <w:tcPr>
            <w:tcW w:w="3118" w:type="dxa"/>
            <w:gridSpan w:val="2"/>
          </w:tcPr>
          <w:p w14:paraId="05D29C8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Adunări părintești, comunicări</w:t>
            </w:r>
          </w:p>
        </w:tc>
        <w:tc>
          <w:tcPr>
            <w:tcW w:w="1560" w:type="dxa"/>
          </w:tcPr>
          <w:p w14:paraId="7BCAE79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Ianuarie</w:t>
            </w:r>
          </w:p>
          <w:p w14:paraId="322366D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La solicitare </w:t>
            </w:r>
          </w:p>
          <w:p w14:paraId="132C4D8D"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992" w:type="dxa"/>
          </w:tcPr>
          <w:p w14:paraId="25A7C3BC"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40BA9E42" w14:textId="77777777" w:rsidTr="0027045E">
        <w:trPr>
          <w:trHeight w:val="57"/>
        </w:trPr>
        <w:tc>
          <w:tcPr>
            <w:tcW w:w="3964" w:type="dxa"/>
          </w:tcPr>
          <w:p w14:paraId="766A31F5" w14:textId="77777777" w:rsidR="00B46AB7" w:rsidRPr="00953B62" w:rsidRDefault="00B46AB7" w:rsidP="0027045E">
            <w:pPr>
              <w:shd w:val="clear" w:color="auto" w:fill="FFFFFF"/>
              <w:spacing w:after="0" w:line="240" w:lineRule="atLeast"/>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Subiectul activității/acțiuni</w:t>
            </w:r>
          </w:p>
        </w:tc>
        <w:tc>
          <w:tcPr>
            <w:tcW w:w="4536" w:type="dxa"/>
          </w:tcPr>
          <w:p w14:paraId="630B6D20"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Scopul</w:t>
            </w:r>
          </w:p>
        </w:tc>
        <w:tc>
          <w:tcPr>
            <w:tcW w:w="1418" w:type="dxa"/>
          </w:tcPr>
          <w:p w14:paraId="48665ED5"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Beneficiari</w:t>
            </w:r>
          </w:p>
        </w:tc>
        <w:tc>
          <w:tcPr>
            <w:tcW w:w="3118" w:type="dxa"/>
            <w:gridSpan w:val="2"/>
          </w:tcPr>
          <w:p w14:paraId="1A50F509"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Thnici și metode de intervenție</w:t>
            </w:r>
          </w:p>
        </w:tc>
        <w:tc>
          <w:tcPr>
            <w:tcW w:w="1560" w:type="dxa"/>
          </w:tcPr>
          <w:p w14:paraId="2ED52413"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Termeni de realizare</w:t>
            </w:r>
          </w:p>
        </w:tc>
        <w:tc>
          <w:tcPr>
            <w:tcW w:w="992" w:type="dxa"/>
          </w:tcPr>
          <w:p w14:paraId="41D5C385"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Notă</w:t>
            </w:r>
          </w:p>
        </w:tc>
      </w:tr>
      <w:tr w:rsidR="00953B62" w:rsidRPr="00953B62" w14:paraId="4B671497" w14:textId="77777777" w:rsidTr="0027045E">
        <w:trPr>
          <w:trHeight w:val="57"/>
        </w:trPr>
        <w:tc>
          <w:tcPr>
            <w:tcW w:w="15588" w:type="dxa"/>
            <w:gridSpan w:val="7"/>
          </w:tcPr>
          <w:p w14:paraId="525614C1"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II. ACTIVITATEA DE EVALUARE PSIHOLOGICĂ ȘI PSIHODIAGNOZĂ</w:t>
            </w:r>
          </w:p>
        </w:tc>
      </w:tr>
      <w:tr w:rsidR="00953B62" w:rsidRPr="00953B62" w14:paraId="782F3DEC" w14:textId="77777777" w:rsidTr="0027045E">
        <w:trPr>
          <w:trHeight w:val="57"/>
        </w:trPr>
        <w:tc>
          <w:tcPr>
            <w:tcW w:w="15588" w:type="dxa"/>
            <w:gridSpan w:val="7"/>
          </w:tcPr>
          <w:p w14:paraId="4C8DD4F3" w14:textId="77777777" w:rsidR="00B46AB7" w:rsidRPr="00953B62" w:rsidRDefault="00B46AB7" w:rsidP="0027045E">
            <w:pPr>
              <w:spacing w:after="0" w:line="200" w:lineRule="atLeast"/>
              <w:jc w:val="center"/>
              <w:rPr>
                <w:rFonts w:ascii="Times New Roman" w:hAnsi="Times New Roman" w:cs="Times New Roman"/>
                <w:b/>
                <w:bCs/>
                <w:i/>
                <w:iCs/>
                <w:sz w:val="24"/>
                <w:szCs w:val="24"/>
              </w:rPr>
            </w:pPr>
            <w:r w:rsidRPr="00953B62">
              <w:rPr>
                <w:rFonts w:ascii="Times New Roman" w:hAnsi="Times New Roman" w:cs="Times New Roman"/>
                <w:b/>
                <w:bCs/>
                <w:i/>
                <w:iCs/>
                <w:sz w:val="24"/>
                <w:szCs w:val="24"/>
              </w:rPr>
              <w:t>ACTIVITĂȚI CU ELEVII</w:t>
            </w:r>
          </w:p>
        </w:tc>
      </w:tr>
      <w:tr w:rsidR="00953B62" w:rsidRPr="00953B62" w14:paraId="6A2C1172" w14:textId="77777777" w:rsidTr="0027045E">
        <w:trPr>
          <w:trHeight w:val="57"/>
        </w:trPr>
        <w:tc>
          <w:tcPr>
            <w:tcW w:w="15588" w:type="dxa"/>
            <w:gridSpan w:val="7"/>
          </w:tcPr>
          <w:p w14:paraId="47678A29"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Învățământul primar</w:t>
            </w:r>
          </w:p>
        </w:tc>
      </w:tr>
      <w:tr w:rsidR="00953B62" w:rsidRPr="00953B62" w14:paraId="7ECCAAC9" w14:textId="77777777" w:rsidTr="0027045E">
        <w:trPr>
          <w:trHeight w:val="57"/>
        </w:trPr>
        <w:tc>
          <w:tcPr>
            <w:tcW w:w="15588" w:type="dxa"/>
            <w:gridSpan w:val="7"/>
          </w:tcPr>
          <w:p w14:paraId="37A6385A"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Învățământul gimnazial</w:t>
            </w:r>
          </w:p>
        </w:tc>
      </w:tr>
      <w:tr w:rsidR="00953B62" w:rsidRPr="00953B62" w14:paraId="62843EB1" w14:textId="77777777" w:rsidTr="0027045E">
        <w:trPr>
          <w:trHeight w:val="57"/>
        </w:trPr>
        <w:tc>
          <w:tcPr>
            <w:tcW w:w="3964" w:type="dxa"/>
          </w:tcPr>
          <w:p w14:paraId="0CC0D5E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Statutul sociometric al elevilor</w:t>
            </w:r>
          </w:p>
        </w:tc>
        <w:tc>
          <w:tcPr>
            <w:tcW w:w="4536" w:type="dxa"/>
          </w:tcPr>
          <w:p w14:paraId="5CDB0CE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Stabilirea climatului psihologic, a relațiilor interpersonale în colectivul de elevi</w:t>
            </w:r>
          </w:p>
        </w:tc>
        <w:tc>
          <w:tcPr>
            <w:tcW w:w="1418" w:type="dxa"/>
          </w:tcPr>
          <w:p w14:paraId="5A8B022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21DDDB1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VII-IX</w:t>
            </w:r>
          </w:p>
        </w:tc>
        <w:tc>
          <w:tcPr>
            <w:tcW w:w="3118" w:type="dxa"/>
            <w:gridSpan w:val="2"/>
          </w:tcPr>
          <w:p w14:paraId="572B148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Sociometrie</w:t>
            </w:r>
          </w:p>
        </w:tc>
        <w:tc>
          <w:tcPr>
            <w:tcW w:w="1560" w:type="dxa"/>
          </w:tcPr>
          <w:p w14:paraId="2ABEDBE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La silicitare </w:t>
            </w:r>
          </w:p>
        </w:tc>
        <w:tc>
          <w:tcPr>
            <w:tcW w:w="992" w:type="dxa"/>
          </w:tcPr>
          <w:p w14:paraId="7706FF7C"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41CB645C" w14:textId="77777777" w:rsidTr="0027045E">
        <w:trPr>
          <w:trHeight w:val="57"/>
        </w:trPr>
        <w:tc>
          <w:tcPr>
            <w:tcW w:w="3964" w:type="dxa"/>
          </w:tcPr>
          <w:p w14:paraId="0665F5E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Determinarea cauzei nereusitei școlare</w:t>
            </w:r>
          </w:p>
        </w:tc>
        <w:tc>
          <w:tcPr>
            <w:tcW w:w="4536" w:type="dxa"/>
          </w:tcPr>
          <w:p w14:paraId="1096699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Evaluarea capacităților și proceselor cognitive, a sferei emoționale </w:t>
            </w:r>
          </w:p>
        </w:tc>
        <w:tc>
          <w:tcPr>
            <w:tcW w:w="1418" w:type="dxa"/>
          </w:tcPr>
          <w:p w14:paraId="755DB02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263CA4E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cl.VII-IX</w:t>
            </w:r>
          </w:p>
        </w:tc>
        <w:tc>
          <w:tcPr>
            <w:tcW w:w="3118" w:type="dxa"/>
            <w:gridSpan w:val="2"/>
          </w:tcPr>
          <w:p w14:paraId="7F8E59B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 observație, interviu</w:t>
            </w:r>
          </w:p>
        </w:tc>
        <w:tc>
          <w:tcPr>
            <w:tcW w:w="1560" w:type="dxa"/>
          </w:tcPr>
          <w:p w14:paraId="1315166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2B0A3621"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52C3F64F" w14:textId="77777777" w:rsidTr="0027045E">
        <w:trPr>
          <w:trHeight w:val="57"/>
        </w:trPr>
        <w:tc>
          <w:tcPr>
            <w:tcW w:w="15588" w:type="dxa"/>
            <w:gridSpan w:val="7"/>
          </w:tcPr>
          <w:p w14:paraId="32D5E52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liceal</w:t>
            </w:r>
          </w:p>
        </w:tc>
      </w:tr>
      <w:tr w:rsidR="00953B62" w:rsidRPr="00953B62" w14:paraId="2451E46D" w14:textId="77777777" w:rsidTr="0027045E">
        <w:trPr>
          <w:trHeight w:val="57"/>
        </w:trPr>
        <w:tc>
          <w:tcPr>
            <w:tcW w:w="3964" w:type="dxa"/>
          </w:tcPr>
          <w:p w14:paraId="42CD0DF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Adaptarea și integrarea  elevilor în ciclul liceal</w:t>
            </w:r>
          </w:p>
        </w:tc>
        <w:tc>
          <w:tcPr>
            <w:tcW w:w="4536" w:type="dxa"/>
          </w:tcPr>
          <w:p w14:paraId="4F9C96D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Evaluarea nivelului de adaptare a elevilor claselor a X-a, corespunzător profilului selectat.</w:t>
            </w:r>
          </w:p>
        </w:tc>
        <w:tc>
          <w:tcPr>
            <w:tcW w:w="1418" w:type="dxa"/>
          </w:tcPr>
          <w:p w14:paraId="45538A1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30E5D2A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X</w:t>
            </w:r>
          </w:p>
        </w:tc>
        <w:tc>
          <w:tcPr>
            <w:tcW w:w="3118" w:type="dxa"/>
            <w:gridSpan w:val="2"/>
          </w:tcPr>
          <w:p w14:paraId="7BCFF86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Testul Leary,</w:t>
            </w:r>
          </w:p>
          <w:p w14:paraId="7479AB8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w:t>
            </w:r>
          </w:p>
        </w:tc>
        <w:tc>
          <w:tcPr>
            <w:tcW w:w="1560" w:type="dxa"/>
          </w:tcPr>
          <w:p w14:paraId="7AB592A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Noiembrie</w:t>
            </w:r>
          </w:p>
          <w:p w14:paraId="22C74D29"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992" w:type="dxa"/>
          </w:tcPr>
          <w:p w14:paraId="52E7DE8F"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22118BBD" w14:textId="77777777" w:rsidTr="0027045E">
        <w:trPr>
          <w:trHeight w:val="57"/>
        </w:trPr>
        <w:tc>
          <w:tcPr>
            <w:tcW w:w="3964" w:type="dxa"/>
          </w:tcPr>
          <w:p w14:paraId="74B4E03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Ghidarea în carieră</w:t>
            </w:r>
          </w:p>
        </w:tc>
        <w:tc>
          <w:tcPr>
            <w:tcW w:w="4536" w:type="dxa"/>
          </w:tcPr>
          <w:p w14:paraId="5A0AAE2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Determinarea priorităților și predispozițiilor profesionale. </w:t>
            </w:r>
          </w:p>
        </w:tc>
        <w:tc>
          <w:tcPr>
            <w:tcW w:w="1418" w:type="dxa"/>
          </w:tcPr>
          <w:p w14:paraId="66C7873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0F9A8D7E"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XII</w:t>
            </w:r>
          </w:p>
        </w:tc>
        <w:tc>
          <w:tcPr>
            <w:tcW w:w="3118" w:type="dxa"/>
            <w:gridSpan w:val="2"/>
          </w:tcPr>
          <w:p w14:paraId="3732C5B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 anchete</w:t>
            </w:r>
          </w:p>
        </w:tc>
        <w:tc>
          <w:tcPr>
            <w:tcW w:w="1560" w:type="dxa"/>
          </w:tcPr>
          <w:p w14:paraId="31D78DA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35629597"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78D21AEB" w14:textId="77777777" w:rsidTr="0027045E">
        <w:trPr>
          <w:trHeight w:val="57"/>
        </w:trPr>
        <w:tc>
          <w:tcPr>
            <w:tcW w:w="15588" w:type="dxa"/>
            <w:gridSpan w:val="7"/>
          </w:tcPr>
          <w:p w14:paraId="162A88E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i/>
                <w:iCs/>
                <w:sz w:val="24"/>
                <w:szCs w:val="24"/>
              </w:rPr>
              <w:t>ACTIVITĂȚI CU PĂRINȚII ȘI CADRELE DIDACTICE</w:t>
            </w:r>
          </w:p>
        </w:tc>
      </w:tr>
      <w:tr w:rsidR="00953B62" w:rsidRPr="00953B62" w14:paraId="0E3BBCAF" w14:textId="77777777" w:rsidTr="0027045E">
        <w:trPr>
          <w:trHeight w:val="57"/>
        </w:trPr>
        <w:tc>
          <w:tcPr>
            <w:tcW w:w="3964" w:type="dxa"/>
          </w:tcPr>
          <w:p w14:paraId="2F5F9AE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Arderea profesională</w:t>
            </w:r>
          </w:p>
        </w:tc>
        <w:tc>
          <w:tcPr>
            <w:tcW w:w="4536" w:type="dxa"/>
          </w:tcPr>
          <w:p w14:paraId="01C5D78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Evaluarea riscului arderii profesionale</w:t>
            </w:r>
          </w:p>
        </w:tc>
        <w:tc>
          <w:tcPr>
            <w:tcW w:w="1418" w:type="dxa"/>
          </w:tcPr>
          <w:p w14:paraId="1DE9059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Cadre didactice</w:t>
            </w:r>
          </w:p>
        </w:tc>
        <w:tc>
          <w:tcPr>
            <w:tcW w:w="3118" w:type="dxa"/>
            <w:gridSpan w:val="2"/>
          </w:tcPr>
          <w:p w14:paraId="0F8865A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 chestionare</w:t>
            </w:r>
          </w:p>
        </w:tc>
        <w:tc>
          <w:tcPr>
            <w:tcW w:w="1560" w:type="dxa"/>
          </w:tcPr>
          <w:p w14:paraId="7EAF679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Februarie</w:t>
            </w:r>
          </w:p>
          <w:p w14:paraId="2A25FC1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La solicitare  </w:t>
            </w:r>
          </w:p>
        </w:tc>
        <w:tc>
          <w:tcPr>
            <w:tcW w:w="992" w:type="dxa"/>
          </w:tcPr>
          <w:p w14:paraId="0E4528D2"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1B98CA56" w14:textId="77777777" w:rsidTr="0027045E">
        <w:trPr>
          <w:trHeight w:val="57"/>
        </w:trPr>
        <w:tc>
          <w:tcPr>
            <w:tcW w:w="3964" w:type="dxa"/>
          </w:tcPr>
          <w:p w14:paraId="24C2487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Stiluri de educație</w:t>
            </w:r>
          </w:p>
        </w:tc>
        <w:tc>
          <w:tcPr>
            <w:tcW w:w="4536" w:type="dxa"/>
          </w:tcPr>
          <w:p w14:paraId="4C639EC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Stabilirea stilului de educație, recomandări și tehnici pentru îmbunătățirea relației copil-părinte</w:t>
            </w:r>
          </w:p>
        </w:tc>
        <w:tc>
          <w:tcPr>
            <w:tcW w:w="1418" w:type="dxa"/>
          </w:tcPr>
          <w:p w14:paraId="24CE268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Părinți </w:t>
            </w:r>
          </w:p>
        </w:tc>
        <w:tc>
          <w:tcPr>
            <w:tcW w:w="3118" w:type="dxa"/>
            <w:gridSpan w:val="2"/>
          </w:tcPr>
          <w:p w14:paraId="13AA0AA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 chestionare</w:t>
            </w:r>
          </w:p>
        </w:tc>
        <w:tc>
          <w:tcPr>
            <w:tcW w:w="1560" w:type="dxa"/>
          </w:tcPr>
          <w:p w14:paraId="7D666B5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5D3028C4"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718E8BC5" w14:textId="77777777" w:rsidTr="0027045E">
        <w:trPr>
          <w:trHeight w:val="57"/>
        </w:trPr>
        <w:tc>
          <w:tcPr>
            <w:tcW w:w="3964" w:type="dxa"/>
          </w:tcPr>
          <w:p w14:paraId="4F9704A2" w14:textId="77777777" w:rsidR="00B46AB7" w:rsidRPr="00953B62" w:rsidRDefault="00B46AB7" w:rsidP="0027045E">
            <w:pPr>
              <w:shd w:val="clear" w:color="auto" w:fill="FFFFFF"/>
              <w:spacing w:after="0" w:line="240" w:lineRule="atLeast"/>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Subiectul activității/acțiunii</w:t>
            </w:r>
          </w:p>
        </w:tc>
        <w:tc>
          <w:tcPr>
            <w:tcW w:w="4536" w:type="dxa"/>
          </w:tcPr>
          <w:p w14:paraId="6F9987F3"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Scopul</w:t>
            </w:r>
          </w:p>
        </w:tc>
        <w:tc>
          <w:tcPr>
            <w:tcW w:w="1418" w:type="dxa"/>
          </w:tcPr>
          <w:p w14:paraId="700171F5"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Beneficiari</w:t>
            </w:r>
          </w:p>
        </w:tc>
        <w:tc>
          <w:tcPr>
            <w:tcW w:w="1701" w:type="dxa"/>
          </w:tcPr>
          <w:p w14:paraId="027DA770"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Thnici și metode de intervenție</w:t>
            </w:r>
          </w:p>
        </w:tc>
        <w:tc>
          <w:tcPr>
            <w:tcW w:w="1417" w:type="dxa"/>
          </w:tcPr>
          <w:p w14:paraId="298D28AA"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Forme de activitate</w:t>
            </w:r>
          </w:p>
        </w:tc>
        <w:tc>
          <w:tcPr>
            <w:tcW w:w="1560" w:type="dxa"/>
          </w:tcPr>
          <w:p w14:paraId="275DC559"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Termeni de realizare</w:t>
            </w:r>
          </w:p>
        </w:tc>
        <w:tc>
          <w:tcPr>
            <w:tcW w:w="992" w:type="dxa"/>
          </w:tcPr>
          <w:p w14:paraId="5368ABAA"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Notă</w:t>
            </w:r>
          </w:p>
        </w:tc>
      </w:tr>
      <w:tr w:rsidR="00953B62" w:rsidRPr="00953B62" w14:paraId="4BC70475" w14:textId="77777777" w:rsidTr="0027045E">
        <w:trPr>
          <w:trHeight w:val="57"/>
        </w:trPr>
        <w:tc>
          <w:tcPr>
            <w:tcW w:w="15588" w:type="dxa"/>
            <w:gridSpan w:val="7"/>
          </w:tcPr>
          <w:p w14:paraId="0494FDCE"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III. ACTIVITATEA DE INTERVENȚIE PSIHOLOGICĂ</w:t>
            </w:r>
          </w:p>
          <w:p w14:paraId="62D9776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III.1 CONSILIERE PSIHOLOGICĂ</w:t>
            </w:r>
          </w:p>
        </w:tc>
      </w:tr>
      <w:tr w:rsidR="00953B62" w:rsidRPr="00953B62" w14:paraId="6432D99E" w14:textId="77777777" w:rsidTr="0027045E">
        <w:trPr>
          <w:trHeight w:val="57"/>
        </w:trPr>
        <w:tc>
          <w:tcPr>
            <w:tcW w:w="15588" w:type="dxa"/>
            <w:gridSpan w:val="7"/>
          </w:tcPr>
          <w:p w14:paraId="2D02EC60" w14:textId="77777777" w:rsidR="00B46AB7" w:rsidRPr="00953B62" w:rsidRDefault="00B46AB7" w:rsidP="0027045E">
            <w:pPr>
              <w:spacing w:after="0" w:line="200" w:lineRule="atLeast"/>
              <w:jc w:val="center"/>
              <w:rPr>
                <w:rFonts w:ascii="Times New Roman" w:hAnsi="Times New Roman" w:cs="Times New Roman"/>
                <w:b/>
                <w:bCs/>
                <w:i/>
                <w:iCs/>
                <w:sz w:val="24"/>
                <w:szCs w:val="24"/>
              </w:rPr>
            </w:pPr>
            <w:r w:rsidRPr="00953B62">
              <w:rPr>
                <w:rFonts w:ascii="Times New Roman" w:hAnsi="Times New Roman" w:cs="Times New Roman"/>
                <w:b/>
                <w:bCs/>
                <w:i/>
                <w:iCs/>
                <w:sz w:val="24"/>
                <w:szCs w:val="24"/>
              </w:rPr>
              <w:t>ACTIVITĂȚI CU ELEVII</w:t>
            </w:r>
          </w:p>
        </w:tc>
      </w:tr>
      <w:tr w:rsidR="00953B62" w:rsidRPr="00953B62" w14:paraId="02DC46F0" w14:textId="77777777" w:rsidTr="0027045E">
        <w:trPr>
          <w:trHeight w:val="57"/>
        </w:trPr>
        <w:tc>
          <w:tcPr>
            <w:tcW w:w="15588" w:type="dxa"/>
            <w:gridSpan w:val="7"/>
          </w:tcPr>
          <w:p w14:paraId="0DD36BD3"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Învățământul primar</w:t>
            </w:r>
          </w:p>
        </w:tc>
      </w:tr>
      <w:tr w:rsidR="00953B62" w:rsidRPr="00953B62" w14:paraId="4BA5DAF8" w14:textId="77777777" w:rsidTr="0027045E">
        <w:trPr>
          <w:trHeight w:val="57"/>
        </w:trPr>
        <w:tc>
          <w:tcPr>
            <w:tcW w:w="15588" w:type="dxa"/>
            <w:gridSpan w:val="7"/>
          </w:tcPr>
          <w:p w14:paraId="579A0B0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gimnazial</w:t>
            </w:r>
          </w:p>
        </w:tc>
      </w:tr>
      <w:tr w:rsidR="00953B62" w:rsidRPr="00953B62" w14:paraId="33742E1C" w14:textId="77777777" w:rsidTr="0027045E">
        <w:trPr>
          <w:trHeight w:val="57"/>
        </w:trPr>
        <w:tc>
          <w:tcPr>
            <w:tcW w:w="3964" w:type="dxa"/>
          </w:tcPr>
          <w:p w14:paraId="34CE3B4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consiliere psihologică individuală și de grup </w:t>
            </w:r>
          </w:p>
        </w:tc>
        <w:tc>
          <w:tcPr>
            <w:tcW w:w="4536" w:type="dxa"/>
          </w:tcPr>
          <w:p w14:paraId="66C3FA5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Prevenirea și diminuarea inadaptării școlare în procesul educational</w:t>
            </w:r>
          </w:p>
          <w:p w14:paraId="0766B6C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Optimizarea procesului de comunicare și relaționare</w:t>
            </w:r>
          </w:p>
          <w:p w14:paraId="0A7E3FA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Depășirea eșecului scolar și a problemelor comportamentale</w:t>
            </w:r>
          </w:p>
          <w:p w14:paraId="285D3B05" w14:textId="77777777" w:rsidR="00B46AB7" w:rsidRPr="00953B62" w:rsidRDefault="00B46AB7" w:rsidP="0027045E">
            <w:pPr>
              <w:spacing w:after="0" w:line="200" w:lineRule="atLeast"/>
              <w:rPr>
                <w:rFonts w:ascii="Times New Roman" w:hAnsi="Times New Roman" w:cs="Times New Roman"/>
                <w:sz w:val="24"/>
                <w:szCs w:val="24"/>
              </w:rPr>
            </w:pPr>
          </w:p>
        </w:tc>
        <w:tc>
          <w:tcPr>
            <w:tcW w:w="1418" w:type="dxa"/>
          </w:tcPr>
          <w:p w14:paraId="1BADF5A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7BB4C78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VII-IX</w:t>
            </w:r>
          </w:p>
        </w:tc>
        <w:tc>
          <w:tcPr>
            <w:tcW w:w="1701" w:type="dxa"/>
          </w:tcPr>
          <w:p w14:paraId="6158508D"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Conversația, </w:t>
            </w:r>
          </w:p>
          <w:p w14:paraId="1417137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Interviu</w:t>
            </w:r>
          </w:p>
          <w:p w14:paraId="5452280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w:t>
            </w:r>
          </w:p>
        </w:tc>
        <w:tc>
          <w:tcPr>
            <w:tcW w:w="1417" w:type="dxa"/>
          </w:tcPr>
          <w:p w14:paraId="6ED56030" w14:textId="77777777" w:rsidR="00B46AB7" w:rsidRPr="00953B62" w:rsidRDefault="00B46AB7" w:rsidP="0027045E">
            <w:pPr>
              <w:jc w:val="center"/>
              <w:rPr>
                <w:rFonts w:ascii="Times New Roman" w:hAnsi="Times New Roman" w:cs="Times New Roman"/>
                <w:sz w:val="24"/>
                <w:szCs w:val="24"/>
              </w:rPr>
            </w:pPr>
            <w:r w:rsidRPr="00953B62">
              <w:rPr>
                <w:rFonts w:ascii="Times New Roman" w:hAnsi="Times New Roman" w:cs="Times New Roman"/>
                <w:sz w:val="24"/>
                <w:szCs w:val="24"/>
              </w:rPr>
              <w:t>Ședințe</w:t>
            </w:r>
          </w:p>
          <w:p w14:paraId="0AD809A0"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560" w:type="dxa"/>
          </w:tcPr>
          <w:p w14:paraId="1CF6001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246E3857"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7312C2D7" w14:textId="77777777" w:rsidTr="0027045E">
        <w:trPr>
          <w:trHeight w:val="57"/>
        </w:trPr>
        <w:tc>
          <w:tcPr>
            <w:tcW w:w="15588" w:type="dxa"/>
            <w:gridSpan w:val="7"/>
          </w:tcPr>
          <w:p w14:paraId="0B19AD1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liceal</w:t>
            </w:r>
          </w:p>
        </w:tc>
      </w:tr>
      <w:tr w:rsidR="00953B62" w:rsidRPr="00953B62" w14:paraId="34D1526B" w14:textId="77777777" w:rsidTr="0027045E">
        <w:trPr>
          <w:trHeight w:val="57"/>
        </w:trPr>
        <w:tc>
          <w:tcPr>
            <w:tcW w:w="3964" w:type="dxa"/>
          </w:tcPr>
          <w:p w14:paraId="31C9B0B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consiliere psihologică individuală și de grup </w:t>
            </w:r>
          </w:p>
        </w:tc>
        <w:tc>
          <w:tcPr>
            <w:tcW w:w="4536" w:type="dxa"/>
          </w:tcPr>
          <w:p w14:paraId="218DF53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Prevenirea și diminuarea, abandonului, inadaptării școlare în procesul educational</w:t>
            </w:r>
          </w:p>
          <w:p w14:paraId="5E05EFF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Optimizarea procesului de comunicare și relaționare</w:t>
            </w:r>
          </w:p>
          <w:p w14:paraId="24D2AEA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Depășirea eșecului scolar și a problemelor comportamentale</w:t>
            </w:r>
          </w:p>
          <w:p w14:paraId="41839FD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oferirea suportului în elaborarea traseului educațional privind ghidarea în carieră</w:t>
            </w:r>
          </w:p>
        </w:tc>
        <w:tc>
          <w:tcPr>
            <w:tcW w:w="1418" w:type="dxa"/>
          </w:tcPr>
          <w:p w14:paraId="71983DD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7889648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X-XII</w:t>
            </w:r>
          </w:p>
        </w:tc>
        <w:tc>
          <w:tcPr>
            <w:tcW w:w="1701" w:type="dxa"/>
          </w:tcPr>
          <w:p w14:paraId="49E27FF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Conversația, </w:t>
            </w:r>
          </w:p>
          <w:p w14:paraId="1153D00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Interviu</w:t>
            </w:r>
          </w:p>
          <w:p w14:paraId="5760068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w:t>
            </w:r>
          </w:p>
        </w:tc>
        <w:tc>
          <w:tcPr>
            <w:tcW w:w="1417" w:type="dxa"/>
          </w:tcPr>
          <w:p w14:paraId="19E6C05C" w14:textId="77777777" w:rsidR="00B46AB7" w:rsidRPr="00953B62" w:rsidRDefault="00B46AB7" w:rsidP="0027045E">
            <w:pPr>
              <w:jc w:val="center"/>
              <w:rPr>
                <w:rFonts w:ascii="Times New Roman" w:hAnsi="Times New Roman" w:cs="Times New Roman"/>
                <w:sz w:val="24"/>
                <w:szCs w:val="24"/>
              </w:rPr>
            </w:pPr>
            <w:r w:rsidRPr="00953B62">
              <w:rPr>
                <w:rFonts w:ascii="Times New Roman" w:hAnsi="Times New Roman" w:cs="Times New Roman"/>
                <w:sz w:val="24"/>
                <w:szCs w:val="24"/>
              </w:rPr>
              <w:t>Ședințe</w:t>
            </w:r>
          </w:p>
          <w:p w14:paraId="446E4B0F"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560" w:type="dxa"/>
          </w:tcPr>
          <w:p w14:paraId="56425CC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4AEE58CB"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69F6A340" w14:textId="77777777" w:rsidTr="0027045E">
        <w:trPr>
          <w:trHeight w:val="57"/>
        </w:trPr>
        <w:tc>
          <w:tcPr>
            <w:tcW w:w="15588" w:type="dxa"/>
            <w:gridSpan w:val="7"/>
          </w:tcPr>
          <w:p w14:paraId="5D53913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i/>
                <w:iCs/>
                <w:sz w:val="24"/>
                <w:szCs w:val="24"/>
              </w:rPr>
              <w:t>ACTIVITĂȚI CU PĂRINȚII ȘI CADRELE DIDACTICE</w:t>
            </w:r>
          </w:p>
        </w:tc>
      </w:tr>
      <w:tr w:rsidR="00953B62" w:rsidRPr="00953B62" w14:paraId="607F5F25" w14:textId="77777777" w:rsidTr="0027045E">
        <w:trPr>
          <w:trHeight w:val="57"/>
        </w:trPr>
        <w:tc>
          <w:tcPr>
            <w:tcW w:w="3964" w:type="dxa"/>
          </w:tcPr>
          <w:p w14:paraId="35E1B7E6"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Consiliere psihologică individuală și de grup </w:t>
            </w:r>
          </w:p>
        </w:tc>
        <w:tc>
          <w:tcPr>
            <w:tcW w:w="4536" w:type="dxa"/>
          </w:tcPr>
          <w:p w14:paraId="2F58D0BE"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Prevenirea și diminuarea dificultăților de învățare, relaționare, comportament a elevilor</w:t>
            </w:r>
          </w:p>
          <w:p w14:paraId="7D4CC8D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optimizarea relațiilor părinte-copil</w:t>
            </w:r>
          </w:p>
        </w:tc>
        <w:tc>
          <w:tcPr>
            <w:tcW w:w="1418" w:type="dxa"/>
          </w:tcPr>
          <w:p w14:paraId="05C296D6"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Părinți</w:t>
            </w:r>
          </w:p>
          <w:p w14:paraId="15214D69" w14:textId="77777777" w:rsidR="00B46AB7" w:rsidRPr="00953B62" w:rsidRDefault="00B46AB7" w:rsidP="0027045E">
            <w:pPr>
              <w:spacing w:after="0" w:line="200" w:lineRule="atLeast"/>
              <w:rPr>
                <w:rFonts w:ascii="Times New Roman" w:hAnsi="Times New Roman" w:cs="Times New Roman"/>
                <w:sz w:val="24"/>
                <w:szCs w:val="24"/>
              </w:rPr>
            </w:pPr>
          </w:p>
        </w:tc>
        <w:tc>
          <w:tcPr>
            <w:tcW w:w="1701" w:type="dxa"/>
          </w:tcPr>
          <w:p w14:paraId="39A37B6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Conversația, </w:t>
            </w:r>
          </w:p>
          <w:p w14:paraId="4FC2ECF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Interviu</w:t>
            </w:r>
          </w:p>
          <w:p w14:paraId="0409E74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Tehnici psihologice</w:t>
            </w:r>
          </w:p>
        </w:tc>
        <w:tc>
          <w:tcPr>
            <w:tcW w:w="1417" w:type="dxa"/>
          </w:tcPr>
          <w:p w14:paraId="0AFA219B" w14:textId="77777777" w:rsidR="00B46AB7" w:rsidRPr="00953B62" w:rsidRDefault="00B46AB7" w:rsidP="0027045E">
            <w:pPr>
              <w:jc w:val="center"/>
              <w:rPr>
                <w:rFonts w:ascii="Times New Roman" w:hAnsi="Times New Roman" w:cs="Times New Roman"/>
                <w:sz w:val="24"/>
                <w:szCs w:val="24"/>
              </w:rPr>
            </w:pPr>
            <w:r w:rsidRPr="00953B62">
              <w:rPr>
                <w:rFonts w:ascii="Times New Roman" w:hAnsi="Times New Roman" w:cs="Times New Roman"/>
                <w:sz w:val="24"/>
                <w:szCs w:val="24"/>
              </w:rPr>
              <w:t>Ședințe</w:t>
            </w:r>
          </w:p>
          <w:p w14:paraId="38E7DB20"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560" w:type="dxa"/>
          </w:tcPr>
          <w:p w14:paraId="31CE2DB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4DBCD68B"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36464D2F" w14:textId="77777777" w:rsidTr="0027045E">
        <w:trPr>
          <w:trHeight w:val="57"/>
        </w:trPr>
        <w:tc>
          <w:tcPr>
            <w:tcW w:w="3964" w:type="dxa"/>
          </w:tcPr>
          <w:p w14:paraId="117207AE"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Consiliere psihologică individuală și de grup </w:t>
            </w:r>
          </w:p>
        </w:tc>
        <w:tc>
          <w:tcPr>
            <w:tcW w:w="4536" w:type="dxa"/>
          </w:tcPr>
          <w:p w14:paraId="5E9D4DA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Stabilirea dificultăților, problemelor specifice vârstei clasei de copii, particularităților individuale de dezvoltare a copiilor, identificarea cauzei și implicarea în soluționarea acestora.</w:t>
            </w:r>
          </w:p>
        </w:tc>
        <w:tc>
          <w:tcPr>
            <w:tcW w:w="1418" w:type="dxa"/>
          </w:tcPr>
          <w:p w14:paraId="53B8659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Cadre didactice</w:t>
            </w:r>
          </w:p>
        </w:tc>
        <w:tc>
          <w:tcPr>
            <w:tcW w:w="1701" w:type="dxa"/>
          </w:tcPr>
          <w:p w14:paraId="641E49F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Conversația, </w:t>
            </w:r>
          </w:p>
          <w:p w14:paraId="7908691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Interviu</w:t>
            </w:r>
          </w:p>
          <w:p w14:paraId="52B4617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Tehnici psihologice </w:t>
            </w:r>
          </w:p>
        </w:tc>
        <w:tc>
          <w:tcPr>
            <w:tcW w:w="1417" w:type="dxa"/>
          </w:tcPr>
          <w:p w14:paraId="6D0BB811" w14:textId="77777777" w:rsidR="00B46AB7" w:rsidRPr="00953B62" w:rsidRDefault="00B46AB7" w:rsidP="0027045E">
            <w:pPr>
              <w:jc w:val="center"/>
              <w:rPr>
                <w:rFonts w:ascii="Times New Roman" w:hAnsi="Times New Roman" w:cs="Times New Roman"/>
                <w:sz w:val="24"/>
                <w:szCs w:val="24"/>
              </w:rPr>
            </w:pPr>
            <w:r w:rsidRPr="00953B62">
              <w:rPr>
                <w:rFonts w:ascii="Times New Roman" w:hAnsi="Times New Roman" w:cs="Times New Roman"/>
                <w:sz w:val="24"/>
                <w:szCs w:val="24"/>
              </w:rPr>
              <w:t>Ședințe</w:t>
            </w:r>
          </w:p>
          <w:p w14:paraId="75A159F6"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560" w:type="dxa"/>
          </w:tcPr>
          <w:p w14:paraId="4A0520E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41CB7B4F"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58311B03" w14:textId="77777777" w:rsidTr="0027045E">
        <w:trPr>
          <w:trHeight w:val="57"/>
        </w:trPr>
        <w:tc>
          <w:tcPr>
            <w:tcW w:w="15588" w:type="dxa"/>
            <w:gridSpan w:val="7"/>
          </w:tcPr>
          <w:p w14:paraId="420BC27D"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III.2 ACTIVITATEA DE DEZVOLTARE PERSONALĂ</w:t>
            </w:r>
          </w:p>
        </w:tc>
      </w:tr>
      <w:tr w:rsidR="00953B62" w:rsidRPr="00953B62" w14:paraId="0E8AB6F6" w14:textId="77777777" w:rsidTr="0027045E">
        <w:trPr>
          <w:trHeight w:val="57"/>
        </w:trPr>
        <w:tc>
          <w:tcPr>
            <w:tcW w:w="15588" w:type="dxa"/>
            <w:gridSpan w:val="7"/>
          </w:tcPr>
          <w:p w14:paraId="6EE6279D" w14:textId="77777777" w:rsidR="00B46AB7" w:rsidRPr="00953B62" w:rsidRDefault="00B46AB7" w:rsidP="0027045E">
            <w:pPr>
              <w:spacing w:after="0" w:line="200" w:lineRule="atLeast"/>
              <w:jc w:val="center"/>
              <w:rPr>
                <w:rFonts w:ascii="Times New Roman" w:hAnsi="Times New Roman" w:cs="Times New Roman"/>
                <w:b/>
                <w:bCs/>
                <w:i/>
                <w:iCs/>
                <w:sz w:val="24"/>
                <w:szCs w:val="24"/>
              </w:rPr>
            </w:pPr>
            <w:r w:rsidRPr="00953B62">
              <w:rPr>
                <w:rFonts w:ascii="Times New Roman" w:hAnsi="Times New Roman" w:cs="Times New Roman"/>
                <w:b/>
                <w:bCs/>
                <w:i/>
                <w:iCs/>
                <w:sz w:val="24"/>
                <w:szCs w:val="24"/>
              </w:rPr>
              <w:t>ACTIVITĂȚI CU ELEVII</w:t>
            </w:r>
          </w:p>
        </w:tc>
      </w:tr>
      <w:tr w:rsidR="00953B62" w:rsidRPr="00953B62" w14:paraId="762E569E" w14:textId="77777777" w:rsidTr="0027045E">
        <w:trPr>
          <w:trHeight w:val="57"/>
        </w:trPr>
        <w:tc>
          <w:tcPr>
            <w:tcW w:w="15588" w:type="dxa"/>
            <w:gridSpan w:val="7"/>
          </w:tcPr>
          <w:p w14:paraId="7A99B7D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primar</w:t>
            </w:r>
          </w:p>
        </w:tc>
      </w:tr>
      <w:tr w:rsidR="00953B62" w:rsidRPr="00953B62" w14:paraId="1399BDF8" w14:textId="77777777" w:rsidTr="0027045E">
        <w:trPr>
          <w:trHeight w:val="57"/>
        </w:trPr>
        <w:tc>
          <w:tcPr>
            <w:tcW w:w="15588" w:type="dxa"/>
            <w:gridSpan w:val="7"/>
          </w:tcPr>
          <w:p w14:paraId="6ABDEF7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gimnazial</w:t>
            </w:r>
          </w:p>
        </w:tc>
      </w:tr>
      <w:tr w:rsidR="00953B62" w:rsidRPr="00953B62" w14:paraId="1B8107A2" w14:textId="77777777" w:rsidTr="0027045E">
        <w:trPr>
          <w:trHeight w:val="57"/>
        </w:trPr>
        <w:tc>
          <w:tcPr>
            <w:tcW w:w="3964" w:type="dxa"/>
          </w:tcPr>
          <w:p w14:paraId="0C199CF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Încrederea în sine și propriile forțe</w:t>
            </w:r>
          </w:p>
        </w:tc>
        <w:tc>
          <w:tcPr>
            <w:tcW w:w="4536" w:type="dxa"/>
          </w:tcPr>
          <w:p w14:paraId="4DA7DA0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Conștientizarea încrederii în sine și propriile forte în realizarea scopurilor și soluționarea problemelor.</w:t>
            </w:r>
          </w:p>
        </w:tc>
        <w:tc>
          <w:tcPr>
            <w:tcW w:w="1418" w:type="dxa"/>
          </w:tcPr>
          <w:p w14:paraId="3B64ACD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2046991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VII-IX</w:t>
            </w:r>
          </w:p>
        </w:tc>
        <w:tc>
          <w:tcPr>
            <w:tcW w:w="1701" w:type="dxa"/>
          </w:tcPr>
          <w:p w14:paraId="4F6B753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Tehnici psihologice, desen, joc de roluri, </w:t>
            </w:r>
          </w:p>
        </w:tc>
        <w:tc>
          <w:tcPr>
            <w:tcW w:w="1417" w:type="dxa"/>
          </w:tcPr>
          <w:p w14:paraId="687CE731" w14:textId="77777777" w:rsidR="00B46AB7" w:rsidRPr="00953B62" w:rsidRDefault="00B46AB7" w:rsidP="0027045E">
            <w:pPr>
              <w:jc w:val="center"/>
              <w:rPr>
                <w:rFonts w:ascii="Times New Roman" w:hAnsi="Times New Roman" w:cs="Times New Roman"/>
                <w:sz w:val="24"/>
                <w:szCs w:val="24"/>
              </w:rPr>
            </w:pPr>
            <w:r w:rsidRPr="00953B62">
              <w:rPr>
                <w:rFonts w:ascii="Times New Roman" w:hAnsi="Times New Roman" w:cs="Times New Roman"/>
                <w:sz w:val="24"/>
                <w:szCs w:val="24"/>
              </w:rPr>
              <w:t>Ședințe</w:t>
            </w:r>
          </w:p>
          <w:p w14:paraId="1ABE3AB0" w14:textId="77777777" w:rsidR="00B46AB7" w:rsidRPr="00953B62" w:rsidRDefault="00B46AB7" w:rsidP="0027045E">
            <w:pPr>
              <w:jc w:val="center"/>
              <w:rPr>
                <w:rFonts w:ascii="Times New Roman" w:hAnsi="Times New Roman" w:cs="Times New Roman"/>
                <w:sz w:val="24"/>
                <w:szCs w:val="24"/>
              </w:rPr>
            </w:pPr>
          </w:p>
          <w:p w14:paraId="0EDE3D65" w14:textId="77777777" w:rsidR="00B46AB7" w:rsidRPr="00953B62" w:rsidRDefault="00B46AB7" w:rsidP="0027045E">
            <w:pPr>
              <w:jc w:val="center"/>
              <w:rPr>
                <w:rFonts w:ascii="Times New Roman" w:hAnsi="Times New Roman" w:cs="Times New Roman"/>
                <w:sz w:val="24"/>
                <w:szCs w:val="24"/>
              </w:rPr>
            </w:pPr>
          </w:p>
        </w:tc>
        <w:tc>
          <w:tcPr>
            <w:tcW w:w="1560" w:type="dxa"/>
          </w:tcPr>
          <w:p w14:paraId="7EE5FBCB"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57F98C1D"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5BE897C6" w14:textId="77777777" w:rsidTr="0027045E">
        <w:trPr>
          <w:trHeight w:val="57"/>
        </w:trPr>
        <w:tc>
          <w:tcPr>
            <w:tcW w:w="3964" w:type="dxa"/>
          </w:tcPr>
          <w:p w14:paraId="400E963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Program de intervenție psihosocială, pentru copii aflați în situații de risc</w:t>
            </w:r>
          </w:p>
        </w:tc>
        <w:tc>
          <w:tcPr>
            <w:tcW w:w="4536" w:type="dxa"/>
          </w:tcPr>
          <w:p w14:paraId="0AA47C18"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Diminuarea tulburărilor comportamentale, formării abilităților de soluționare a conflictelor. </w:t>
            </w:r>
          </w:p>
          <w:p w14:paraId="6339513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Formarea imaginii comstructive a propriului viitor, formarea capacităților de a lua decizii corecte, de a analiza propriile capacități și realizări</w:t>
            </w:r>
          </w:p>
        </w:tc>
        <w:tc>
          <w:tcPr>
            <w:tcW w:w="1418" w:type="dxa"/>
          </w:tcPr>
          <w:p w14:paraId="28EDF3D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4BB13E4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grupul de risc </w:t>
            </w:r>
          </w:p>
          <w:p w14:paraId="69AFE1B8" w14:textId="77777777" w:rsidR="00B46AB7" w:rsidRPr="00953B62" w:rsidRDefault="00B46AB7" w:rsidP="0027045E">
            <w:pPr>
              <w:spacing w:after="0" w:line="200" w:lineRule="atLeast"/>
              <w:rPr>
                <w:rFonts w:ascii="Times New Roman" w:hAnsi="Times New Roman" w:cs="Times New Roman"/>
                <w:sz w:val="24"/>
                <w:szCs w:val="24"/>
              </w:rPr>
            </w:pPr>
          </w:p>
        </w:tc>
        <w:tc>
          <w:tcPr>
            <w:tcW w:w="1701" w:type="dxa"/>
          </w:tcPr>
          <w:p w14:paraId="1B733034"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Lucru individual și în grupuri, exerciții, brainstorming</w:t>
            </w:r>
          </w:p>
          <w:p w14:paraId="2D0D04F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discuții</w:t>
            </w:r>
          </w:p>
        </w:tc>
        <w:tc>
          <w:tcPr>
            <w:tcW w:w="1417" w:type="dxa"/>
          </w:tcPr>
          <w:p w14:paraId="678576C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Sedințe</w:t>
            </w:r>
          </w:p>
          <w:p w14:paraId="062A05AA"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560" w:type="dxa"/>
          </w:tcPr>
          <w:p w14:paraId="1527F0AD"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3848CCE1"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530CBBE5" w14:textId="77777777" w:rsidTr="0027045E">
        <w:trPr>
          <w:trHeight w:val="57"/>
        </w:trPr>
        <w:tc>
          <w:tcPr>
            <w:tcW w:w="15588" w:type="dxa"/>
            <w:gridSpan w:val="7"/>
          </w:tcPr>
          <w:p w14:paraId="05135E1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Învățământul liceal</w:t>
            </w:r>
          </w:p>
        </w:tc>
      </w:tr>
      <w:tr w:rsidR="00953B62" w:rsidRPr="00953B62" w14:paraId="4B0BD051" w14:textId="77777777" w:rsidTr="0027045E">
        <w:trPr>
          <w:trHeight w:val="57"/>
        </w:trPr>
        <w:tc>
          <w:tcPr>
            <w:tcW w:w="3964" w:type="dxa"/>
          </w:tcPr>
          <w:p w14:paraId="2A91147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Viitoarea mea carieră</w:t>
            </w:r>
          </w:p>
        </w:tc>
        <w:tc>
          <w:tcPr>
            <w:tcW w:w="4536" w:type="dxa"/>
          </w:tcPr>
          <w:p w14:paraId="1ACBC02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Formarea atitudinii responsabile față de cariera profesională</w:t>
            </w:r>
          </w:p>
          <w:p w14:paraId="1597494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Studierea dorințelor, și predispoozițiilor profesionale prin autocunoaștere și dezvoltare personală.</w:t>
            </w:r>
          </w:p>
          <w:p w14:paraId="67E1CEC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Extinderea cunoașterii referitoare la lumea profesiilor </w:t>
            </w:r>
          </w:p>
        </w:tc>
        <w:tc>
          <w:tcPr>
            <w:tcW w:w="1418" w:type="dxa"/>
          </w:tcPr>
          <w:p w14:paraId="5CC585E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Elevi, </w:t>
            </w:r>
          </w:p>
          <w:p w14:paraId="20AF9756"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XII</w:t>
            </w:r>
          </w:p>
        </w:tc>
        <w:tc>
          <w:tcPr>
            <w:tcW w:w="1701" w:type="dxa"/>
          </w:tcPr>
          <w:p w14:paraId="0B4D879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Chestionare</w:t>
            </w:r>
          </w:p>
          <w:p w14:paraId="3857CBC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Studiu de caz, jocuri</w:t>
            </w:r>
          </w:p>
        </w:tc>
        <w:tc>
          <w:tcPr>
            <w:tcW w:w="1417" w:type="dxa"/>
          </w:tcPr>
          <w:p w14:paraId="1B30766B" w14:textId="77777777" w:rsidR="00B46AB7" w:rsidRPr="00953B62" w:rsidRDefault="00B46AB7" w:rsidP="0027045E">
            <w:pPr>
              <w:jc w:val="center"/>
              <w:rPr>
                <w:rFonts w:ascii="Times New Roman" w:hAnsi="Times New Roman" w:cs="Times New Roman"/>
                <w:sz w:val="24"/>
                <w:szCs w:val="24"/>
              </w:rPr>
            </w:pPr>
            <w:r w:rsidRPr="00953B62">
              <w:rPr>
                <w:rFonts w:ascii="Times New Roman" w:hAnsi="Times New Roman" w:cs="Times New Roman"/>
                <w:sz w:val="24"/>
                <w:szCs w:val="24"/>
              </w:rPr>
              <w:t>Sedințe</w:t>
            </w:r>
          </w:p>
          <w:p w14:paraId="2D3BAF67" w14:textId="77777777" w:rsidR="00B46AB7" w:rsidRPr="00953B62" w:rsidRDefault="00B46AB7" w:rsidP="0027045E">
            <w:pPr>
              <w:rPr>
                <w:rFonts w:ascii="Times New Roman" w:hAnsi="Times New Roman" w:cs="Times New Roman"/>
                <w:sz w:val="24"/>
                <w:szCs w:val="24"/>
              </w:rPr>
            </w:pPr>
          </w:p>
        </w:tc>
        <w:tc>
          <w:tcPr>
            <w:tcW w:w="1560" w:type="dxa"/>
          </w:tcPr>
          <w:p w14:paraId="65C4D5A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4B45AD07"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2B49546F" w14:textId="77777777" w:rsidTr="0027045E">
        <w:trPr>
          <w:trHeight w:val="1951"/>
        </w:trPr>
        <w:tc>
          <w:tcPr>
            <w:tcW w:w="3964" w:type="dxa"/>
          </w:tcPr>
          <w:p w14:paraId="1F43870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Program de intervenție psihosocială, remedierea anxietății și tulburărilor comportamentale</w:t>
            </w:r>
          </w:p>
        </w:tc>
        <w:tc>
          <w:tcPr>
            <w:tcW w:w="4536" w:type="dxa"/>
          </w:tcPr>
          <w:p w14:paraId="7CA0A61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Profilaxia anxietății și tulburărilor emotional-comportamentale.</w:t>
            </w:r>
          </w:p>
          <w:p w14:paraId="3A11565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Formarea abilităților de soluționare constructive a conflictelor prin modalitățile de compromisuri, negociere, colaborare și retragere. </w:t>
            </w:r>
          </w:p>
        </w:tc>
        <w:tc>
          <w:tcPr>
            <w:tcW w:w="1418" w:type="dxa"/>
          </w:tcPr>
          <w:p w14:paraId="462A1D40"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Elevi: selectiv</w:t>
            </w:r>
          </w:p>
          <w:p w14:paraId="58B0EB5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cl. X-XII</w:t>
            </w:r>
          </w:p>
        </w:tc>
        <w:tc>
          <w:tcPr>
            <w:tcW w:w="1701" w:type="dxa"/>
          </w:tcPr>
          <w:p w14:paraId="1640CF8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Lucru individual și în grupuri, desen, joc de roluri, brainstorming</w:t>
            </w:r>
          </w:p>
        </w:tc>
        <w:tc>
          <w:tcPr>
            <w:tcW w:w="1417" w:type="dxa"/>
          </w:tcPr>
          <w:p w14:paraId="4F65677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Sedințe</w:t>
            </w:r>
          </w:p>
          <w:p w14:paraId="003F5E1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activ. cu elemente de training</w:t>
            </w:r>
          </w:p>
        </w:tc>
        <w:tc>
          <w:tcPr>
            <w:tcW w:w="1560" w:type="dxa"/>
          </w:tcPr>
          <w:p w14:paraId="1A0A00C9"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La solicitare</w:t>
            </w:r>
          </w:p>
        </w:tc>
        <w:tc>
          <w:tcPr>
            <w:tcW w:w="992" w:type="dxa"/>
          </w:tcPr>
          <w:p w14:paraId="0CCCE3BC" w14:textId="77777777" w:rsidR="00B46AB7" w:rsidRPr="00953B62" w:rsidRDefault="00B46AB7" w:rsidP="0027045E">
            <w:pPr>
              <w:spacing w:after="0" w:line="200" w:lineRule="atLeast"/>
              <w:rPr>
                <w:rFonts w:ascii="Times New Roman" w:hAnsi="Times New Roman" w:cs="Times New Roman"/>
                <w:sz w:val="24"/>
                <w:szCs w:val="24"/>
              </w:rPr>
            </w:pPr>
          </w:p>
        </w:tc>
      </w:tr>
    </w:tbl>
    <w:p w14:paraId="3738E7A5" w14:textId="77777777" w:rsidR="00B46AB7" w:rsidRPr="00953B62" w:rsidRDefault="00B46AB7" w:rsidP="00B46AB7">
      <w:pPr>
        <w:rPr>
          <w:rFonts w:ascii="Times New Roman" w:hAnsi="Times New Roman" w:cs="Times New Roman"/>
          <w:sz w:val="24"/>
          <w:szCs w:val="24"/>
        </w:rPr>
      </w:pPr>
    </w:p>
    <w:tbl>
      <w:tblPr>
        <w:tblpPr w:leftFromText="180" w:rightFromText="180" w:vertAnchor="text" w:horzAnchor="margin" w:tblpXSpec="center" w:tblpY="32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28" w:type="dxa"/>
          <w:right w:w="28" w:type="dxa"/>
        </w:tblCellMar>
        <w:tblLook w:val="0000" w:firstRow="0" w:lastRow="0" w:firstColumn="0" w:lastColumn="0" w:noHBand="0" w:noVBand="0"/>
      </w:tblPr>
      <w:tblGrid>
        <w:gridCol w:w="3678"/>
        <w:gridCol w:w="4677"/>
        <w:gridCol w:w="2272"/>
        <w:gridCol w:w="2126"/>
        <w:gridCol w:w="1701"/>
        <w:gridCol w:w="1134"/>
      </w:tblGrid>
      <w:tr w:rsidR="00953B62" w:rsidRPr="00953B62" w14:paraId="73A478BA" w14:textId="77777777" w:rsidTr="0027045E">
        <w:trPr>
          <w:trHeight w:val="57"/>
        </w:trPr>
        <w:tc>
          <w:tcPr>
            <w:tcW w:w="3678" w:type="dxa"/>
          </w:tcPr>
          <w:p w14:paraId="1D1B6F46" w14:textId="77777777" w:rsidR="00B46AB7" w:rsidRPr="00953B62" w:rsidRDefault="00B46AB7" w:rsidP="0027045E">
            <w:pPr>
              <w:shd w:val="clear" w:color="auto" w:fill="FFFFFF"/>
              <w:spacing w:after="0" w:line="240" w:lineRule="atLeast"/>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Subiectul activității/acțiunii</w:t>
            </w:r>
          </w:p>
        </w:tc>
        <w:tc>
          <w:tcPr>
            <w:tcW w:w="4677" w:type="dxa"/>
          </w:tcPr>
          <w:p w14:paraId="40888B19"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Scopul</w:t>
            </w:r>
          </w:p>
        </w:tc>
        <w:tc>
          <w:tcPr>
            <w:tcW w:w="2272" w:type="dxa"/>
          </w:tcPr>
          <w:p w14:paraId="514D2089"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Forme de activitate</w:t>
            </w:r>
          </w:p>
        </w:tc>
        <w:tc>
          <w:tcPr>
            <w:tcW w:w="2126" w:type="dxa"/>
          </w:tcPr>
          <w:p w14:paraId="16E61B89"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Termeni de realizare</w:t>
            </w:r>
          </w:p>
        </w:tc>
        <w:tc>
          <w:tcPr>
            <w:tcW w:w="1701" w:type="dxa"/>
          </w:tcPr>
          <w:p w14:paraId="14BB229A" w14:textId="77777777" w:rsidR="00B46AB7" w:rsidRPr="00953B62" w:rsidRDefault="00B46AB7" w:rsidP="0027045E">
            <w:pPr>
              <w:spacing w:after="0" w:line="240" w:lineRule="atLeast"/>
              <w:rPr>
                <w:rFonts w:ascii="Times New Roman" w:hAnsi="Times New Roman" w:cs="Times New Roman"/>
                <w:b/>
                <w:bCs/>
                <w:sz w:val="24"/>
                <w:szCs w:val="24"/>
              </w:rPr>
            </w:pPr>
            <w:r w:rsidRPr="00953B62">
              <w:rPr>
                <w:rFonts w:ascii="Times New Roman" w:hAnsi="Times New Roman" w:cs="Times New Roman"/>
                <w:b/>
                <w:bCs/>
                <w:sz w:val="24"/>
                <w:szCs w:val="24"/>
              </w:rPr>
              <w:t>Locație</w:t>
            </w:r>
          </w:p>
          <w:p w14:paraId="6A2B1A87" w14:textId="77777777" w:rsidR="00B46AB7" w:rsidRPr="00953B62" w:rsidRDefault="00B46AB7" w:rsidP="0027045E">
            <w:pPr>
              <w:spacing w:after="0" w:line="240" w:lineRule="atLeast"/>
              <w:rPr>
                <w:rFonts w:ascii="Times New Roman" w:hAnsi="Times New Roman" w:cs="Times New Roman"/>
                <w:b/>
                <w:bCs/>
                <w:sz w:val="24"/>
                <w:szCs w:val="24"/>
              </w:rPr>
            </w:pPr>
          </w:p>
        </w:tc>
        <w:tc>
          <w:tcPr>
            <w:tcW w:w="1134" w:type="dxa"/>
          </w:tcPr>
          <w:p w14:paraId="12A589CF" w14:textId="77777777" w:rsidR="00B46AB7" w:rsidRPr="00953B62" w:rsidRDefault="00B46AB7" w:rsidP="0027045E">
            <w:pPr>
              <w:spacing w:after="0" w:line="24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Notă</w:t>
            </w:r>
          </w:p>
        </w:tc>
      </w:tr>
      <w:tr w:rsidR="00953B62" w:rsidRPr="00953B62" w14:paraId="727D2A98" w14:textId="77777777" w:rsidTr="0027045E">
        <w:trPr>
          <w:trHeight w:val="57"/>
        </w:trPr>
        <w:tc>
          <w:tcPr>
            <w:tcW w:w="15588" w:type="dxa"/>
            <w:gridSpan w:val="6"/>
          </w:tcPr>
          <w:p w14:paraId="07B8700F"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IV. ALTE ACTIVITĂȚI</w:t>
            </w:r>
          </w:p>
          <w:p w14:paraId="49AFA5E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IV.1 ACTIVITĂȚI ORGANIZATORICE</w:t>
            </w:r>
          </w:p>
        </w:tc>
      </w:tr>
      <w:tr w:rsidR="00953B62" w:rsidRPr="00953B62" w14:paraId="65475E4B" w14:textId="77777777" w:rsidTr="0027045E">
        <w:trPr>
          <w:trHeight w:val="57"/>
        </w:trPr>
        <w:tc>
          <w:tcPr>
            <w:tcW w:w="3678" w:type="dxa"/>
          </w:tcPr>
          <w:p w14:paraId="46D7FD9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Baza de date a elevilor</w:t>
            </w:r>
          </w:p>
        </w:tc>
        <w:tc>
          <w:tcPr>
            <w:tcW w:w="4677" w:type="dxa"/>
          </w:tcPr>
          <w:p w14:paraId="67281A6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Actualizarea bazei de date a elevilor</w:t>
            </w:r>
          </w:p>
        </w:tc>
        <w:tc>
          <w:tcPr>
            <w:tcW w:w="2272" w:type="dxa"/>
          </w:tcPr>
          <w:p w14:paraId="088A33D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individual</w:t>
            </w:r>
          </w:p>
        </w:tc>
        <w:tc>
          <w:tcPr>
            <w:tcW w:w="2126" w:type="dxa"/>
          </w:tcPr>
          <w:p w14:paraId="38F2B49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septembrie</w:t>
            </w:r>
          </w:p>
        </w:tc>
        <w:tc>
          <w:tcPr>
            <w:tcW w:w="1701" w:type="dxa"/>
          </w:tcPr>
          <w:p w14:paraId="5205D7C5"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Cab. psihologului</w:t>
            </w:r>
          </w:p>
        </w:tc>
        <w:tc>
          <w:tcPr>
            <w:tcW w:w="1134" w:type="dxa"/>
          </w:tcPr>
          <w:p w14:paraId="45338A24"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1250B01E" w14:textId="77777777" w:rsidTr="0027045E">
        <w:trPr>
          <w:trHeight w:val="57"/>
        </w:trPr>
        <w:tc>
          <w:tcPr>
            <w:tcW w:w="3678" w:type="dxa"/>
          </w:tcPr>
          <w:p w14:paraId="7DF94D91"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Elaborarea materialelor pentru desfășurarea activității </w:t>
            </w:r>
          </w:p>
        </w:tc>
        <w:tc>
          <w:tcPr>
            <w:tcW w:w="4677" w:type="dxa"/>
          </w:tcPr>
          <w:p w14:paraId="6021AA36"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Selectarea  materialelor necesare pentru desfășurarea activității</w:t>
            </w:r>
          </w:p>
        </w:tc>
        <w:tc>
          <w:tcPr>
            <w:tcW w:w="2272" w:type="dxa"/>
          </w:tcPr>
          <w:p w14:paraId="068BC13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individual</w:t>
            </w:r>
          </w:p>
        </w:tc>
        <w:tc>
          <w:tcPr>
            <w:tcW w:w="2126" w:type="dxa"/>
          </w:tcPr>
          <w:p w14:paraId="3A81496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zilnic</w:t>
            </w:r>
          </w:p>
        </w:tc>
        <w:tc>
          <w:tcPr>
            <w:tcW w:w="1701" w:type="dxa"/>
          </w:tcPr>
          <w:p w14:paraId="0CE8F09F" w14:textId="77777777" w:rsidR="00B46AB7" w:rsidRPr="00953B62" w:rsidRDefault="00B46AB7" w:rsidP="0027045E">
            <w:pPr>
              <w:rPr>
                <w:rFonts w:ascii="Times New Roman" w:hAnsi="Times New Roman" w:cs="Times New Roman"/>
                <w:sz w:val="24"/>
                <w:szCs w:val="24"/>
              </w:rPr>
            </w:pPr>
            <w:r w:rsidRPr="00953B62">
              <w:rPr>
                <w:rFonts w:ascii="Times New Roman" w:hAnsi="Times New Roman" w:cs="Times New Roman"/>
                <w:sz w:val="24"/>
                <w:szCs w:val="24"/>
              </w:rPr>
              <w:t>Cab. psihologului</w:t>
            </w:r>
          </w:p>
        </w:tc>
        <w:tc>
          <w:tcPr>
            <w:tcW w:w="1134" w:type="dxa"/>
          </w:tcPr>
          <w:p w14:paraId="5F63CA31"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39665475" w14:textId="77777777" w:rsidTr="0027045E">
        <w:trPr>
          <w:trHeight w:val="57"/>
        </w:trPr>
        <w:tc>
          <w:tcPr>
            <w:tcW w:w="3678" w:type="dxa"/>
          </w:tcPr>
          <w:p w14:paraId="3C811B1B"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Documentația psihologului</w:t>
            </w:r>
          </w:p>
        </w:tc>
        <w:tc>
          <w:tcPr>
            <w:tcW w:w="4677" w:type="dxa"/>
          </w:tcPr>
          <w:p w14:paraId="3FF9BB1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Completarea documentației psihologului</w:t>
            </w:r>
          </w:p>
        </w:tc>
        <w:tc>
          <w:tcPr>
            <w:tcW w:w="2272" w:type="dxa"/>
          </w:tcPr>
          <w:p w14:paraId="6A8B4AD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individual</w:t>
            </w:r>
          </w:p>
        </w:tc>
        <w:tc>
          <w:tcPr>
            <w:tcW w:w="2126" w:type="dxa"/>
          </w:tcPr>
          <w:p w14:paraId="7CC383CE"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zilnic</w:t>
            </w:r>
          </w:p>
        </w:tc>
        <w:tc>
          <w:tcPr>
            <w:tcW w:w="1701" w:type="dxa"/>
          </w:tcPr>
          <w:p w14:paraId="73A46447" w14:textId="77777777" w:rsidR="00B46AB7" w:rsidRPr="00953B62" w:rsidRDefault="00B46AB7" w:rsidP="0027045E">
            <w:pPr>
              <w:rPr>
                <w:rFonts w:ascii="Times New Roman" w:hAnsi="Times New Roman" w:cs="Times New Roman"/>
                <w:sz w:val="24"/>
                <w:szCs w:val="24"/>
              </w:rPr>
            </w:pPr>
            <w:r w:rsidRPr="00953B62">
              <w:rPr>
                <w:rFonts w:ascii="Times New Roman" w:hAnsi="Times New Roman" w:cs="Times New Roman"/>
                <w:sz w:val="24"/>
                <w:szCs w:val="24"/>
              </w:rPr>
              <w:t>Cab. psihologului</w:t>
            </w:r>
          </w:p>
        </w:tc>
        <w:tc>
          <w:tcPr>
            <w:tcW w:w="1134" w:type="dxa"/>
          </w:tcPr>
          <w:p w14:paraId="04A7EE1C"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03060764" w14:textId="77777777" w:rsidTr="0027045E">
        <w:trPr>
          <w:trHeight w:val="57"/>
        </w:trPr>
        <w:tc>
          <w:tcPr>
            <w:tcW w:w="3678" w:type="dxa"/>
          </w:tcPr>
          <w:p w14:paraId="25C2CD6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Prelucrarea datelor evaluării psihologice</w:t>
            </w:r>
          </w:p>
        </w:tc>
        <w:tc>
          <w:tcPr>
            <w:tcW w:w="4677" w:type="dxa"/>
          </w:tcPr>
          <w:p w14:paraId="3D4E5AB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Interpretarea calitativă și cantitativă a rezultatelor obținute în urma evaluării psihologice</w:t>
            </w:r>
          </w:p>
          <w:p w14:paraId="01FAA262"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Stabilirea actiunilor de intervenție</w:t>
            </w:r>
          </w:p>
          <w:p w14:paraId="073427C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Întocmirea proceselor, a notelor-verbale informative</w:t>
            </w:r>
          </w:p>
        </w:tc>
        <w:tc>
          <w:tcPr>
            <w:tcW w:w="2272" w:type="dxa"/>
          </w:tcPr>
          <w:p w14:paraId="76E79EA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individual</w:t>
            </w:r>
          </w:p>
        </w:tc>
        <w:tc>
          <w:tcPr>
            <w:tcW w:w="2126" w:type="dxa"/>
          </w:tcPr>
          <w:p w14:paraId="2EBEE3A0"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zilnic</w:t>
            </w:r>
          </w:p>
        </w:tc>
        <w:tc>
          <w:tcPr>
            <w:tcW w:w="1701" w:type="dxa"/>
          </w:tcPr>
          <w:p w14:paraId="6C2F2FD6" w14:textId="77777777" w:rsidR="00B46AB7" w:rsidRPr="00953B62" w:rsidRDefault="00B46AB7" w:rsidP="0027045E">
            <w:pPr>
              <w:rPr>
                <w:rFonts w:ascii="Times New Roman" w:hAnsi="Times New Roman" w:cs="Times New Roman"/>
                <w:sz w:val="24"/>
                <w:szCs w:val="24"/>
              </w:rPr>
            </w:pPr>
            <w:r w:rsidRPr="00953B62">
              <w:rPr>
                <w:rFonts w:ascii="Times New Roman" w:hAnsi="Times New Roman" w:cs="Times New Roman"/>
                <w:sz w:val="24"/>
                <w:szCs w:val="24"/>
              </w:rPr>
              <w:t>Cab. psihologului</w:t>
            </w:r>
          </w:p>
        </w:tc>
        <w:tc>
          <w:tcPr>
            <w:tcW w:w="1134" w:type="dxa"/>
          </w:tcPr>
          <w:p w14:paraId="694B2637"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1D0957C7" w14:textId="77777777" w:rsidTr="0027045E">
        <w:trPr>
          <w:trHeight w:val="57"/>
        </w:trPr>
        <w:tc>
          <w:tcPr>
            <w:tcW w:w="15588" w:type="dxa"/>
            <w:gridSpan w:val="6"/>
          </w:tcPr>
          <w:p w14:paraId="19564107" w14:textId="77777777" w:rsidR="00B46AB7" w:rsidRPr="00953B62" w:rsidRDefault="00B46AB7" w:rsidP="0027045E">
            <w:pPr>
              <w:spacing w:after="0" w:line="200" w:lineRule="atLeast"/>
              <w:jc w:val="center"/>
              <w:rPr>
                <w:rFonts w:ascii="Times New Roman" w:hAnsi="Times New Roman" w:cs="Times New Roman"/>
                <w:b/>
                <w:bCs/>
                <w:sz w:val="24"/>
                <w:szCs w:val="24"/>
              </w:rPr>
            </w:pPr>
            <w:r w:rsidRPr="00953B62">
              <w:rPr>
                <w:rFonts w:ascii="Times New Roman" w:hAnsi="Times New Roman" w:cs="Times New Roman"/>
                <w:b/>
                <w:bCs/>
                <w:sz w:val="24"/>
                <w:szCs w:val="24"/>
              </w:rPr>
              <w:t>IV.2 ACTIVITĂȚI METODICE</w:t>
            </w:r>
          </w:p>
        </w:tc>
      </w:tr>
      <w:tr w:rsidR="00953B62" w:rsidRPr="00953B62" w14:paraId="0282809F" w14:textId="77777777" w:rsidTr="0027045E">
        <w:trPr>
          <w:trHeight w:val="57"/>
        </w:trPr>
        <w:tc>
          <w:tcPr>
            <w:tcW w:w="3678" w:type="dxa"/>
          </w:tcPr>
          <w:p w14:paraId="0A793A8C"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Atelier de lucru pentru psihologii școlari </w:t>
            </w:r>
          </w:p>
        </w:tc>
        <w:tc>
          <w:tcPr>
            <w:tcW w:w="4677" w:type="dxa"/>
          </w:tcPr>
          <w:p w14:paraId="67C7CABF"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 xml:space="preserve"> ABC-ul psihologului de succes. Repere metodologice. </w:t>
            </w:r>
          </w:p>
        </w:tc>
        <w:tc>
          <w:tcPr>
            <w:tcW w:w="2272" w:type="dxa"/>
          </w:tcPr>
          <w:p w14:paraId="76BA02EF"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Atelier de lucru</w:t>
            </w:r>
          </w:p>
        </w:tc>
        <w:tc>
          <w:tcPr>
            <w:tcW w:w="2126" w:type="dxa"/>
          </w:tcPr>
          <w:p w14:paraId="590F8D3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13.09.2024</w:t>
            </w:r>
          </w:p>
        </w:tc>
        <w:tc>
          <w:tcPr>
            <w:tcW w:w="1701" w:type="dxa"/>
          </w:tcPr>
          <w:p w14:paraId="44A8B97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Liceul “A. C. Sibirschi “</w:t>
            </w:r>
          </w:p>
        </w:tc>
        <w:tc>
          <w:tcPr>
            <w:tcW w:w="1134" w:type="dxa"/>
          </w:tcPr>
          <w:p w14:paraId="17DFDF34"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343062C6" w14:textId="77777777" w:rsidTr="0027045E">
        <w:trPr>
          <w:trHeight w:val="57"/>
        </w:trPr>
        <w:tc>
          <w:tcPr>
            <w:tcW w:w="15588" w:type="dxa"/>
            <w:gridSpan w:val="6"/>
          </w:tcPr>
          <w:p w14:paraId="638D061D"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b/>
                <w:bCs/>
                <w:sz w:val="24"/>
                <w:szCs w:val="24"/>
              </w:rPr>
              <w:t>IV.3 ACTIVITĂȚI DE AUTOINSTRUIRE</w:t>
            </w:r>
          </w:p>
        </w:tc>
      </w:tr>
      <w:tr w:rsidR="00953B62" w:rsidRPr="00953B62" w14:paraId="429179B9" w14:textId="77777777" w:rsidTr="0027045E">
        <w:trPr>
          <w:trHeight w:val="57"/>
        </w:trPr>
        <w:tc>
          <w:tcPr>
            <w:tcW w:w="3678" w:type="dxa"/>
          </w:tcPr>
          <w:p w14:paraId="3F4A2769"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Seminar instructiv-metodic  pentru tineri specialiști</w:t>
            </w:r>
          </w:p>
          <w:p w14:paraId="1AD6CD0D" w14:textId="77777777" w:rsidR="00B46AB7" w:rsidRPr="00953B62" w:rsidRDefault="00B46AB7" w:rsidP="0027045E">
            <w:pPr>
              <w:spacing w:after="0" w:line="200" w:lineRule="atLeast"/>
              <w:rPr>
                <w:rFonts w:ascii="Times New Roman" w:hAnsi="Times New Roman" w:cs="Times New Roman"/>
                <w:sz w:val="24"/>
                <w:szCs w:val="24"/>
              </w:rPr>
            </w:pPr>
          </w:p>
        </w:tc>
        <w:tc>
          <w:tcPr>
            <w:tcW w:w="4677" w:type="dxa"/>
            <w:shd w:val="clear" w:color="auto" w:fill="auto"/>
          </w:tcPr>
          <w:p w14:paraId="3D852066"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Promovarea imaginei psihologului în instituțiile de învățămant</w:t>
            </w:r>
          </w:p>
        </w:tc>
        <w:tc>
          <w:tcPr>
            <w:tcW w:w="2272" w:type="dxa"/>
            <w:shd w:val="clear" w:color="auto" w:fill="auto"/>
          </w:tcPr>
          <w:p w14:paraId="3738B721"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Seminar </w:t>
            </w:r>
          </w:p>
        </w:tc>
        <w:tc>
          <w:tcPr>
            <w:tcW w:w="2126" w:type="dxa"/>
            <w:shd w:val="clear" w:color="auto" w:fill="auto"/>
          </w:tcPr>
          <w:p w14:paraId="15D6512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26 septembrie</w:t>
            </w:r>
          </w:p>
        </w:tc>
        <w:tc>
          <w:tcPr>
            <w:tcW w:w="1701" w:type="dxa"/>
          </w:tcPr>
          <w:p w14:paraId="59F4B2D7"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ARTICO</w:t>
            </w:r>
          </w:p>
        </w:tc>
        <w:tc>
          <w:tcPr>
            <w:tcW w:w="1134" w:type="dxa"/>
          </w:tcPr>
          <w:p w14:paraId="1B7DC23E"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7B0D0958" w14:textId="77777777" w:rsidTr="0027045E">
        <w:trPr>
          <w:trHeight w:val="57"/>
        </w:trPr>
        <w:tc>
          <w:tcPr>
            <w:tcW w:w="3678" w:type="dxa"/>
          </w:tcPr>
          <w:p w14:paraId="61F786B2"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Săptămana psihologiei</w:t>
            </w:r>
          </w:p>
          <w:p w14:paraId="6FF7485B" w14:textId="77777777" w:rsidR="00B46AB7" w:rsidRPr="00953B62" w:rsidRDefault="00B46AB7" w:rsidP="0027045E">
            <w:pPr>
              <w:spacing w:after="0" w:line="200" w:lineRule="atLeast"/>
              <w:rPr>
                <w:rFonts w:ascii="Times New Roman" w:hAnsi="Times New Roman" w:cs="Times New Roman"/>
                <w:sz w:val="24"/>
                <w:szCs w:val="24"/>
              </w:rPr>
            </w:pPr>
          </w:p>
        </w:tc>
        <w:tc>
          <w:tcPr>
            <w:tcW w:w="4677" w:type="dxa"/>
            <w:shd w:val="clear" w:color="auto" w:fill="auto"/>
          </w:tcPr>
          <w:p w14:paraId="7C9FC84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Sănătatea mintală este fundamentală pentru o viață împlinită</w:t>
            </w:r>
          </w:p>
        </w:tc>
        <w:tc>
          <w:tcPr>
            <w:tcW w:w="2272" w:type="dxa"/>
            <w:shd w:val="clear" w:color="auto" w:fill="auto"/>
          </w:tcPr>
          <w:p w14:paraId="18D2A04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Seminar</w:t>
            </w:r>
          </w:p>
        </w:tc>
        <w:tc>
          <w:tcPr>
            <w:tcW w:w="2126" w:type="dxa"/>
            <w:shd w:val="clear" w:color="auto" w:fill="auto"/>
          </w:tcPr>
          <w:p w14:paraId="635AEFCC"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Octombrie </w:t>
            </w:r>
          </w:p>
        </w:tc>
        <w:tc>
          <w:tcPr>
            <w:tcW w:w="1701" w:type="dxa"/>
          </w:tcPr>
          <w:p w14:paraId="32AE4D90"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134" w:type="dxa"/>
          </w:tcPr>
          <w:p w14:paraId="63E248BB"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01175CF2" w14:textId="77777777" w:rsidTr="0027045E">
        <w:trPr>
          <w:trHeight w:val="57"/>
        </w:trPr>
        <w:tc>
          <w:tcPr>
            <w:tcW w:w="3678" w:type="dxa"/>
          </w:tcPr>
          <w:p w14:paraId="3E2C65E3"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Suportul psihologic pentru copii cu CES</w:t>
            </w:r>
          </w:p>
        </w:tc>
        <w:tc>
          <w:tcPr>
            <w:tcW w:w="4677" w:type="dxa"/>
            <w:shd w:val="clear" w:color="auto" w:fill="auto"/>
          </w:tcPr>
          <w:p w14:paraId="484D851D"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Dezvoltarea abilităților de lucru cu copii cu necesități speciale</w:t>
            </w:r>
          </w:p>
        </w:tc>
        <w:tc>
          <w:tcPr>
            <w:tcW w:w="2272" w:type="dxa"/>
            <w:shd w:val="clear" w:color="auto" w:fill="auto"/>
          </w:tcPr>
          <w:p w14:paraId="60F88698"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Seminar </w:t>
            </w:r>
          </w:p>
        </w:tc>
        <w:tc>
          <w:tcPr>
            <w:tcW w:w="2126" w:type="dxa"/>
            <w:shd w:val="clear" w:color="auto" w:fill="auto"/>
          </w:tcPr>
          <w:p w14:paraId="395065FD"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 xml:space="preserve">Noiembrie </w:t>
            </w:r>
          </w:p>
        </w:tc>
        <w:tc>
          <w:tcPr>
            <w:tcW w:w="1701" w:type="dxa"/>
          </w:tcPr>
          <w:p w14:paraId="5C655C8C" w14:textId="77777777" w:rsidR="00B46AB7" w:rsidRPr="00953B62" w:rsidRDefault="00B46AB7" w:rsidP="0027045E">
            <w:pPr>
              <w:spacing w:after="0" w:line="200" w:lineRule="atLeast"/>
              <w:jc w:val="center"/>
              <w:rPr>
                <w:rFonts w:ascii="Times New Roman" w:hAnsi="Times New Roman" w:cs="Times New Roman"/>
                <w:sz w:val="24"/>
                <w:szCs w:val="24"/>
              </w:rPr>
            </w:pPr>
          </w:p>
        </w:tc>
        <w:tc>
          <w:tcPr>
            <w:tcW w:w="1134" w:type="dxa"/>
          </w:tcPr>
          <w:p w14:paraId="379C4532"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4071176F" w14:textId="77777777" w:rsidTr="0027045E">
        <w:trPr>
          <w:trHeight w:val="57"/>
        </w:trPr>
        <w:tc>
          <w:tcPr>
            <w:tcW w:w="3678" w:type="dxa"/>
          </w:tcPr>
          <w:p w14:paraId="785551DA"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Scăderea nivelului de anxietate la preadolescenți-activități de psiho-profilaxie</w:t>
            </w:r>
          </w:p>
          <w:p w14:paraId="7C322343" w14:textId="77777777" w:rsidR="00B46AB7" w:rsidRPr="00953B62" w:rsidRDefault="00B46AB7" w:rsidP="0027045E">
            <w:pPr>
              <w:spacing w:after="0" w:line="200" w:lineRule="atLeast"/>
              <w:rPr>
                <w:rFonts w:ascii="Times New Roman" w:hAnsi="Times New Roman" w:cs="Times New Roman"/>
                <w:sz w:val="24"/>
                <w:szCs w:val="24"/>
              </w:rPr>
            </w:pPr>
          </w:p>
        </w:tc>
        <w:tc>
          <w:tcPr>
            <w:tcW w:w="4677" w:type="dxa"/>
            <w:shd w:val="clear" w:color="auto" w:fill="auto"/>
          </w:tcPr>
          <w:p w14:paraId="2A7FAB84"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Formarea strategiilor de reducere a nivelului  de anxietate în randul elevilor.</w:t>
            </w:r>
          </w:p>
        </w:tc>
        <w:tc>
          <w:tcPr>
            <w:tcW w:w="2272" w:type="dxa"/>
            <w:shd w:val="clear" w:color="auto" w:fill="auto"/>
          </w:tcPr>
          <w:p w14:paraId="7EE3A943"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Seminar</w:t>
            </w:r>
          </w:p>
        </w:tc>
        <w:tc>
          <w:tcPr>
            <w:tcW w:w="2126" w:type="dxa"/>
            <w:shd w:val="clear" w:color="auto" w:fill="auto"/>
          </w:tcPr>
          <w:p w14:paraId="7EE16606"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Februarie</w:t>
            </w:r>
          </w:p>
        </w:tc>
        <w:tc>
          <w:tcPr>
            <w:tcW w:w="1701" w:type="dxa"/>
          </w:tcPr>
          <w:p w14:paraId="2813E998" w14:textId="77777777" w:rsidR="00B46AB7" w:rsidRPr="00953B62" w:rsidRDefault="00B46AB7" w:rsidP="0027045E">
            <w:pPr>
              <w:rPr>
                <w:rFonts w:ascii="Times New Roman" w:hAnsi="Times New Roman" w:cs="Times New Roman"/>
                <w:sz w:val="24"/>
                <w:szCs w:val="24"/>
              </w:rPr>
            </w:pPr>
          </w:p>
        </w:tc>
        <w:tc>
          <w:tcPr>
            <w:tcW w:w="1134" w:type="dxa"/>
          </w:tcPr>
          <w:p w14:paraId="1EF537F9" w14:textId="77777777" w:rsidR="00B46AB7" w:rsidRPr="00953B62" w:rsidRDefault="00B46AB7" w:rsidP="0027045E">
            <w:pPr>
              <w:spacing w:after="0" w:line="200" w:lineRule="atLeast"/>
              <w:rPr>
                <w:rFonts w:ascii="Times New Roman" w:hAnsi="Times New Roman" w:cs="Times New Roman"/>
                <w:sz w:val="24"/>
                <w:szCs w:val="24"/>
              </w:rPr>
            </w:pPr>
          </w:p>
        </w:tc>
      </w:tr>
      <w:tr w:rsidR="00953B62" w:rsidRPr="00953B62" w14:paraId="2166B9DE" w14:textId="77777777" w:rsidTr="0027045E">
        <w:trPr>
          <w:trHeight w:val="57"/>
        </w:trPr>
        <w:tc>
          <w:tcPr>
            <w:tcW w:w="3678" w:type="dxa"/>
          </w:tcPr>
          <w:p w14:paraId="4D9CDE35"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Formarea unui concept de sine pozitiv, creșterea stimei de sine, dezvoltarea motivației de realizare</w:t>
            </w:r>
          </w:p>
        </w:tc>
        <w:tc>
          <w:tcPr>
            <w:tcW w:w="4677" w:type="dxa"/>
            <w:shd w:val="clear" w:color="auto" w:fill="auto"/>
          </w:tcPr>
          <w:p w14:paraId="16056BC7" w14:textId="77777777" w:rsidR="00B46AB7" w:rsidRPr="00953B62" w:rsidRDefault="00B46AB7" w:rsidP="0027045E">
            <w:pPr>
              <w:spacing w:after="0" w:line="200" w:lineRule="atLeast"/>
              <w:rPr>
                <w:rFonts w:ascii="Times New Roman" w:hAnsi="Times New Roman" w:cs="Times New Roman"/>
                <w:sz w:val="24"/>
                <w:szCs w:val="24"/>
              </w:rPr>
            </w:pPr>
            <w:r w:rsidRPr="00953B62">
              <w:rPr>
                <w:rFonts w:ascii="Times New Roman" w:hAnsi="Times New Roman" w:cs="Times New Roman"/>
                <w:sz w:val="24"/>
                <w:szCs w:val="24"/>
              </w:rPr>
              <w:t>Dezvoltarea stimei de sine și realizarea impotanței acesteia pentru o sucesul școlar și cotidian.</w:t>
            </w:r>
          </w:p>
        </w:tc>
        <w:tc>
          <w:tcPr>
            <w:tcW w:w="2272" w:type="dxa"/>
            <w:shd w:val="clear" w:color="auto" w:fill="auto"/>
          </w:tcPr>
          <w:p w14:paraId="69046092"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Seminar</w:t>
            </w:r>
          </w:p>
        </w:tc>
        <w:tc>
          <w:tcPr>
            <w:tcW w:w="2126" w:type="dxa"/>
            <w:shd w:val="clear" w:color="auto" w:fill="auto"/>
          </w:tcPr>
          <w:p w14:paraId="67F9B27A" w14:textId="77777777" w:rsidR="00B46AB7" w:rsidRPr="00953B62" w:rsidRDefault="00B46AB7" w:rsidP="0027045E">
            <w:pPr>
              <w:spacing w:after="0" w:line="200" w:lineRule="atLeast"/>
              <w:jc w:val="center"/>
              <w:rPr>
                <w:rFonts w:ascii="Times New Roman" w:hAnsi="Times New Roman" w:cs="Times New Roman"/>
                <w:sz w:val="24"/>
                <w:szCs w:val="24"/>
              </w:rPr>
            </w:pPr>
            <w:r w:rsidRPr="00953B62">
              <w:rPr>
                <w:rFonts w:ascii="Times New Roman" w:hAnsi="Times New Roman" w:cs="Times New Roman"/>
                <w:sz w:val="24"/>
                <w:szCs w:val="24"/>
              </w:rPr>
              <w:t>Aprilie</w:t>
            </w:r>
          </w:p>
        </w:tc>
        <w:tc>
          <w:tcPr>
            <w:tcW w:w="1701" w:type="dxa"/>
          </w:tcPr>
          <w:p w14:paraId="7140F2AB" w14:textId="77777777" w:rsidR="00B46AB7" w:rsidRPr="00953B62" w:rsidRDefault="00B46AB7" w:rsidP="0027045E">
            <w:pPr>
              <w:rPr>
                <w:rFonts w:ascii="Times New Roman" w:hAnsi="Times New Roman" w:cs="Times New Roman"/>
                <w:sz w:val="24"/>
                <w:szCs w:val="24"/>
              </w:rPr>
            </w:pPr>
          </w:p>
        </w:tc>
        <w:tc>
          <w:tcPr>
            <w:tcW w:w="1134" w:type="dxa"/>
          </w:tcPr>
          <w:p w14:paraId="63AA9017" w14:textId="77777777" w:rsidR="00B46AB7" w:rsidRPr="00953B62" w:rsidRDefault="00B46AB7" w:rsidP="0027045E">
            <w:pPr>
              <w:spacing w:after="0" w:line="200" w:lineRule="atLeast"/>
              <w:rPr>
                <w:rFonts w:ascii="Times New Roman" w:hAnsi="Times New Roman" w:cs="Times New Roman"/>
                <w:sz w:val="24"/>
                <w:szCs w:val="24"/>
              </w:rPr>
            </w:pPr>
          </w:p>
        </w:tc>
      </w:tr>
    </w:tbl>
    <w:p w14:paraId="2C5F91A0" w14:textId="1DF7FFBA" w:rsidR="008B7DD6" w:rsidRPr="00953B62" w:rsidRDefault="008B7DD6" w:rsidP="008B7DD6">
      <w:pPr>
        <w:pStyle w:val="aff2"/>
        <w:shd w:val="clear" w:color="auto" w:fill="auto"/>
        <w:spacing w:line="200" w:lineRule="exact"/>
        <w:jc w:val="right"/>
        <w:rPr>
          <w:lang w:val="en-US"/>
        </w:rPr>
      </w:pPr>
      <w:r w:rsidRPr="00953B62">
        <w:rPr>
          <w:lang w:val="en-US"/>
        </w:rPr>
        <w:t>1</w:t>
      </w:r>
      <w:r>
        <w:rPr>
          <w:lang w:val="en-US"/>
        </w:rPr>
        <w:t>40</w:t>
      </w:r>
    </w:p>
    <w:p w14:paraId="2EED2C39" w14:textId="77777777" w:rsidR="001A1580" w:rsidRPr="00953B62" w:rsidRDefault="001A1580" w:rsidP="0042489C">
      <w:pPr>
        <w:rPr>
          <w:rFonts w:ascii="Times New Roman" w:hAnsi="Times New Roman" w:cs="Times New Roman"/>
          <w:b/>
          <w:sz w:val="24"/>
          <w:szCs w:val="24"/>
          <w:lang w:val="fr-FR"/>
        </w:rPr>
      </w:pPr>
    </w:p>
    <w:p w14:paraId="628722A5" w14:textId="77777777" w:rsidR="001A1580" w:rsidRPr="00953B62" w:rsidRDefault="001A1580" w:rsidP="009C2289">
      <w:pPr>
        <w:jc w:val="center"/>
        <w:rPr>
          <w:rFonts w:ascii="Times New Roman" w:hAnsi="Times New Roman" w:cs="Times New Roman"/>
          <w:b/>
          <w:sz w:val="24"/>
          <w:szCs w:val="24"/>
          <w:lang w:val="fr-FR"/>
        </w:rPr>
      </w:pPr>
    </w:p>
    <w:p w14:paraId="0BE4EBAA" w14:textId="77777777" w:rsidR="001A1580" w:rsidRPr="00953B62" w:rsidRDefault="001A1580" w:rsidP="009C2289">
      <w:pPr>
        <w:jc w:val="center"/>
        <w:rPr>
          <w:rFonts w:ascii="Times New Roman" w:hAnsi="Times New Roman" w:cs="Times New Roman"/>
          <w:b/>
          <w:sz w:val="24"/>
          <w:szCs w:val="24"/>
          <w:lang w:val="fr-FR"/>
        </w:rPr>
      </w:pPr>
    </w:p>
    <w:p w14:paraId="44E8DD50" w14:textId="77777777" w:rsidR="009C2289" w:rsidRPr="00953B62" w:rsidRDefault="009C2289" w:rsidP="009C2289">
      <w:pPr>
        <w:rPr>
          <w:sz w:val="28"/>
          <w:szCs w:val="28"/>
        </w:rPr>
        <w:sectPr w:rsidR="009C2289" w:rsidRPr="00953B62" w:rsidSect="00905D52">
          <w:footerReference w:type="even" r:id="rId13"/>
          <w:footerReference w:type="default" r:id="rId14"/>
          <w:pgSz w:w="16840" w:h="11907" w:orient="landscape" w:code="9"/>
          <w:pgMar w:top="1134" w:right="850" w:bottom="1134" w:left="1701" w:header="720" w:footer="245" w:gutter="0"/>
          <w:pgNumType w:start="113"/>
          <w:cols w:space="720"/>
          <w:titlePg/>
          <w:docGrid w:linePitch="299"/>
        </w:sectPr>
      </w:pPr>
    </w:p>
    <w:p w14:paraId="347F2DB0" w14:textId="77777777" w:rsidR="009C2289" w:rsidRPr="00953B62" w:rsidRDefault="009C2289" w:rsidP="009C2289">
      <w:pPr>
        <w:spacing w:after="0"/>
        <w:rPr>
          <w:rFonts w:ascii="Times New Roman" w:hAnsi="Times New Roman" w:cs="Times New Roman"/>
          <w:vanish/>
        </w:rPr>
      </w:pPr>
    </w:p>
    <w:p w14:paraId="2BD3F86C" w14:textId="77777777" w:rsidR="009C2289" w:rsidRPr="00953B62" w:rsidRDefault="009C2289" w:rsidP="0042489C">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89ADE66" w14:textId="77777777" w:rsidR="00732F6A" w:rsidRPr="00953B62" w:rsidRDefault="00732F6A" w:rsidP="002D080D">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DEE172E" w14:textId="77777777" w:rsidR="00397346" w:rsidRPr="00953B62" w:rsidRDefault="00397346" w:rsidP="00397346">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PLANUL DE ACTIVITATE A SERVICIULUI MEDICAL</w:t>
      </w:r>
    </w:p>
    <w:p w14:paraId="7852DBFF" w14:textId="77777777" w:rsidR="00732F6A" w:rsidRPr="00953B62" w:rsidRDefault="00732F6A" w:rsidP="00397346">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Style w:val="a3"/>
        <w:tblW w:w="13036" w:type="dxa"/>
        <w:jc w:val="center"/>
        <w:tblLook w:val="04A0" w:firstRow="1" w:lastRow="0" w:firstColumn="1" w:lastColumn="0" w:noHBand="0" w:noVBand="1"/>
      </w:tblPr>
      <w:tblGrid>
        <w:gridCol w:w="761"/>
        <w:gridCol w:w="8448"/>
        <w:gridCol w:w="3827"/>
      </w:tblGrid>
      <w:tr w:rsidR="00953B62" w:rsidRPr="00953B62" w14:paraId="2489BB49" w14:textId="77777777" w:rsidTr="00397346">
        <w:trPr>
          <w:jc w:val="center"/>
        </w:trPr>
        <w:tc>
          <w:tcPr>
            <w:tcW w:w="761" w:type="dxa"/>
          </w:tcPr>
          <w:p w14:paraId="31FC38A5" w14:textId="77777777" w:rsidR="00397346" w:rsidRPr="00953B62" w:rsidRDefault="00397346" w:rsidP="00397346">
            <w:pPr>
              <w:spacing w:after="0" w:line="240" w:lineRule="auto"/>
              <w:jc w:val="center"/>
              <w:rPr>
                <w:rFonts w:ascii="Times New Roman" w:hAnsi="Times New Roman" w:cs="Times New Roman"/>
                <w:b/>
                <w:sz w:val="20"/>
                <w:szCs w:val="20"/>
              </w:rPr>
            </w:pPr>
            <w:r w:rsidRPr="00953B62">
              <w:rPr>
                <w:rFonts w:ascii="Times New Roman" w:hAnsi="Times New Roman" w:cs="Times New Roman"/>
                <w:b/>
                <w:sz w:val="20"/>
                <w:szCs w:val="20"/>
              </w:rPr>
              <w:t>Nr/o</w:t>
            </w:r>
          </w:p>
        </w:tc>
        <w:tc>
          <w:tcPr>
            <w:tcW w:w="8448" w:type="dxa"/>
          </w:tcPr>
          <w:p w14:paraId="3415F260" w14:textId="77777777" w:rsidR="00397346" w:rsidRPr="00953B62" w:rsidRDefault="00397346" w:rsidP="00397346">
            <w:pPr>
              <w:spacing w:after="0" w:line="240" w:lineRule="auto"/>
              <w:jc w:val="center"/>
              <w:rPr>
                <w:rFonts w:ascii="Times New Roman" w:hAnsi="Times New Roman" w:cs="Times New Roman"/>
                <w:b/>
                <w:sz w:val="20"/>
                <w:szCs w:val="20"/>
              </w:rPr>
            </w:pPr>
            <w:r w:rsidRPr="00953B62">
              <w:rPr>
                <w:rFonts w:ascii="Times New Roman" w:hAnsi="Times New Roman" w:cs="Times New Roman"/>
                <w:b/>
                <w:sz w:val="20"/>
                <w:szCs w:val="20"/>
              </w:rPr>
              <w:t>Activitatea</w:t>
            </w:r>
          </w:p>
        </w:tc>
        <w:tc>
          <w:tcPr>
            <w:tcW w:w="3827" w:type="dxa"/>
          </w:tcPr>
          <w:p w14:paraId="49001DF2" w14:textId="77777777" w:rsidR="00397346" w:rsidRPr="00953B62" w:rsidRDefault="00397346" w:rsidP="00397346">
            <w:pPr>
              <w:spacing w:after="0" w:line="240" w:lineRule="auto"/>
              <w:jc w:val="center"/>
              <w:rPr>
                <w:rFonts w:ascii="Times New Roman" w:hAnsi="Times New Roman" w:cs="Times New Roman"/>
                <w:b/>
                <w:sz w:val="20"/>
                <w:szCs w:val="20"/>
              </w:rPr>
            </w:pPr>
            <w:r w:rsidRPr="00953B62">
              <w:rPr>
                <w:rFonts w:ascii="Times New Roman" w:hAnsi="Times New Roman" w:cs="Times New Roman"/>
                <w:b/>
                <w:sz w:val="20"/>
                <w:szCs w:val="20"/>
              </w:rPr>
              <w:t>Perioada</w:t>
            </w:r>
          </w:p>
        </w:tc>
      </w:tr>
      <w:tr w:rsidR="00953B62" w:rsidRPr="00953B62" w14:paraId="3F939C5F" w14:textId="77777777" w:rsidTr="00397346">
        <w:trPr>
          <w:jc w:val="center"/>
        </w:trPr>
        <w:tc>
          <w:tcPr>
            <w:tcW w:w="761" w:type="dxa"/>
          </w:tcPr>
          <w:p w14:paraId="52E2A859"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w:t>
            </w:r>
          </w:p>
        </w:tc>
        <w:tc>
          <w:tcPr>
            <w:tcW w:w="8448" w:type="dxa"/>
          </w:tcPr>
          <w:p w14:paraId="5C614D73"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Primirea ambulatorică a elevilor</w:t>
            </w:r>
          </w:p>
        </w:tc>
        <w:tc>
          <w:tcPr>
            <w:tcW w:w="3827" w:type="dxa"/>
          </w:tcPr>
          <w:p w14:paraId="1BE51CEE"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78D67068" w14:textId="77777777" w:rsidTr="00397346">
        <w:trPr>
          <w:jc w:val="center"/>
        </w:trPr>
        <w:tc>
          <w:tcPr>
            <w:tcW w:w="761" w:type="dxa"/>
          </w:tcPr>
          <w:p w14:paraId="1CE2AE0C"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2.</w:t>
            </w:r>
          </w:p>
        </w:tc>
        <w:tc>
          <w:tcPr>
            <w:tcW w:w="8448" w:type="dxa"/>
          </w:tcPr>
          <w:p w14:paraId="3F3BCB6A"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Controlul sanitar</w:t>
            </w:r>
          </w:p>
        </w:tc>
        <w:tc>
          <w:tcPr>
            <w:tcW w:w="3827" w:type="dxa"/>
          </w:tcPr>
          <w:p w14:paraId="73F77F2A"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457E90B9" w14:textId="77777777" w:rsidTr="00397346">
        <w:trPr>
          <w:jc w:val="center"/>
        </w:trPr>
        <w:tc>
          <w:tcPr>
            <w:tcW w:w="761" w:type="dxa"/>
          </w:tcPr>
          <w:p w14:paraId="55A33340"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3.</w:t>
            </w:r>
          </w:p>
        </w:tc>
        <w:tc>
          <w:tcPr>
            <w:tcW w:w="8448" w:type="dxa"/>
          </w:tcPr>
          <w:p w14:paraId="70F2069F"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Participarea la ședința administrativă</w:t>
            </w:r>
          </w:p>
        </w:tc>
        <w:tc>
          <w:tcPr>
            <w:tcW w:w="3827" w:type="dxa"/>
          </w:tcPr>
          <w:p w14:paraId="0FF502F1"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 graficului</w:t>
            </w:r>
          </w:p>
        </w:tc>
      </w:tr>
      <w:tr w:rsidR="00953B62" w:rsidRPr="00953B62" w14:paraId="4AB39075" w14:textId="77777777" w:rsidTr="00397346">
        <w:trPr>
          <w:jc w:val="center"/>
        </w:trPr>
        <w:tc>
          <w:tcPr>
            <w:tcW w:w="761" w:type="dxa"/>
          </w:tcPr>
          <w:p w14:paraId="2382D363"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4.</w:t>
            </w:r>
          </w:p>
        </w:tc>
        <w:tc>
          <w:tcPr>
            <w:tcW w:w="8448" w:type="dxa"/>
          </w:tcPr>
          <w:p w14:paraId="6CF4500F"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Lucrul cu grupa dispanserică</w:t>
            </w:r>
          </w:p>
        </w:tc>
        <w:tc>
          <w:tcPr>
            <w:tcW w:w="3827" w:type="dxa"/>
          </w:tcPr>
          <w:p w14:paraId="73B03A25"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553DA4AA" w14:textId="77777777" w:rsidTr="00397346">
        <w:trPr>
          <w:jc w:val="center"/>
        </w:trPr>
        <w:tc>
          <w:tcPr>
            <w:tcW w:w="761" w:type="dxa"/>
          </w:tcPr>
          <w:p w14:paraId="65B9AB73"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5.</w:t>
            </w:r>
          </w:p>
        </w:tc>
        <w:tc>
          <w:tcPr>
            <w:tcW w:w="8448" w:type="dxa"/>
          </w:tcPr>
          <w:p w14:paraId="1EF3378A" w14:textId="77777777" w:rsidR="00397346" w:rsidRPr="00953B62" w:rsidRDefault="00397346" w:rsidP="00397346">
            <w:pPr>
              <w:spacing w:after="0" w:line="240" w:lineRule="auto"/>
              <w:rPr>
                <w:rFonts w:ascii="Times New Roman" w:hAnsi="Times New Roman" w:cs="Times New Roman"/>
                <w:sz w:val="20"/>
                <w:szCs w:val="20"/>
                <w:vertAlign w:val="superscript"/>
              </w:rPr>
            </w:pPr>
            <w:r w:rsidRPr="00953B62">
              <w:rPr>
                <w:rFonts w:ascii="Times New Roman" w:hAnsi="Times New Roman" w:cs="Times New Roman"/>
                <w:sz w:val="20"/>
                <w:szCs w:val="20"/>
              </w:rPr>
              <w:t>Verificarea cartelelor noi veniți F-086</w:t>
            </w:r>
            <w:r w:rsidRPr="00953B62">
              <w:rPr>
                <w:rFonts w:ascii="Times New Roman" w:hAnsi="Times New Roman" w:cs="Times New Roman"/>
                <w:sz w:val="20"/>
                <w:szCs w:val="20"/>
                <w:vertAlign w:val="superscript"/>
              </w:rPr>
              <w:t>E</w:t>
            </w:r>
          </w:p>
        </w:tc>
        <w:tc>
          <w:tcPr>
            <w:tcW w:w="3827" w:type="dxa"/>
          </w:tcPr>
          <w:p w14:paraId="73A67E06" w14:textId="6016FEEA" w:rsidR="00397346" w:rsidRPr="00953B62" w:rsidRDefault="002535B2"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 p</w:t>
            </w:r>
            <w:r w:rsidR="00397346" w:rsidRPr="00953B62">
              <w:rPr>
                <w:rFonts w:ascii="Times New Roman" w:hAnsi="Times New Roman" w:cs="Times New Roman"/>
                <w:sz w:val="20"/>
                <w:szCs w:val="20"/>
              </w:rPr>
              <w:t>lan</w:t>
            </w:r>
            <w:r w:rsidRPr="00953B62">
              <w:rPr>
                <w:rFonts w:ascii="Times New Roman" w:hAnsi="Times New Roman" w:cs="Times New Roman"/>
                <w:sz w:val="20"/>
                <w:szCs w:val="20"/>
              </w:rPr>
              <w:t>ului</w:t>
            </w:r>
          </w:p>
        </w:tc>
      </w:tr>
      <w:tr w:rsidR="00953B62" w:rsidRPr="00953B62" w14:paraId="4A92D1C6" w14:textId="77777777" w:rsidTr="00397346">
        <w:trPr>
          <w:jc w:val="center"/>
        </w:trPr>
        <w:tc>
          <w:tcPr>
            <w:tcW w:w="761" w:type="dxa"/>
          </w:tcPr>
          <w:p w14:paraId="38E2EA98"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6.</w:t>
            </w:r>
          </w:p>
        </w:tc>
        <w:tc>
          <w:tcPr>
            <w:tcW w:w="8448" w:type="dxa"/>
          </w:tcPr>
          <w:p w14:paraId="744EA514"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Controlul carnetelor sanitare a colaboratorilor</w:t>
            </w:r>
          </w:p>
        </w:tc>
        <w:tc>
          <w:tcPr>
            <w:tcW w:w="3827" w:type="dxa"/>
          </w:tcPr>
          <w:p w14:paraId="081FE4A2"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 a VIII-a</w:t>
            </w:r>
          </w:p>
        </w:tc>
      </w:tr>
      <w:tr w:rsidR="00953B62" w:rsidRPr="00953B62" w14:paraId="189C2020" w14:textId="77777777" w:rsidTr="00397346">
        <w:trPr>
          <w:jc w:val="center"/>
        </w:trPr>
        <w:tc>
          <w:tcPr>
            <w:tcW w:w="761" w:type="dxa"/>
          </w:tcPr>
          <w:p w14:paraId="7D86783C"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7.</w:t>
            </w:r>
          </w:p>
        </w:tc>
        <w:tc>
          <w:tcPr>
            <w:tcW w:w="8448" w:type="dxa"/>
          </w:tcPr>
          <w:p w14:paraId="2ABF97CD"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Controlul blocului alimentar</w:t>
            </w:r>
          </w:p>
        </w:tc>
        <w:tc>
          <w:tcPr>
            <w:tcW w:w="3827" w:type="dxa"/>
          </w:tcPr>
          <w:p w14:paraId="132F4CA5"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42C0F4EF" w14:textId="77777777" w:rsidTr="00397346">
        <w:trPr>
          <w:jc w:val="center"/>
        </w:trPr>
        <w:tc>
          <w:tcPr>
            <w:tcW w:w="761" w:type="dxa"/>
          </w:tcPr>
          <w:p w14:paraId="3889185C"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8.</w:t>
            </w:r>
          </w:p>
        </w:tc>
        <w:tc>
          <w:tcPr>
            <w:tcW w:w="8448" w:type="dxa"/>
          </w:tcPr>
          <w:p w14:paraId="7E7845C1"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Iluminarea sanitară</w:t>
            </w:r>
          </w:p>
        </w:tc>
        <w:tc>
          <w:tcPr>
            <w:tcW w:w="3827" w:type="dxa"/>
          </w:tcPr>
          <w:p w14:paraId="6718F020"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27E9ACB3" w14:textId="77777777" w:rsidTr="00397346">
        <w:trPr>
          <w:jc w:val="center"/>
        </w:trPr>
        <w:tc>
          <w:tcPr>
            <w:tcW w:w="761" w:type="dxa"/>
          </w:tcPr>
          <w:p w14:paraId="7F815195"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9.</w:t>
            </w:r>
          </w:p>
        </w:tc>
        <w:tc>
          <w:tcPr>
            <w:tcW w:w="8448" w:type="dxa"/>
          </w:tcPr>
          <w:p w14:paraId="1F23BC63"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Supravegherea claselor în carantină</w:t>
            </w:r>
          </w:p>
        </w:tc>
        <w:tc>
          <w:tcPr>
            <w:tcW w:w="3827" w:type="dxa"/>
          </w:tcPr>
          <w:p w14:paraId="38FEF429" w14:textId="11143291" w:rsidR="00397346" w:rsidRPr="00953B62" w:rsidRDefault="002535B2"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w:t>
            </w:r>
            <w:r w:rsidR="00397346" w:rsidRPr="00953B62">
              <w:rPr>
                <w:rFonts w:ascii="Times New Roman" w:hAnsi="Times New Roman" w:cs="Times New Roman"/>
                <w:sz w:val="20"/>
                <w:szCs w:val="20"/>
              </w:rPr>
              <w:t xml:space="preserve"> aviz</w:t>
            </w:r>
            <w:r w:rsidRPr="00953B62">
              <w:rPr>
                <w:rFonts w:ascii="Times New Roman" w:hAnsi="Times New Roman" w:cs="Times New Roman"/>
                <w:sz w:val="20"/>
                <w:szCs w:val="20"/>
              </w:rPr>
              <w:t>ului</w:t>
            </w:r>
          </w:p>
        </w:tc>
      </w:tr>
      <w:tr w:rsidR="00953B62" w:rsidRPr="00953B62" w14:paraId="7D9BB241" w14:textId="77777777" w:rsidTr="00397346">
        <w:trPr>
          <w:jc w:val="center"/>
        </w:trPr>
        <w:tc>
          <w:tcPr>
            <w:tcW w:w="761" w:type="dxa"/>
          </w:tcPr>
          <w:p w14:paraId="4A9326C5"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10.</w:t>
            </w:r>
          </w:p>
        </w:tc>
        <w:tc>
          <w:tcPr>
            <w:tcW w:w="8448" w:type="dxa"/>
          </w:tcPr>
          <w:p w14:paraId="0A4321F2"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Selectarea fișelor în mape</w:t>
            </w:r>
          </w:p>
        </w:tc>
        <w:tc>
          <w:tcPr>
            <w:tcW w:w="3827" w:type="dxa"/>
          </w:tcPr>
          <w:p w14:paraId="4C79F43D"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 a VIII-a a IX-a</w:t>
            </w:r>
          </w:p>
        </w:tc>
      </w:tr>
      <w:tr w:rsidR="00953B62" w:rsidRPr="00953B62" w14:paraId="172E89AA" w14:textId="77777777" w:rsidTr="00397346">
        <w:trPr>
          <w:jc w:val="center"/>
        </w:trPr>
        <w:tc>
          <w:tcPr>
            <w:tcW w:w="761" w:type="dxa"/>
          </w:tcPr>
          <w:p w14:paraId="59126F9B"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11.</w:t>
            </w:r>
          </w:p>
        </w:tc>
        <w:tc>
          <w:tcPr>
            <w:tcW w:w="8448" w:type="dxa"/>
          </w:tcPr>
          <w:p w14:paraId="33508139"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Evidența vaccinărilor conform planului unic</w:t>
            </w:r>
          </w:p>
        </w:tc>
        <w:tc>
          <w:tcPr>
            <w:tcW w:w="3827" w:type="dxa"/>
          </w:tcPr>
          <w:p w14:paraId="327A4179"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31721094" w14:textId="77777777" w:rsidTr="00397346">
        <w:trPr>
          <w:jc w:val="center"/>
        </w:trPr>
        <w:tc>
          <w:tcPr>
            <w:tcW w:w="761" w:type="dxa"/>
          </w:tcPr>
          <w:p w14:paraId="6F63F5E7"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12.</w:t>
            </w:r>
          </w:p>
        </w:tc>
        <w:tc>
          <w:tcPr>
            <w:tcW w:w="8448" w:type="dxa"/>
          </w:tcPr>
          <w:p w14:paraId="68DD9321"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Înregistrarea și evidența certificatelor CMC a grupului de elevi cu afecțiuni cronice</w:t>
            </w:r>
          </w:p>
        </w:tc>
        <w:tc>
          <w:tcPr>
            <w:tcW w:w="3827" w:type="dxa"/>
          </w:tcPr>
          <w:p w14:paraId="17624EB4"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 a IX-a</w:t>
            </w:r>
          </w:p>
        </w:tc>
      </w:tr>
      <w:tr w:rsidR="00953B62" w:rsidRPr="00953B62" w14:paraId="3549EC78" w14:textId="77777777" w:rsidTr="00397346">
        <w:trPr>
          <w:jc w:val="center"/>
        </w:trPr>
        <w:tc>
          <w:tcPr>
            <w:tcW w:w="761" w:type="dxa"/>
          </w:tcPr>
          <w:p w14:paraId="7FF2D8A6"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13.</w:t>
            </w:r>
          </w:p>
        </w:tc>
        <w:tc>
          <w:tcPr>
            <w:tcW w:w="8448" w:type="dxa"/>
          </w:tcPr>
          <w:p w14:paraId="226E652C" w14:textId="77777777" w:rsidR="00397346" w:rsidRPr="00953B62" w:rsidRDefault="00397346" w:rsidP="00397346">
            <w:pPr>
              <w:spacing w:after="0" w:line="240" w:lineRule="auto"/>
              <w:rPr>
                <w:rFonts w:ascii="Times New Roman" w:hAnsi="Times New Roman" w:cs="Times New Roman"/>
                <w:sz w:val="20"/>
                <w:szCs w:val="20"/>
                <w:vertAlign w:val="superscript"/>
              </w:rPr>
            </w:pPr>
            <w:r w:rsidRPr="00953B62">
              <w:rPr>
                <w:rFonts w:ascii="Times New Roman" w:hAnsi="Times New Roman" w:cs="Times New Roman"/>
                <w:sz w:val="20"/>
                <w:szCs w:val="20"/>
              </w:rPr>
              <w:t>Evidența certificatelor F-027</w:t>
            </w:r>
            <w:r w:rsidRPr="00953B62">
              <w:rPr>
                <w:rFonts w:ascii="Times New Roman" w:hAnsi="Times New Roman" w:cs="Times New Roman"/>
                <w:sz w:val="20"/>
                <w:szCs w:val="20"/>
                <w:vertAlign w:val="superscript"/>
              </w:rPr>
              <w:t>E</w:t>
            </w:r>
          </w:p>
        </w:tc>
        <w:tc>
          <w:tcPr>
            <w:tcW w:w="3827" w:type="dxa"/>
          </w:tcPr>
          <w:p w14:paraId="002C0F0C"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398F920D" w14:textId="77777777" w:rsidTr="00397346">
        <w:trPr>
          <w:jc w:val="center"/>
        </w:trPr>
        <w:tc>
          <w:tcPr>
            <w:tcW w:w="761" w:type="dxa"/>
          </w:tcPr>
          <w:p w14:paraId="70017868"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14.</w:t>
            </w:r>
          </w:p>
        </w:tc>
        <w:tc>
          <w:tcPr>
            <w:tcW w:w="8448" w:type="dxa"/>
          </w:tcPr>
          <w:p w14:paraId="03751A95"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Transmiterea datelor privind starea sănătății elevilor CMSP</w:t>
            </w:r>
          </w:p>
        </w:tc>
        <w:tc>
          <w:tcPr>
            <w:tcW w:w="3827" w:type="dxa"/>
          </w:tcPr>
          <w:p w14:paraId="3E896FB7"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658EDDD9" w14:textId="77777777" w:rsidTr="00397346">
        <w:trPr>
          <w:jc w:val="center"/>
        </w:trPr>
        <w:tc>
          <w:tcPr>
            <w:tcW w:w="761" w:type="dxa"/>
          </w:tcPr>
          <w:p w14:paraId="53E2DD01"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15.</w:t>
            </w:r>
          </w:p>
        </w:tc>
        <w:tc>
          <w:tcPr>
            <w:tcW w:w="8448" w:type="dxa"/>
          </w:tcPr>
          <w:p w14:paraId="414558DD"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Evidența morbidității</w:t>
            </w:r>
          </w:p>
        </w:tc>
        <w:tc>
          <w:tcPr>
            <w:tcW w:w="3827" w:type="dxa"/>
          </w:tcPr>
          <w:p w14:paraId="1C6EE689"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4B064E9B" w14:textId="77777777" w:rsidTr="00397346">
        <w:trPr>
          <w:jc w:val="center"/>
        </w:trPr>
        <w:tc>
          <w:tcPr>
            <w:tcW w:w="761" w:type="dxa"/>
          </w:tcPr>
          <w:p w14:paraId="34E1C3FF"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16.</w:t>
            </w:r>
          </w:p>
        </w:tc>
        <w:tc>
          <w:tcPr>
            <w:tcW w:w="8448" w:type="dxa"/>
          </w:tcPr>
          <w:p w14:paraId="5428D245"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Efectuarea raportului anual al morbidității</w:t>
            </w:r>
          </w:p>
        </w:tc>
        <w:tc>
          <w:tcPr>
            <w:tcW w:w="3827" w:type="dxa"/>
          </w:tcPr>
          <w:p w14:paraId="3D178998"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Prima lună a fiecărui an</w:t>
            </w:r>
          </w:p>
        </w:tc>
      </w:tr>
      <w:tr w:rsidR="00953B62" w:rsidRPr="00953B62" w14:paraId="0A565774" w14:textId="77777777" w:rsidTr="00397346">
        <w:trPr>
          <w:jc w:val="center"/>
        </w:trPr>
        <w:tc>
          <w:tcPr>
            <w:tcW w:w="761" w:type="dxa"/>
          </w:tcPr>
          <w:p w14:paraId="4C02679A"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17.</w:t>
            </w:r>
          </w:p>
        </w:tc>
        <w:tc>
          <w:tcPr>
            <w:tcW w:w="8448" w:type="dxa"/>
          </w:tcPr>
          <w:p w14:paraId="134D49E0"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Evidența și decontarea farmaciei</w:t>
            </w:r>
          </w:p>
        </w:tc>
        <w:tc>
          <w:tcPr>
            <w:tcW w:w="3827" w:type="dxa"/>
          </w:tcPr>
          <w:p w14:paraId="1717E26E"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05CFA524" w14:textId="77777777" w:rsidTr="00397346">
        <w:trPr>
          <w:jc w:val="center"/>
        </w:trPr>
        <w:tc>
          <w:tcPr>
            <w:tcW w:w="761" w:type="dxa"/>
          </w:tcPr>
          <w:p w14:paraId="2D65A72D"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18.</w:t>
            </w:r>
          </w:p>
        </w:tc>
        <w:tc>
          <w:tcPr>
            <w:tcW w:w="8448" w:type="dxa"/>
          </w:tcPr>
          <w:p w14:paraId="2FCB3F5E"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Deplasarea cu elevii claselor a IX-a la Comisariatul militar - Comisia medicală</w:t>
            </w:r>
          </w:p>
        </w:tc>
        <w:tc>
          <w:tcPr>
            <w:tcW w:w="3827" w:type="dxa"/>
          </w:tcPr>
          <w:p w14:paraId="234AC0B5"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 planului (luna a II-a)</w:t>
            </w:r>
          </w:p>
        </w:tc>
      </w:tr>
      <w:tr w:rsidR="00953B62" w:rsidRPr="00953B62" w14:paraId="2011500F" w14:textId="77777777" w:rsidTr="00397346">
        <w:trPr>
          <w:jc w:val="center"/>
        </w:trPr>
        <w:tc>
          <w:tcPr>
            <w:tcW w:w="761" w:type="dxa"/>
          </w:tcPr>
          <w:p w14:paraId="09FF1133"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19.</w:t>
            </w:r>
          </w:p>
        </w:tc>
        <w:tc>
          <w:tcPr>
            <w:tcW w:w="8448" w:type="dxa"/>
          </w:tcPr>
          <w:p w14:paraId="19439112"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Participarea comisiei Triajului alimentar</w:t>
            </w:r>
          </w:p>
        </w:tc>
        <w:tc>
          <w:tcPr>
            <w:tcW w:w="3827" w:type="dxa"/>
          </w:tcPr>
          <w:p w14:paraId="50211437"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4D0DAE36" w14:textId="77777777" w:rsidTr="00397346">
        <w:trPr>
          <w:jc w:val="center"/>
        </w:trPr>
        <w:tc>
          <w:tcPr>
            <w:tcW w:w="761" w:type="dxa"/>
          </w:tcPr>
          <w:p w14:paraId="53390D44"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20.</w:t>
            </w:r>
          </w:p>
        </w:tc>
        <w:tc>
          <w:tcPr>
            <w:tcW w:w="8448" w:type="dxa"/>
          </w:tcPr>
          <w:p w14:paraId="4EBEBDEC"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Verificarea și semnarea meniului</w:t>
            </w:r>
          </w:p>
        </w:tc>
        <w:tc>
          <w:tcPr>
            <w:tcW w:w="3827" w:type="dxa"/>
          </w:tcPr>
          <w:p w14:paraId="0688E6DF"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2777C550" w14:textId="77777777" w:rsidTr="00397346">
        <w:trPr>
          <w:jc w:val="center"/>
        </w:trPr>
        <w:tc>
          <w:tcPr>
            <w:tcW w:w="761" w:type="dxa"/>
          </w:tcPr>
          <w:p w14:paraId="20E1261C"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21.</w:t>
            </w:r>
          </w:p>
        </w:tc>
        <w:tc>
          <w:tcPr>
            <w:tcW w:w="8448" w:type="dxa"/>
          </w:tcPr>
          <w:p w14:paraId="787FC780"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Verificarea probelor alimentare</w:t>
            </w:r>
          </w:p>
        </w:tc>
        <w:tc>
          <w:tcPr>
            <w:tcW w:w="3827" w:type="dxa"/>
          </w:tcPr>
          <w:p w14:paraId="591576B4"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3E9C33C2" w14:textId="77777777" w:rsidTr="00397346">
        <w:trPr>
          <w:jc w:val="center"/>
        </w:trPr>
        <w:tc>
          <w:tcPr>
            <w:tcW w:w="761" w:type="dxa"/>
          </w:tcPr>
          <w:p w14:paraId="38D95372"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22.</w:t>
            </w:r>
          </w:p>
        </w:tc>
        <w:tc>
          <w:tcPr>
            <w:tcW w:w="8448" w:type="dxa"/>
          </w:tcPr>
          <w:p w14:paraId="04631DE6"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Controlul lecțiilor la educația fizică</w:t>
            </w:r>
          </w:p>
        </w:tc>
        <w:tc>
          <w:tcPr>
            <w:tcW w:w="3827" w:type="dxa"/>
          </w:tcPr>
          <w:p w14:paraId="697EC017"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Zilnic</w:t>
            </w:r>
          </w:p>
        </w:tc>
      </w:tr>
      <w:tr w:rsidR="00953B62" w:rsidRPr="00953B62" w14:paraId="019E945A" w14:textId="77777777" w:rsidTr="00397346">
        <w:trPr>
          <w:jc w:val="center"/>
        </w:trPr>
        <w:tc>
          <w:tcPr>
            <w:tcW w:w="761" w:type="dxa"/>
          </w:tcPr>
          <w:p w14:paraId="097A678E"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23.</w:t>
            </w:r>
          </w:p>
        </w:tc>
        <w:tc>
          <w:tcPr>
            <w:tcW w:w="8448" w:type="dxa"/>
          </w:tcPr>
          <w:p w14:paraId="37E37067"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Completarea listelor copiilor cu regim alimentar</w:t>
            </w:r>
          </w:p>
        </w:tc>
        <w:tc>
          <w:tcPr>
            <w:tcW w:w="3827" w:type="dxa"/>
          </w:tcPr>
          <w:p w14:paraId="2B5BF3A4"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052C6157" w14:textId="77777777" w:rsidTr="00397346">
        <w:trPr>
          <w:jc w:val="center"/>
        </w:trPr>
        <w:tc>
          <w:tcPr>
            <w:tcW w:w="761" w:type="dxa"/>
          </w:tcPr>
          <w:p w14:paraId="3BADF5E5" w14:textId="77777777" w:rsidR="00397346" w:rsidRPr="00953B62" w:rsidRDefault="00397346" w:rsidP="00397346">
            <w:pPr>
              <w:spacing w:after="0" w:line="240" w:lineRule="auto"/>
              <w:jc w:val="center"/>
              <w:rPr>
                <w:rFonts w:ascii="Times New Roman" w:hAnsi="Times New Roman" w:cs="Times New Roman"/>
                <w:sz w:val="20"/>
                <w:szCs w:val="20"/>
                <w:lang w:val="en-US"/>
              </w:rPr>
            </w:pPr>
            <w:r w:rsidRPr="00953B62">
              <w:rPr>
                <w:rFonts w:ascii="Times New Roman" w:hAnsi="Times New Roman" w:cs="Times New Roman"/>
                <w:sz w:val="20"/>
                <w:szCs w:val="20"/>
                <w:lang w:val="en-US"/>
              </w:rPr>
              <w:t>24.</w:t>
            </w:r>
          </w:p>
        </w:tc>
        <w:tc>
          <w:tcPr>
            <w:tcW w:w="8448" w:type="dxa"/>
          </w:tcPr>
          <w:p w14:paraId="1BBF2AAF"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Efectuarea filtrului în perioada de carantină</w:t>
            </w:r>
          </w:p>
        </w:tc>
        <w:tc>
          <w:tcPr>
            <w:tcW w:w="3827" w:type="dxa"/>
          </w:tcPr>
          <w:p w14:paraId="0FD54E60" w14:textId="58641DD6" w:rsidR="00397346" w:rsidRPr="00953B62" w:rsidRDefault="002535B2"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 avizului</w:t>
            </w:r>
          </w:p>
        </w:tc>
      </w:tr>
      <w:tr w:rsidR="00953B62" w:rsidRPr="00953B62" w14:paraId="13154F03" w14:textId="77777777" w:rsidTr="00397346">
        <w:trPr>
          <w:jc w:val="center"/>
        </w:trPr>
        <w:tc>
          <w:tcPr>
            <w:tcW w:w="761" w:type="dxa"/>
          </w:tcPr>
          <w:p w14:paraId="129EFD62"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25.</w:t>
            </w:r>
          </w:p>
        </w:tc>
        <w:tc>
          <w:tcPr>
            <w:tcW w:w="8448" w:type="dxa"/>
          </w:tcPr>
          <w:p w14:paraId="786B439B" w14:textId="77777777" w:rsidR="00397346" w:rsidRPr="00953B62" w:rsidRDefault="00397346" w:rsidP="00397346">
            <w:pPr>
              <w:spacing w:after="0" w:line="240" w:lineRule="auto"/>
              <w:rPr>
                <w:rFonts w:ascii="Times New Roman" w:hAnsi="Times New Roman" w:cs="Times New Roman"/>
                <w:sz w:val="20"/>
                <w:szCs w:val="20"/>
                <w:vertAlign w:val="superscript"/>
              </w:rPr>
            </w:pPr>
            <w:r w:rsidRPr="00953B62">
              <w:rPr>
                <w:rFonts w:ascii="Times New Roman" w:hAnsi="Times New Roman" w:cs="Times New Roman"/>
                <w:sz w:val="20"/>
                <w:szCs w:val="20"/>
              </w:rPr>
              <w:t>Evidența F-20</w:t>
            </w:r>
            <w:r w:rsidRPr="00953B62">
              <w:rPr>
                <w:rFonts w:ascii="Times New Roman" w:hAnsi="Times New Roman" w:cs="Times New Roman"/>
                <w:sz w:val="20"/>
                <w:szCs w:val="20"/>
                <w:vertAlign w:val="superscript"/>
              </w:rPr>
              <w:t>E</w:t>
            </w:r>
          </w:p>
        </w:tc>
        <w:tc>
          <w:tcPr>
            <w:tcW w:w="3827" w:type="dxa"/>
          </w:tcPr>
          <w:p w14:paraId="460D9B8D" w14:textId="4CEBB1F5"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După fin</w:t>
            </w:r>
            <w:r w:rsidR="002535B2" w:rsidRPr="00953B62">
              <w:rPr>
                <w:rFonts w:ascii="Times New Roman" w:hAnsi="Times New Roman" w:cs="Times New Roman"/>
                <w:sz w:val="20"/>
                <w:szCs w:val="20"/>
              </w:rPr>
              <w:t>alizarea</w:t>
            </w:r>
            <w:r w:rsidRPr="00953B62">
              <w:rPr>
                <w:rFonts w:ascii="Times New Roman" w:hAnsi="Times New Roman" w:cs="Times New Roman"/>
                <w:sz w:val="20"/>
                <w:szCs w:val="20"/>
              </w:rPr>
              <w:t xml:space="preserve"> vacanței</w:t>
            </w:r>
          </w:p>
        </w:tc>
      </w:tr>
      <w:tr w:rsidR="00953B62" w:rsidRPr="00953B62" w14:paraId="44F9BC1D" w14:textId="77777777" w:rsidTr="00397346">
        <w:trPr>
          <w:jc w:val="center"/>
        </w:trPr>
        <w:tc>
          <w:tcPr>
            <w:tcW w:w="761" w:type="dxa"/>
          </w:tcPr>
          <w:p w14:paraId="3384D0F3"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26.</w:t>
            </w:r>
          </w:p>
        </w:tc>
        <w:tc>
          <w:tcPr>
            <w:tcW w:w="8448" w:type="dxa"/>
          </w:tcPr>
          <w:p w14:paraId="0950D039"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Completarea dosarelor copiilor cu necesități speciale</w:t>
            </w:r>
          </w:p>
        </w:tc>
        <w:tc>
          <w:tcPr>
            <w:tcW w:w="3827" w:type="dxa"/>
          </w:tcPr>
          <w:p w14:paraId="7C50DB4B" w14:textId="717FABB7" w:rsidR="00397346" w:rsidRPr="00953B62" w:rsidRDefault="002535B2"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 xml:space="preserve">La </w:t>
            </w:r>
            <w:r w:rsidR="00397346" w:rsidRPr="00953B62">
              <w:rPr>
                <w:rFonts w:ascii="Times New Roman" w:hAnsi="Times New Roman" w:cs="Times New Roman"/>
                <w:sz w:val="20"/>
                <w:szCs w:val="20"/>
              </w:rPr>
              <w:t>necesitate</w:t>
            </w:r>
          </w:p>
        </w:tc>
      </w:tr>
      <w:tr w:rsidR="00953B62" w:rsidRPr="00953B62" w14:paraId="5FBB6758" w14:textId="77777777" w:rsidTr="00397346">
        <w:trPr>
          <w:jc w:val="center"/>
        </w:trPr>
        <w:tc>
          <w:tcPr>
            <w:tcW w:w="761" w:type="dxa"/>
          </w:tcPr>
          <w:p w14:paraId="3BB285B8"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27.</w:t>
            </w:r>
          </w:p>
        </w:tc>
        <w:tc>
          <w:tcPr>
            <w:tcW w:w="8448" w:type="dxa"/>
          </w:tcPr>
          <w:p w14:paraId="4AC0ADDF" w14:textId="77777777" w:rsidR="00397346" w:rsidRPr="00953B62" w:rsidRDefault="00397346" w:rsidP="00397346">
            <w:pPr>
              <w:spacing w:after="0" w:line="240" w:lineRule="auto"/>
              <w:rPr>
                <w:rFonts w:ascii="Times New Roman" w:hAnsi="Times New Roman" w:cs="Times New Roman"/>
                <w:sz w:val="20"/>
                <w:szCs w:val="20"/>
                <w:vertAlign w:val="superscript"/>
              </w:rPr>
            </w:pPr>
            <w:r w:rsidRPr="00953B62">
              <w:rPr>
                <w:rFonts w:ascii="Times New Roman" w:hAnsi="Times New Roman" w:cs="Times New Roman"/>
                <w:sz w:val="20"/>
                <w:szCs w:val="20"/>
              </w:rPr>
              <w:t>Evidența F- 60</w:t>
            </w:r>
            <w:r w:rsidRPr="00953B62">
              <w:rPr>
                <w:rFonts w:ascii="Times New Roman" w:hAnsi="Times New Roman" w:cs="Times New Roman"/>
                <w:sz w:val="20"/>
                <w:szCs w:val="20"/>
                <w:vertAlign w:val="superscript"/>
              </w:rPr>
              <w:t>E</w:t>
            </w:r>
          </w:p>
        </w:tc>
        <w:tc>
          <w:tcPr>
            <w:tcW w:w="3827" w:type="dxa"/>
          </w:tcPr>
          <w:p w14:paraId="5CDB2F88" w14:textId="19B33A49" w:rsidR="00397346" w:rsidRPr="00953B62" w:rsidRDefault="002535B2"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 avizului</w:t>
            </w:r>
          </w:p>
        </w:tc>
      </w:tr>
      <w:tr w:rsidR="00953B62" w:rsidRPr="00953B62" w14:paraId="20945DBF" w14:textId="77777777" w:rsidTr="00397346">
        <w:trPr>
          <w:jc w:val="center"/>
        </w:trPr>
        <w:tc>
          <w:tcPr>
            <w:tcW w:w="761" w:type="dxa"/>
          </w:tcPr>
          <w:p w14:paraId="33788D3C"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28.</w:t>
            </w:r>
          </w:p>
        </w:tc>
        <w:tc>
          <w:tcPr>
            <w:tcW w:w="8448" w:type="dxa"/>
          </w:tcPr>
          <w:p w14:paraId="32CF10B6"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Petrecerea convorbirilor tematice conform planului calendaristic</w:t>
            </w:r>
          </w:p>
        </w:tc>
        <w:tc>
          <w:tcPr>
            <w:tcW w:w="3827" w:type="dxa"/>
          </w:tcPr>
          <w:p w14:paraId="4CC0EEC2"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6353D851" w14:textId="77777777" w:rsidTr="00397346">
        <w:trPr>
          <w:jc w:val="center"/>
        </w:trPr>
        <w:tc>
          <w:tcPr>
            <w:tcW w:w="761" w:type="dxa"/>
          </w:tcPr>
          <w:p w14:paraId="76DD36FC"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29.</w:t>
            </w:r>
          </w:p>
        </w:tc>
        <w:tc>
          <w:tcPr>
            <w:tcW w:w="8448" w:type="dxa"/>
          </w:tcPr>
          <w:p w14:paraId="1F935025"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Efectuarea antropometrii și controlului profilactic anual</w:t>
            </w:r>
          </w:p>
        </w:tc>
        <w:tc>
          <w:tcPr>
            <w:tcW w:w="3827" w:type="dxa"/>
          </w:tcPr>
          <w:p w14:paraId="717652D0"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r w:rsidR="00953B62" w:rsidRPr="00953B62" w14:paraId="53EFD01A" w14:textId="77777777" w:rsidTr="00397346">
        <w:trPr>
          <w:jc w:val="center"/>
        </w:trPr>
        <w:tc>
          <w:tcPr>
            <w:tcW w:w="761" w:type="dxa"/>
          </w:tcPr>
          <w:p w14:paraId="229E84DA"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30.</w:t>
            </w:r>
          </w:p>
        </w:tc>
        <w:tc>
          <w:tcPr>
            <w:tcW w:w="8448" w:type="dxa"/>
          </w:tcPr>
          <w:p w14:paraId="365B687A"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Lecții în parteneriat cu diriginții</w:t>
            </w:r>
          </w:p>
        </w:tc>
        <w:tc>
          <w:tcPr>
            <w:tcW w:w="3827" w:type="dxa"/>
          </w:tcPr>
          <w:p w14:paraId="6BC3DC85"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Conform planului</w:t>
            </w:r>
          </w:p>
        </w:tc>
      </w:tr>
      <w:tr w:rsidR="00953B62" w:rsidRPr="00953B62" w14:paraId="19DC47FE" w14:textId="77777777" w:rsidTr="00397346">
        <w:trPr>
          <w:jc w:val="center"/>
        </w:trPr>
        <w:tc>
          <w:tcPr>
            <w:tcW w:w="761" w:type="dxa"/>
          </w:tcPr>
          <w:p w14:paraId="320F63F7"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31.</w:t>
            </w:r>
          </w:p>
        </w:tc>
        <w:tc>
          <w:tcPr>
            <w:tcW w:w="8448" w:type="dxa"/>
          </w:tcPr>
          <w:p w14:paraId="137AD180"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Completarea F- 3, 4, 5, 6</w:t>
            </w:r>
          </w:p>
        </w:tc>
        <w:tc>
          <w:tcPr>
            <w:tcW w:w="3827" w:type="dxa"/>
          </w:tcPr>
          <w:p w14:paraId="69C3DC03"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La necesitate</w:t>
            </w:r>
          </w:p>
        </w:tc>
      </w:tr>
      <w:tr w:rsidR="002535B2" w:rsidRPr="00953B62" w14:paraId="710FA43E" w14:textId="77777777" w:rsidTr="00397346">
        <w:trPr>
          <w:jc w:val="center"/>
        </w:trPr>
        <w:tc>
          <w:tcPr>
            <w:tcW w:w="761" w:type="dxa"/>
          </w:tcPr>
          <w:p w14:paraId="32C29A24"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32.</w:t>
            </w:r>
          </w:p>
        </w:tc>
        <w:tc>
          <w:tcPr>
            <w:tcW w:w="8448" w:type="dxa"/>
          </w:tcPr>
          <w:p w14:paraId="6EA019C3" w14:textId="77777777" w:rsidR="00397346" w:rsidRPr="00953B62" w:rsidRDefault="00397346" w:rsidP="00397346">
            <w:pPr>
              <w:spacing w:after="0" w:line="240" w:lineRule="auto"/>
              <w:rPr>
                <w:rFonts w:ascii="Times New Roman" w:hAnsi="Times New Roman" w:cs="Times New Roman"/>
                <w:sz w:val="20"/>
                <w:szCs w:val="20"/>
              </w:rPr>
            </w:pPr>
            <w:r w:rsidRPr="00953B62">
              <w:rPr>
                <w:rFonts w:ascii="Times New Roman" w:hAnsi="Times New Roman" w:cs="Times New Roman"/>
                <w:sz w:val="20"/>
                <w:szCs w:val="20"/>
              </w:rPr>
              <w:t>Evidența copiilor cu necesități</w:t>
            </w:r>
          </w:p>
        </w:tc>
        <w:tc>
          <w:tcPr>
            <w:tcW w:w="3827" w:type="dxa"/>
          </w:tcPr>
          <w:p w14:paraId="0F094102" w14:textId="77777777" w:rsidR="00397346" w:rsidRPr="00953B62" w:rsidRDefault="00397346" w:rsidP="00397346">
            <w:pPr>
              <w:spacing w:after="0" w:line="240" w:lineRule="auto"/>
              <w:jc w:val="center"/>
              <w:rPr>
                <w:rFonts w:ascii="Times New Roman" w:hAnsi="Times New Roman" w:cs="Times New Roman"/>
                <w:sz w:val="20"/>
                <w:szCs w:val="20"/>
              </w:rPr>
            </w:pPr>
            <w:r w:rsidRPr="00953B62">
              <w:rPr>
                <w:rFonts w:ascii="Times New Roman" w:hAnsi="Times New Roman" w:cs="Times New Roman"/>
                <w:sz w:val="20"/>
                <w:szCs w:val="20"/>
              </w:rPr>
              <w:t>Lunar</w:t>
            </w:r>
          </w:p>
        </w:tc>
      </w:tr>
    </w:tbl>
    <w:p w14:paraId="597A7AFB" w14:textId="77777777" w:rsidR="00732F6A" w:rsidRPr="00953B62" w:rsidRDefault="00732F6A" w:rsidP="0042489C">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ACCD263" w14:textId="77777777" w:rsidR="00732F6A" w:rsidRPr="00953B62" w:rsidRDefault="00732F6A" w:rsidP="00F77480">
      <w:pPr>
        <w:pStyle w:val="a4"/>
        <w:overflowPunct w:val="0"/>
        <w:autoSpaceDE w:val="0"/>
        <w:autoSpaceDN w:val="0"/>
        <w:adjustRightInd w:val="0"/>
        <w:spacing w:after="0" w:line="240" w:lineRule="auto"/>
        <w:ind w:left="928"/>
        <w:rPr>
          <w:rFonts w:ascii="Times New Roman" w:eastAsia="Times New Roman" w:hAnsi="Times New Roman" w:cs="Times New Roman"/>
          <w:b/>
          <w:bCs/>
          <w:sz w:val="24"/>
          <w:szCs w:val="24"/>
          <w:lang w:eastAsia="ru-RU"/>
        </w:rPr>
      </w:pPr>
    </w:p>
    <w:p w14:paraId="5187993F" w14:textId="4DB5DA03" w:rsidR="00D808DE" w:rsidRPr="00953B62" w:rsidRDefault="00D808DE" w:rsidP="00D808DE">
      <w:pPr>
        <w:pStyle w:val="aff2"/>
        <w:shd w:val="clear" w:color="auto" w:fill="auto"/>
        <w:spacing w:line="200" w:lineRule="exact"/>
        <w:jc w:val="right"/>
        <w:rPr>
          <w:lang w:val="en-US"/>
        </w:rPr>
      </w:pPr>
      <w:r w:rsidRPr="00953B62">
        <w:rPr>
          <w:lang w:val="en-US"/>
        </w:rPr>
        <w:t>1</w:t>
      </w:r>
      <w:r>
        <w:rPr>
          <w:lang w:val="en-US"/>
        </w:rPr>
        <w:t>41</w:t>
      </w:r>
    </w:p>
    <w:p w14:paraId="2EB00CB0" w14:textId="77777777" w:rsidR="00732F6A" w:rsidRPr="00953B62" w:rsidRDefault="00732F6A" w:rsidP="00F77480">
      <w:pPr>
        <w:pStyle w:val="a4"/>
        <w:overflowPunct w:val="0"/>
        <w:autoSpaceDE w:val="0"/>
        <w:autoSpaceDN w:val="0"/>
        <w:adjustRightInd w:val="0"/>
        <w:spacing w:after="0" w:line="240" w:lineRule="auto"/>
        <w:ind w:left="928"/>
        <w:rPr>
          <w:rFonts w:ascii="Times New Roman" w:eastAsia="Times New Roman" w:hAnsi="Times New Roman" w:cs="Times New Roman"/>
          <w:b/>
          <w:bCs/>
          <w:sz w:val="24"/>
          <w:szCs w:val="24"/>
          <w:lang w:eastAsia="ru-RU"/>
        </w:rPr>
      </w:pPr>
    </w:p>
    <w:p w14:paraId="32E384EB" w14:textId="77777777" w:rsidR="00732F6A" w:rsidRPr="00953B62" w:rsidRDefault="00732F6A" w:rsidP="00F77480">
      <w:pPr>
        <w:pStyle w:val="a4"/>
        <w:overflowPunct w:val="0"/>
        <w:autoSpaceDE w:val="0"/>
        <w:autoSpaceDN w:val="0"/>
        <w:adjustRightInd w:val="0"/>
        <w:spacing w:after="0" w:line="240" w:lineRule="auto"/>
        <w:ind w:left="928"/>
        <w:rPr>
          <w:rFonts w:ascii="Times New Roman" w:eastAsia="Times New Roman" w:hAnsi="Times New Roman" w:cs="Times New Roman"/>
          <w:b/>
          <w:bCs/>
          <w:sz w:val="24"/>
          <w:szCs w:val="24"/>
          <w:lang w:eastAsia="ru-RU"/>
        </w:rPr>
      </w:pPr>
    </w:p>
    <w:p w14:paraId="5D6F0210" w14:textId="77777777" w:rsidR="00732F6A" w:rsidRPr="00953B62" w:rsidRDefault="00732F6A" w:rsidP="00F77480">
      <w:pPr>
        <w:pStyle w:val="a4"/>
        <w:overflowPunct w:val="0"/>
        <w:autoSpaceDE w:val="0"/>
        <w:autoSpaceDN w:val="0"/>
        <w:adjustRightInd w:val="0"/>
        <w:spacing w:after="0" w:line="240" w:lineRule="auto"/>
        <w:ind w:left="928"/>
        <w:rPr>
          <w:rFonts w:ascii="Times New Roman" w:eastAsia="Times New Roman" w:hAnsi="Times New Roman" w:cs="Times New Roman"/>
          <w:b/>
          <w:bCs/>
          <w:sz w:val="24"/>
          <w:szCs w:val="24"/>
          <w:lang w:eastAsia="ru-RU"/>
        </w:rPr>
      </w:pPr>
    </w:p>
    <w:p w14:paraId="254F2699" w14:textId="77777777" w:rsidR="00BC1FEF" w:rsidRPr="00953B62" w:rsidRDefault="00BC1FEF" w:rsidP="00BC1FEF">
      <w:pPr>
        <w:pStyle w:val="a4"/>
        <w:overflowPunct w:val="0"/>
        <w:autoSpaceDE w:val="0"/>
        <w:autoSpaceDN w:val="0"/>
        <w:adjustRightInd w:val="0"/>
        <w:spacing w:after="0" w:line="240" w:lineRule="auto"/>
        <w:ind w:left="786"/>
        <w:jc w:val="center"/>
        <w:rPr>
          <w:rFonts w:ascii="Times New Roman" w:eastAsia="Times New Roman" w:hAnsi="Times New Roman" w:cs="Times New Roman"/>
          <w:b/>
          <w:bCs/>
          <w:sz w:val="24"/>
          <w:szCs w:val="24"/>
          <w:lang w:eastAsia="ru-RU"/>
        </w:rPr>
      </w:pPr>
      <w:r w:rsidRPr="00953B62">
        <w:rPr>
          <w:rFonts w:ascii="Times New Roman" w:hAnsi="Times New Roman" w:cs="Times New Roman"/>
          <w:b/>
          <w:sz w:val="24"/>
          <w:szCs w:val="24"/>
        </w:rPr>
        <w:t>MĂSURILE PROTECŢIEI CIVILE ÎN CAZ DE PERICOL ŞI DECLANŞARE A SITUAŢIILOR EXCEPŢIONALE</w:t>
      </w: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34"/>
        <w:gridCol w:w="10083"/>
        <w:gridCol w:w="1843"/>
        <w:gridCol w:w="1842"/>
      </w:tblGrid>
      <w:tr w:rsidR="00953B62" w:rsidRPr="00953B62" w14:paraId="0DF4304F" w14:textId="77777777" w:rsidTr="00CA7C61">
        <w:tc>
          <w:tcPr>
            <w:tcW w:w="534" w:type="dxa"/>
            <w:tcBorders>
              <w:top w:val="double" w:sz="4" w:space="0" w:color="auto"/>
              <w:left w:val="double" w:sz="4" w:space="0" w:color="auto"/>
            </w:tcBorders>
            <w:shd w:val="clear" w:color="auto" w:fill="FFFFFF" w:themeFill="background1"/>
          </w:tcPr>
          <w:p w14:paraId="68887BB8" w14:textId="77777777" w:rsidR="00BC1FEF" w:rsidRPr="00953B62" w:rsidRDefault="00BC1FEF" w:rsidP="00BC1FEF">
            <w:pPr>
              <w:jc w:val="center"/>
              <w:rPr>
                <w:rFonts w:ascii="Times New Roman" w:hAnsi="Times New Roman" w:cs="Times New Roman"/>
                <w:b/>
                <w:sz w:val="24"/>
                <w:szCs w:val="24"/>
              </w:rPr>
            </w:pPr>
            <w:r w:rsidRPr="00953B62">
              <w:rPr>
                <w:rFonts w:ascii="Times New Roman" w:hAnsi="Times New Roman" w:cs="Times New Roman"/>
                <w:b/>
                <w:sz w:val="24"/>
                <w:szCs w:val="24"/>
                <w:lang w:val="en-GB"/>
              </w:rPr>
              <w:t>№</w:t>
            </w:r>
          </w:p>
        </w:tc>
        <w:tc>
          <w:tcPr>
            <w:tcW w:w="10083" w:type="dxa"/>
            <w:tcBorders>
              <w:top w:val="double" w:sz="4" w:space="0" w:color="auto"/>
            </w:tcBorders>
            <w:shd w:val="clear" w:color="auto" w:fill="FFFFFF" w:themeFill="background1"/>
          </w:tcPr>
          <w:p w14:paraId="56FF2E44" w14:textId="77777777" w:rsidR="00BC1FEF" w:rsidRPr="00953B62" w:rsidRDefault="00BC1FEF" w:rsidP="00BC1FEF">
            <w:pPr>
              <w:jc w:val="center"/>
              <w:rPr>
                <w:rFonts w:ascii="Times New Roman" w:hAnsi="Times New Roman" w:cs="Times New Roman"/>
                <w:b/>
                <w:sz w:val="24"/>
                <w:szCs w:val="24"/>
              </w:rPr>
            </w:pPr>
            <w:r w:rsidRPr="00953B62">
              <w:rPr>
                <w:rFonts w:ascii="Times New Roman" w:hAnsi="Times New Roman" w:cs="Times New Roman"/>
                <w:b/>
                <w:sz w:val="24"/>
                <w:szCs w:val="24"/>
              </w:rPr>
              <w:t>Acţiunile conducătorilor, profesorilor, elevilor</w:t>
            </w:r>
          </w:p>
        </w:tc>
        <w:tc>
          <w:tcPr>
            <w:tcW w:w="1843" w:type="dxa"/>
            <w:tcBorders>
              <w:top w:val="double" w:sz="4" w:space="0" w:color="auto"/>
            </w:tcBorders>
            <w:shd w:val="clear" w:color="auto" w:fill="FFFFFF" w:themeFill="background1"/>
          </w:tcPr>
          <w:p w14:paraId="169EBA2D" w14:textId="77777777" w:rsidR="00BC1FEF" w:rsidRPr="00953B62" w:rsidRDefault="00BC1FEF" w:rsidP="00BC1FEF">
            <w:pPr>
              <w:jc w:val="center"/>
              <w:rPr>
                <w:rFonts w:ascii="Times New Roman" w:hAnsi="Times New Roman" w:cs="Times New Roman"/>
                <w:b/>
                <w:sz w:val="24"/>
                <w:szCs w:val="24"/>
              </w:rPr>
            </w:pPr>
            <w:r w:rsidRPr="00953B62">
              <w:rPr>
                <w:rFonts w:ascii="Times New Roman" w:hAnsi="Times New Roman" w:cs="Times New Roman"/>
                <w:b/>
                <w:sz w:val="24"/>
                <w:szCs w:val="24"/>
              </w:rPr>
              <w:t>Termeni</w:t>
            </w:r>
          </w:p>
        </w:tc>
        <w:tc>
          <w:tcPr>
            <w:tcW w:w="1842" w:type="dxa"/>
            <w:tcBorders>
              <w:top w:val="double" w:sz="4" w:space="0" w:color="auto"/>
              <w:right w:val="double" w:sz="4" w:space="0" w:color="auto"/>
            </w:tcBorders>
            <w:shd w:val="clear" w:color="auto" w:fill="FFFFFF" w:themeFill="background1"/>
          </w:tcPr>
          <w:p w14:paraId="62591129" w14:textId="77777777" w:rsidR="00BC1FEF" w:rsidRPr="00953B62" w:rsidRDefault="00BC1FEF" w:rsidP="00BC1FEF">
            <w:pPr>
              <w:jc w:val="center"/>
              <w:rPr>
                <w:rFonts w:ascii="Times New Roman" w:hAnsi="Times New Roman" w:cs="Times New Roman"/>
                <w:b/>
                <w:sz w:val="24"/>
                <w:szCs w:val="24"/>
              </w:rPr>
            </w:pPr>
            <w:r w:rsidRPr="00953B62">
              <w:rPr>
                <w:rFonts w:ascii="Times New Roman" w:hAnsi="Times New Roman" w:cs="Times New Roman"/>
                <w:b/>
                <w:sz w:val="24"/>
                <w:szCs w:val="24"/>
              </w:rPr>
              <w:t>Responsabil</w:t>
            </w:r>
          </w:p>
        </w:tc>
      </w:tr>
      <w:tr w:rsidR="00953B62" w:rsidRPr="00953B62" w14:paraId="2B394721" w14:textId="77777777" w:rsidTr="00CA7C61">
        <w:tc>
          <w:tcPr>
            <w:tcW w:w="534" w:type="dxa"/>
            <w:tcBorders>
              <w:left w:val="double" w:sz="4" w:space="0" w:color="auto"/>
            </w:tcBorders>
            <w:shd w:val="clear" w:color="auto" w:fill="FFFFFF" w:themeFill="background1"/>
            <w:vAlign w:val="center"/>
          </w:tcPr>
          <w:p w14:paraId="6BEDF514" w14:textId="77777777" w:rsidR="00BC1FEF" w:rsidRPr="00953B62" w:rsidRDefault="00BC1FEF" w:rsidP="00BC1FEF">
            <w:pPr>
              <w:spacing w:after="0"/>
              <w:rPr>
                <w:rFonts w:ascii="Times New Roman" w:hAnsi="Times New Roman" w:cs="Times New Roman"/>
                <w:b/>
                <w:sz w:val="24"/>
                <w:szCs w:val="24"/>
              </w:rPr>
            </w:pPr>
          </w:p>
        </w:tc>
        <w:tc>
          <w:tcPr>
            <w:tcW w:w="10083" w:type="dxa"/>
            <w:shd w:val="clear" w:color="auto" w:fill="FFFFFF" w:themeFill="background1"/>
          </w:tcPr>
          <w:p w14:paraId="22DFEAD1"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b/>
                <w:sz w:val="24"/>
                <w:szCs w:val="24"/>
              </w:rPr>
              <w:t xml:space="preserve">I. </w:t>
            </w:r>
            <w:r w:rsidRPr="00953B62">
              <w:rPr>
                <w:rFonts w:ascii="Times New Roman" w:hAnsi="Times New Roman" w:cs="Times New Roman"/>
                <w:sz w:val="24"/>
                <w:szCs w:val="24"/>
              </w:rPr>
              <w:t>MĂSURI PREVENTIVE</w:t>
            </w:r>
          </w:p>
        </w:tc>
        <w:tc>
          <w:tcPr>
            <w:tcW w:w="1843" w:type="dxa"/>
            <w:shd w:val="clear" w:color="auto" w:fill="FFFFFF" w:themeFill="background1"/>
          </w:tcPr>
          <w:p w14:paraId="034012CB" w14:textId="77777777" w:rsidR="00BC1FEF" w:rsidRPr="00953B62" w:rsidRDefault="00BC1FEF" w:rsidP="00BC1FEF">
            <w:pPr>
              <w:spacing w:after="0"/>
              <w:rPr>
                <w:rFonts w:ascii="Times New Roman" w:hAnsi="Times New Roman" w:cs="Times New Roman"/>
                <w:b/>
                <w:sz w:val="24"/>
                <w:szCs w:val="24"/>
              </w:rPr>
            </w:pPr>
          </w:p>
        </w:tc>
        <w:tc>
          <w:tcPr>
            <w:tcW w:w="1842" w:type="dxa"/>
            <w:tcBorders>
              <w:right w:val="double" w:sz="4" w:space="0" w:color="auto"/>
            </w:tcBorders>
            <w:shd w:val="clear" w:color="auto" w:fill="FFFFFF" w:themeFill="background1"/>
          </w:tcPr>
          <w:p w14:paraId="4C1DB86F" w14:textId="77777777" w:rsidR="00BC1FEF" w:rsidRPr="00953B62" w:rsidRDefault="00BC1FEF" w:rsidP="00BC1FEF">
            <w:pPr>
              <w:spacing w:after="0"/>
              <w:rPr>
                <w:rFonts w:ascii="Times New Roman" w:hAnsi="Times New Roman" w:cs="Times New Roman"/>
                <w:b/>
                <w:sz w:val="24"/>
                <w:szCs w:val="24"/>
              </w:rPr>
            </w:pPr>
          </w:p>
        </w:tc>
      </w:tr>
      <w:tr w:rsidR="00953B62" w:rsidRPr="00953B62" w14:paraId="172A8474" w14:textId="77777777" w:rsidTr="00CA7C61">
        <w:tc>
          <w:tcPr>
            <w:tcW w:w="534" w:type="dxa"/>
            <w:tcBorders>
              <w:left w:val="double" w:sz="4" w:space="0" w:color="auto"/>
            </w:tcBorders>
            <w:shd w:val="clear" w:color="auto" w:fill="FFFFFF" w:themeFill="background1"/>
            <w:vAlign w:val="center"/>
          </w:tcPr>
          <w:p w14:paraId="4F6A8E6F"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1</w:t>
            </w:r>
          </w:p>
        </w:tc>
        <w:tc>
          <w:tcPr>
            <w:tcW w:w="10083" w:type="dxa"/>
            <w:shd w:val="clear" w:color="auto" w:fill="FFFFFF" w:themeFill="background1"/>
          </w:tcPr>
          <w:p w14:paraId="45E7232C"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Verificarea componenţei şi completarea grupului operativ pentru Protecţia Civilă.</w:t>
            </w:r>
          </w:p>
        </w:tc>
        <w:tc>
          <w:tcPr>
            <w:tcW w:w="1843" w:type="dxa"/>
            <w:shd w:val="clear" w:color="auto" w:fill="FFFFFF" w:themeFill="background1"/>
            <w:vAlign w:val="center"/>
          </w:tcPr>
          <w:p w14:paraId="4F3D2992"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Septembrie</w:t>
            </w:r>
          </w:p>
        </w:tc>
        <w:tc>
          <w:tcPr>
            <w:tcW w:w="1842" w:type="dxa"/>
            <w:tcBorders>
              <w:right w:val="double" w:sz="4" w:space="0" w:color="auto"/>
            </w:tcBorders>
            <w:shd w:val="clear" w:color="auto" w:fill="FFFFFF" w:themeFill="background1"/>
            <w:vAlign w:val="center"/>
          </w:tcPr>
          <w:p w14:paraId="7870B707"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Directorul</w:t>
            </w:r>
          </w:p>
        </w:tc>
      </w:tr>
      <w:tr w:rsidR="00953B62" w:rsidRPr="00953B62" w14:paraId="634E1C2F" w14:textId="77777777" w:rsidTr="00CA7C61">
        <w:tc>
          <w:tcPr>
            <w:tcW w:w="534" w:type="dxa"/>
            <w:tcBorders>
              <w:left w:val="double" w:sz="4" w:space="0" w:color="auto"/>
            </w:tcBorders>
            <w:shd w:val="clear" w:color="auto" w:fill="FFFFFF" w:themeFill="background1"/>
            <w:vAlign w:val="center"/>
          </w:tcPr>
          <w:p w14:paraId="552801D3"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2</w:t>
            </w:r>
          </w:p>
        </w:tc>
        <w:tc>
          <w:tcPr>
            <w:tcW w:w="10083" w:type="dxa"/>
            <w:shd w:val="clear" w:color="auto" w:fill="FFFFFF" w:themeFill="background1"/>
          </w:tcPr>
          <w:p w14:paraId="7ADAD184" w14:textId="54A06ACD"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Verificarea şi completarea cu efectiv a formaţiunilor protecţiei civile ale instituţiei de învăţăm</w:t>
            </w:r>
            <w:r w:rsidR="00905D52" w:rsidRPr="00953B62">
              <w:rPr>
                <w:rFonts w:ascii="Times New Roman" w:hAnsi="Times New Roman" w:cs="Times New Roman"/>
                <w:sz w:val="24"/>
                <w:szCs w:val="24"/>
              </w:rPr>
              <w:t>â</w:t>
            </w:r>
            <w:r w:rsidRPr="00953B62">
              <w:rPr>
                <w:rFonts w:ascii="Times New Roman" w:hAnsi="Times New Roman" w:cs="Times New Roman"/>
                <w:sz w:val="24"/>
                <w:szCs w:val="24"/>
              </w:rPr>
              <w:t>nt.</w:t>
            </w:r>
          </w:p>
        </w:tc>
        <w:tc>
          <w:tcPr>
            <w:tcW w:w="1843" w:type="dxa"/>
            <w:shd w:val="clear" w:color="auto" w:fill="FFFFFF" w:themeFill="background1"/>
            <w:vAlign w:val="center"/>
          </w:tcPr>
          <w:p w14:paraId="37A4BB4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Septembrie</w:t>
            </w:r>
          </w:p>
        </w:tc>
        <w:tc>
          <w:tcPr>
            <w:tcW w:w="1842" w:type="dxa"/>
            <w:tcBorders>
              <w:right w:val="double" w:sz="4" w:space="0" w:color="auto"/>
            </w:tcBorders>
            <w:shd w:val="clear" w:color="auto" w:fill="FFFFFF" w:themeFill="background1"/>
            <w:vAlign w:val="center"/>
          </w:tcPr>
          <w:p w14:paraId="45B246AC"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Director adjunct</w:t>
            </w:r>
          </w:p>
        </w:tc>
      </w:tr>
      <w:tr w:rsidR="00953B62" w:rsidRPr="00953B62" w14:paraId="40776568" w14:textId="77777777" w:rsidTr="00CA7C61">
        <w:tc>
          <w:tcPr>
            <w:tcW w:w="534" w:type="dxa"/>
            <w:tcBorders>
              <w:left w:val="double" w:sz="4" w:space="0" w:color="auto"/>
            </w:tcBorders>
            <w:shd w:val="clear" w:color="auto" w:fill="FFFFFF" w:themeFill="background1"/>
            <w:vAlign w:val="center"/>
          </w:tcPr>
          <w:p w14:paraId="469C1FE6"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3</w:t>
            </w:r>
          </w:p>
        </w:tc>
        <w:tc>
          <w:tcPr>
            <w:tcW w:w="10083" w:type="dxa"/>
            <w:shd w:val="clear" w:color="auto" w:fill="FFFFFF" w:themeFill="background1"/>
          </w:tcPr>
          <w:p w14:paraId="6E8098D0"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Controale privind funcţionarea sistemului de avertizare şi informaţie în cazul apariţiei situaţiilor excepţionale.</w:t>
            </w:r>
          </w:p>
        </w:tc>
        <w:tc>
          <w:tcPr>
            <w:tcW w:w="1843" w:type="dxa"/>
            <w:shd w:val="clear" w:color="auto" w:fill="FFFFFF" w:themeFill="background1"/>
            <w:vAlign w:val="center"/>
          </w:tcPr>
          <w:p w14:paraId="567350BB"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Septembrie-aprilie</w:t>
            </w:r>
          </w:p>
        </w:tc>
        <w:tc>
          <w:tcPr>
            <w:tcW w:w="1842" w:type="dxa"/>
            <w:tcBorders>
              <w:right w:val="double" w:sz="4" w:space="0" w:color="auto"/>
            </w:tcBorders>
            <w:shd w:val="clear" w:color="auto" w:fill="FFFFFF" w:themeFill="background1"/>
            <w:vAlign w:val="center"/>
          </w:tcPr>
          <w:p w14:paraId="20ED08C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Directorul</w:t>
            </w:r>
          </w:p>
        </w:tc>
      </w:tr>
      <w:tr w:rsidR="00953B62" w:rsidRPr="00953B62" w14:paraId="2C66706D" w14:textId="77777777" w:rsidTr="00CA7C61">
        <w:tc>
          <w:tcPr>
            <w:tcW w:w="534"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F7A24D1"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4</w:t>
            </w:r>
          </w:p>
        </w:tc>
        <w:tc>
          <w:tcPr>
            <w:tcW w:w="10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E33E31"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Antrenamente cu  grupul operativ pentru situaţii excepţionale:</w:t>
            </w:r>
          </w:p>
          <w:p w14:paraId="67D5B697" w14:textId="77777777" w:rsidR="00BC1FEF" w:rsidRPr="00953B62" w:rsidRDefault="00BC1FEF" w:rsidP="008050E1">
            <w:pPr>
              <w:numPr>
                <w:ilvl w:val="0"/>
                <w:numId w:val="7"/>
              </w:numPr>
              <w:spacing w:after="0" w:line="240" w:lineRule="auto"/>
              <w:ind w:left="720"/>
              <w:rPr>
                <w:rFonts w:ascii="Times New Roman" w:hAnsi="Times New Roman" w:cs="Times New Roman"/>
                <w:sz w:val="24"/>
                <w:szCs w:val="24"/>
              </w:rPr>
            </w:pPr>
            <w:r w:rsidRPr="00953B62">
              <w:rPr>
                <w:rFonts w:ascii="Times New Roman" w:hAnsi="Times New Roman" w:cs="Times New Roman"/>
                <w:sz w:val="24"/>
                <w:szCs w:val="24"/>
              </w:rPr>
              <w:t>Acţiunile grupului în cazul apariţiei pericolului contaminării radioactive (toxice);</w:t>
            </w:r>
          </w:p>
          <w:p w14:paraId="0CCAA210" w14:textId="77777777" w:rsidR="00BC1FEF" w:rsidRPr="00953B62" w:rsidRDefault="00BC1FEF" w:rsidP="008050E1">
            <w:pPr>
              <w:numPr>
                <w:ilvl w:val="0"/>
                <w:numId w:val="7"/>
              </w:numPr>
              <w:spacing w:after="0" w:line="240" w:lineRule="auto"/>
              <w:ind w:left="720"/>
              <w:rPr>
                <w:rFonts w:ascii="Times New Roman" w:hAnsi="Times New Roman" w:cs="Times New Roman"/>
                <w:sz w:val="24"/>
                <w:szCs w:val="24"/>
              </w:rPr>
            </w:pPr>
            <w:r w:rsidRPr="00953B62">
              <w:rPr>
                <w:rFonts w:ascii="Times New Roman" w:hAnsi="Times New Roman" w:cs="Times New Roman"/>
                <w:sz w:val="24"/>
                <w:szCs w:val="24"/>
              </w:rPr>
              <w:t>Acţiunile grupului la lichidarea consecinţelor calamităţilor naturale.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8062B"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Pe parcursul anului</w:t>
            </w:r>
          </w:p>
        </w:tc>
        <w:tc>
          <w:tcPr>
            <w:tcW w:w="1842"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32D18EF7"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Şef Grupă operativă - directorul</w:t>
            </w:r>
          </w:p>
        </w:tc>
      </w:tr>
      <w:tr w:rsidR="00953B62" w:rsidRPr="00953B62" w14:paraId="325311A0" w14:textId="77777777" w:rsidTr="00CA7C61">
        <w:trPr>
          <w:trHeight w:val="1900"/>
        </w:trPr>
        <w:tc>
          <w:tcPr>
            <w:tcW w:w="534" w:type="dxa"/>
            <w:tcBorders>
              <w:top w:val="single" w:sz="4" w:space="0" w:color="auto"/>
              <w:left w:val="double" w:sz="4" w:space="0" w:color="auto"/>
              <w:right w:val="single" w:sz="4" w:space="0" w:color="auto"/>
            </w:tcBorders>
            <w:shd w:val="clear" w:color="auto" w:fill="FFFFFF" w:themeFill="background1"/>
            <w:vAlign w:val="center"/>
          </w:tcPr>
          <w:p w14:paraId="70F3BF24"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5</w:t>
            </w:r>
          </w:p>
        </w:tc>
        <w:tc>
          <w:tcPr>
            <w:tcW w:w="10083" w:type="dxa"/>
            <w:tcBorders>
              <w:top w:val="single" w:sz="4" w:space="0" w:color="auto"/>
              <w:left w:val="single" w:sz="4" w:space="0" w:color="auto"/>
              <w:bottom w:val="double" w:sz="4" w:space="0" w:color="auto"/>
              <w:right w:val="single" w:sz="4" w:space="0" w:color="auto"/>
            </w:tcBorders>
            <w:shd w:val="clear" w:color="auto" w:fill="FFFFFF" w:themeFill="background1"/>
          </w:tcPr>
          <w:p w14:paraId="51F8B519"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 de comun acord cu Comisia pentru Situaţii Excepţionale din localitate coordonează următoarele activităţi:</w:t>
            </w:r>
          </w:p>
          <w:p w14:paraId="4D486503" w14:textId="77777777" w:rsidR="00BC1FEF" w:rsidRPr="00953B62" w:rsidRDefault="00BC1FEF" w:rsidP="008050E1">
            <w:pPr>
              <w:numPr>
                <w:ilvl w:val="0"/>
                <w:numId w:val="8"/>
              </w:numPr>
              <w:spacing w:after="0" w:line="240" w:lineRule="auto"/>
              <w:ind w:left="720"/>
              <w:rPr>
                <w:rFonts w:ascii="Times New Roman" w:hAnsi="Times New Roman" w:cs="Times New Roman"/>
                <w:sz w:val="24"/>
                <w:szCs w:val="24"/>
              </w:rPr>
            </w:pPr>
            <w:r w:rsidRPr="00953B62">
              <w:rPr>
                <w:rFonts w:ascii="Times New Roman" w:hAnsi="Times New Roman" w:cs="Times New Roman"/>
                <w:sz w:val="24"/>
                <w:szCs w:val="24"/>
              </w:rPr>
              <w:t>efectuarea lucrărilor de salvare (în caz de necesitate);</w:t>
            </w:r>
          </w:p>
          <w:p w14:paraId="6D57F143" w14:textId="77777777" w:rsidR="00BC1FEF" w:rsidRPr="00953B62" w:rsidRDefault="00BC1FEF" w:rsidP="008050E1">
            <w:pPr>
              <w:numPr>
                <w:ilvl w:val="0"/>
                <w:numId w:val="8"/>
              </w:numPr>
              <w:spacing w:after="0" w:line="240" w:lineRule="auto"/>
              <w:ind w:left="720"/>
              <w:rPr>
                <w:rFonts w:ascii="Times New Roman" w:hAnsi="Times New Roman" w:cs="Times New Roman"/>
                <w:sz w:val="24"/>
                <w:szCs w:val="24"/>
              </w:rPr>
            </w:pPr>
            <w:r w:rsidRPr="00953B62">
              <w:rPr>
                <w:rFonts w:ascii="Times New Roman" w:hAnsi="Times New Roman" w:cs="Times New Roman"/>
                <w:sz w:val="24"/>
                <w:szCs w:val="24"/>
              </w:rPr>
              <w:t>modul de acordare a ajutorului medical de urgenţă;</w:t>
            </w:r>
          </w:p>
          <w:p w14:paraId="61CF9AFD" w14:textId="77777777" w:rsidR="00BC1FEF" w:rsidRPr="00953B62" w:rsidRDefault="00BC1FEF" w:rsidP="008050E1">
            <w:pPr>
              <w:numPr>
                <w:ilvl w:val="0"/>
                <w:numId w:val="8"/>
              </w:numPr>
              <w:spacing w:after="0" w:line="240" w:lineRule="auto"/>
              <w:ind w:left="720"/>
              <w:rPr>
                <w:rFonts w:ascii="Times New Roman" w:hAnsi="Times New Roman" w:cs="Times New Roman"/>
                <w:sz w:val="24"/>
                <w:szCs w:val="24"/>
              </w:rPr>
            </w:pPr>
            <w:r w:rsidRPr="00953B62">
              <w:rPr>
                <w:rFonts w:ascii="Times New Roman" w:hAnsi="Times New Roman" w:cs="Times New Roman"/>
                <w:sz w:val="24"/>
                <w:szCs w:val="24"/>
              </w:rPr>
              <w:t>asigurarea ordinii publice;</w:t>
            </w:r>
          </w:p>
          <w:p w14:paraId="7479BB4A" w14:textId="77777777" w:rsidR="00BC1FEF" w:rsidRPr="00953B62" w:rsidRDefault="00BC1FEF" w:rsidP="008050E1">
            <w:pPr>
              <w:numPr>
                <w:ilvl w:val="0"/>
                <w:numId w:val="8"/>
              </w:numPr>
              <w:spacing w:after="0" w:line="240" w:lineRule="auto"/>
              <w:ind w:left="720"/>
              <w:rPr>
                <w:rFonts w:ascii="Times New Roman" w:hAnsi="Times New Roman" w:cs="Times New Roman"/>
                <w:sz w:val="24"/>
                <w:szCs w:val="24"/>
              </w:rPr>
            </w:pPr>
            <w:r w:rsidRPr="00953B62">
              <w:rPr>
                <w:rFonts w:ascii="Times New Roman" w:hAnsi="Times New Roman" w:cs="Times New Roman"/>
                <w:sz w:val="24"/>
                <w:szCs w:val="24"/>
              </w:rPr>
              <w:t>modul de asigurare a elevilor cu respiratoare (măşti din vată-tifon confecţionate anterior);</w:t>
            </w:r>
          </w:p>
        </w:tc>
        <w:tc>
          <w:tcPr>
            <w:tcW w:w="18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7D130ED9"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Octombrie</w:t>
            </w:r>
          </w:p>
        </w:tc>
        <w:tc>
          <w:tcPr>
            <w:tcW w:w="1842"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5F2D9C88"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Directorul</w:t>
            </w:r>
          </w:p>
          <w:p w14:paraId="73DAF76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 xml:space="preserve">Profesorii  </w:t>
            </w:r>
          </w:p>
        </w:tc>
      </w:tr>
      <w:tr w:rsidR="00953B62" w:rsidRPr="00953B62" w14:paraId="16987D5F" w14:textId="77777777" w:rsidTr="00CA7C61">
        <w:trPr>
          <w:trHeight w:val="336"/>
        </w:trPr>
        <w:tc>
          <w:tcPr>
            <w:tcW w:w="534" w:type="dxa"/>
            <w:tcBorders>
              <w:top w:val="single" w:sz="4" w:space="0" w:color="auto"/>
              <w:left w:val="double" w:sz="4" w:space="0" w:color="auto"/>
              <w:right w:val="single" w:sz="4" w:space="0" w:color="auto"/>
            </w:tcBorders>
            <w:shd w:val="clear" w:color="auto" w:fill="FFFFFF" w:themeFill="background1"/>
            <w:vAlign w:val="center"/>
          </w:tcPr>
          <w:p w14:paraId="37D7F8DF" w14:textId="77777777" w:rsidR="00BC1FEF" w:rsidRPr="00953B62" w:rsidRDefault="00BC1FEF" w:rsidP="00BC1FEF">
            <w:pPr>
              <w:spacing w:after="0"/>
              <w:rPr>
                <w:rFonts w:ascii="Times New Roman" w:hAnsi="Times New Roman" w:cs="Times New Roman"/>
                <w:b/>
                <w:sz w:val="24"/>
                <w:szCs w:val="24"/>
              </w:rPr>
            </w:pPr>
          </w:p>
        </w:tc>
        <w:tc>
          <w:tcPr>
            <w:tcW w:w="10083" w:type="dxa"/>
            <w:tcBorders>
              <w:top w:val="single" w:sz="4" w:space="0" w:color="auto"/>
              <w:left w:val="single" w:sz="4" w:space="0" w:color="auto"/>
              <w:bottom w:val="double" w:sz="4" w:space="0" w:color="auto"/>
              <w:right w:val="single" w:sz="4" w:space="0" w:color="auto"/>
            </w:tcBorders>
            <w:shd w:val="clear" w:color="auto" w:fill="FFFFFF" w:themeFill="background1"/>
          </w:tcPr>
          <w:p w14:paraId="7373635E"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b/>
                <w:sz w:val="24"/>
                <w:szCs w:val="24"/>
              </w:rPr>
              <w:t>II.</w:t>
            </w:r>
            <w:r w:rsidRPr="00953B62">
              <w:rPr>
                <w:rFonts w:ascii="Times New Roman" w:hAnsi="Times New Roman" w:cs="Times New Roman"/>
                <w:sz w:val="24"/>
                <w:szCs w:val="24"/>
              </w:rPr>
              <w:t xml:space="preserve">  ACŢIUNI ÎN CAZ DE SITUAŢII EXCEPŢIONALE.</w:t>
            </w:r>
          </w:p>
        </w:tc>
        <w:tc>
          <w:tcPr>
            <w:tcW w:w="1843"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2CB7FD9E" w14:textId="77777777" w:rsidR="00BC1FEF" w:rsidRPr="00953B62" w:rsidRDefault="00BC1FEF" w:rsidP="00BC1FEF">
            <w:pPr>
              <w:spacing w:after="0"/>
              <w:rPr>
                <w:rFonts w:ascii="Times New Roman" w:hAnsi="Times New Roman" w:cs="Times New Roman"/>
                <w:sz w:val="24"/>
                <w:szCs w:val="24"/>
              </w:rPr>
            </w:pPr>
          </w:p>
        </w:tc>
        <w:tc>
          <w:tcPr>
            <w:tcW w:w="1842"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2989629A" w14:textId="77777777" w:rsidR="00BC1FEF" w:rsidRPr="00953B62" w:rsidRDefault="00BC1FEF" w:rsidP="00BC1FEF">
            <w:pPr>
              <w:spacing w:after="0"/>
              <w:rPr>
                <w:rFonts w:ascii="Times New Roman" w:hAnsi="Times New Roman" w:cs="Times New Roman"/>
                <w:sz w:val="24"/>
                <w:szCs w:val="24"/>
              </w:rPr>
            </w:pPr>
          </w:p>
        </w:tc>
      </w:tr>
      <w:tr w:rsidR="00953B62" w:rsidRPr="00953B62" w14:paraId="2CEDC606" w14:textId="77777777" w:rsidTr="00CA7C61">
        <w:tc>
          <w:tcPr>
            <w:tcW w:w="534" w:type="dxa"/>
            <w:tcBorders>
              <w:top w:val="double" w:sz="4" w:space="0" w:color="auto"/>
              <w:left w:val="double" w:sz="4" w:space="0" w:color="auto"/>
            </w:tcBorders>
            <w:shd w:val="clear" w:color="auto" w:fill="FFFFFF" w:themeFill="background1"/>
            <w:vAlign w:val="center"/>
          </w:tcPr>
          <w:p w14:paraId="730E6DAA" w14:textId="77777777" w:rsidR="00BC1FEF" w:rsidRPr="00953B62" w:rsidRDefault="00BC1FEF" w:rsidP="00BC1FEF">
            <w:pPr>
              <w:tabs>
                <w:tab w:val="left" w:pos="142"/>
              </w:tabs>
              <w:spacing w:after="0"/>
              <w:rPr>
                <w:rFonts w:ascii="Times New Roman" w:hAnsi="Times New Roman" w:cs="Times New Roman"/>
                <w:b/>
                <w:sz w:val="24"/>
                <w:szCs w:val="24"/>
              </w:rPr>
            </w:pPr>
          </w:p>
        </w:tc>
        <w:tc>
          <w:tcPr>
            <w:tcW w:w="10083" w:type="dxa"/>
            <w:tcBorders>
              <w:top w:val="double" w:sz="4" w:space="0" w:color="auto"/>
            </w:tcBorders>
            <w:shd w:val="clear" w:color="auto" w:fill="FFFFFF" w:themeFill="background1"/>
          </w:tcPr>
          <w:p w14:paraId="0B920FE4" w14:textId="77777777" w:rsidR="00BC1FEF" w:rsidRPr="00953B62" w:rsidRDefault="00BC1FEF" w:rsidP="00BC1FEF">
            <w:pPr>
              <w:pStyle w:val="af1"/>
              <w:spacing w:after="0"/>
              <w:rPr>
                <w:rFonts w:ascii="Times New Roman" w:hAnsi="Times New Roman" w:cs="Times New Roman"/>
                <w:sz w:val="24"/>
                <w:szCs w:val="24"/>
              </w:rPr>
            </w:pPr>
            <w:r w:rsidRPr="00953B62">
              <w:rPr>
                <w:rFonts w:ascii="Times New Roman" w:hAnsi="Times New Roman" w:cs="Times New Roman"/>
                <w:sz w:val="24"/>
                <w:szCs w:val="24"/>
              </w:rPr>
              <w:t xml:space="preserve">LA SEMNALUL </w:t>
            </w:r>
            <w:r w:rsidRPr="00953B62">
              <w:rPr>
                <w:rFonts w:ascii="Times New Roman" w:hAnsi="Times New Roman" w:cs="Times New Roman"/>
                <w:b/>
                <w:sz w:val="24"/>
                <w:szCs w:val="24"/>
              </w:rPr>
              <w:t>“Atenţie tuturor”</w:t>
            </w:r>
          </w:p>
        </w:tc>
        <w:tc>
          <w:tcPr>
            <w:tcW w:w="1843" w:type="dxa"/>
            <w:tcBorders>
              <w:top w:val="double" w:sz="4" w:space="0" w:color="auto"/>
            </w:tcBorders>
            <w:shd w:val="clear" w:color="auto" w:fill="FFFFFF" w:themeFill="background1"/>
            <w:vAlign w:val="center"/>
          </w:tcPr>
          <w:p w14:paraId="7D785E7D" w14:textId="77777777" w:rsidR="00BC1FEF" w:rsidRPr="00953B62" w:rsidRDefault="00BC1FEF" w:rsidP="00BC1FEF">
            <w:pPr>
              <w:spacing w:after="0"/>
              <w:rPr>
                <w:rFonts w:ascii="Times New Roman" w:hAnsi="Times New Roman" w:cs="Times New Roman"/>
                <w:sz w:val="24"/>
                <w:szCs w:val="24"/>
              </w:rPr>
            </w:pPr>
          </w:p>
        </w:tc>
        <w:tc>
          <w:tcPr>
            <w:tcW w:w="1842" w:type="dxa"/>
            <w:tcBorders>
              <w:top w:val="double" w:sz="4" w:space="0" w:color="auto"/>
              <w:right w:val="double" w:sz="4" w:space="0" w:color="auto"/>
            </w:tcBorders>
            <w:shd w:val="clear" w:color="auto" w:fill="FFFFFF" w:themeFill="background1"/>
            <w:vAlign w:val="center"/>
          </w:tcPr>
          <w:p w14:paraId="0DCDD840" w14:textId="77777777" w:rsidR="00BC1FEF" w:rsidRPr="00953B62" w:rsidRDefault="00BC1FEF" w:rsidP="00BC1FEF">
            <w:pPr>
              <w:spacing w:after="0"/>
              <w:rPr>
                <w:rFonts w:ascii="Times New Roman" w:hAnsi="Times New Roman" w:cs="Times New Roman"/>
                <w:sz w:val="24"/>
                <w:szCs w:val="24"/>
              </w:rPr>
            </w:pPr>
          </w:p>
        </w:tc>
      </w:tr>
      <w:tr w:rsidR="00953B62" w:rsidRPr="00953B62" w14:paraId="3480AA82" w14:textId="77777777" w:rsidTr="00CA7C61">
        <w:tc>
          <w:tcPr>
            <w:tcW w:w="534" w:type="dxa"/>
            <w:tcBorders>
              <w:left w:val="double" w:sz="4" w:space="0" w:color="auto"/>
            </w:tcBorders>
            <w:shd w:val="clear" w:color="auto" w:fill="FFFFFF" w:themeFill="background1"/>
            <w:vAlign w:val="center"/>
          </w:tcPr>
          <w:p w14:paraId="38D2A58D" w14:textId="77777777" w:rsidR="00BC1FEF" w:rsidRPr="00953B62" w:rsidRDefault="00BC1FEF" w:rsidP="00BC1FEF">
            <w:pPr>
              <w:tabs>
                <w:tab w:val="left" w:pos="142"/>
              </w:tabs>
              <w:spacing w:after="0"/>
              <w:rPr>
                <w:rFonts w:ascii="Times New Roman" w:hAnsi="Times New Roman" w:cs="Times New Roman"/>
                <w:b/>
                <w:sz w:val="24"/>
                <w:szCs w:val="24"/>
              </w:rPr>
            </w:pPr>
          </w:p>
        </w:tc>
        <w:tc>
          <w:tcPr>
            <w:tcW w:w="10083" w:type="dxa"/>
            <w:shd w:val="clear" w:color="auto" w:fill="FFFFFF" w:themeFill="background1"/>
          </w:tcPr>
          <w:p w14:paraId="0425F61B" w14:textId="77777777" w:rsidR="00BC1FEF" w:rsidRPr="00953B62" w:rsidRDefault="00BC1FEF" w:rsidP="00BC1FEF">
            <w:pPr>
              <w:pStyle w:val="af1"/>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La audierea sirenei electrice sau alt semnal de avertizare:</w:t>
            </w:r>
          </w:p>
          <w:p w14:paraId="3F5F2228" w14:textId="77777777" w:rsidR="00BC1FEF" w:rsidRPr="00953B62" w:rsidRDefault="00BC1FEF" w:rsidP="008050E1">
            <w:pPr>
              <w:pStyle w:val="af1"/>
              <w:numPr>
                <w:ilvl w:val="0"/>
                <w:numId w:val="9"/>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conectează urgent aparatele de radio şi televiziune. Se audiază cu atenţie informaţia relatată</w:t>
            </w:r>
          </w:p>
          <w:p w14:paraId="3FAE22C9" w14:textId="77777777" w:rsidR="00BC1FEF" w:rsidRPr="00953B62" w:rsidRDefault="00BC1FEF" w:rsidP="00BC1FEF">
            <w:pPr>
              <w:pStyle w:val="af1"/>
              <w:spacing w:after="0"/>
              <w:rPr>
                <w:rFonts w:ascii="Times New Roman" w:hAnsi="Times New Roman" w:cs="Times New Roman"/>
                <w:sz w:val="24"/>
                <w:szCs w:val="24"/>
              </w:rPr>
            </w:pPr>
            <w:r w:rsidRPr="00B369C1">
              <w:rPr>
                <w:rFonts w:ascii="Times New Roman" w:hAnsi="Times New Roman" w:cs="Times New Roman"/>
                <w:sz w:val="24"/>
                <w:szCs w:val="24"/>
                <w:lang w:val="pt-PT"/>
              </w:rPr>
              <w:t xml:space="preserve">direcţia şcolii acţionează conform situaţii create. Se convoacă adunarea colectivului pedagogic pentru aprobarea acţiunilor de protecţie a elevilor. </w:t>
            </w:r>
            <w:r w:rsidRPr="00953B62">
              <w:rPr>
                <w:rFonts w:ascii="Times New Roman" w:hAnsi="Times New Roman" w:cs="Times New Roman"/>
                <w:sz w:val="24"/>
                <w:szCs w:val="24"/>
              </w:rPr>
              <w:t>Grupul operativ acţionează conform planului de activitate.</w:t>
            </w:r>
          </w:p>
        </w:tc>
        <w:tc>
          <w:tcPr>
            <w:tcW w:w="1843" w:type="dxa"/>
            <w:shd w:val="clear" w:color="auto" w:fill="FFFFFF" w:themeFill="background1"/>
            <w:vAlign w:val="center"/>
          </w:tcPr>
          <w:p w14:paraId="16795316"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Imediat</w:t>
            </w:r>
          </w:p>
          <w:p w14:paraId="47753335"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În dependenţă de situaţie</w:t>
            </w:r>
          </w:p>
        </w:tc>
        <w:tc>
          <w:tcPr>
            <w:tcW w:w="1842" w:type="dxa"/>
            <w:tcBorders>
              <w:right w:val="double" w:sz="4" w:space="0" w:color="auto"/>
            </w:tcBorders>
            <w:shd w:val="clear" w:color="auto" w:fill="FFFFFF" w:themeFill="background1"/>
            <w:vAlign w:val="center"/>
          </w:tcPr>
          <w:p w14:paraId="763A4547" w14:textId="77777777" w:rsidR="00BC1FEF" w:rsidRPr="00953B62" w:rsidRDefault="00BC1FEF" w:rsidP="00BC1FEF">
            <w:pPr>
              <w:spacing w:after="0"/>
              <w:rPr>
                <w:rFonts w:ascii="Times New Roman" w:hAnsi="Times New Roman" w:cs="Times New Roman"/>
                <w:sz w:val="24"/>
                <w:szCs w:val="24"/>
              </w:rPr>
            </w:pPr>
          </w:p>
        </w:tc>
      </w:tr>
      <w:tr w:rsidR="00953B62" w:rsidRPr="00953B62" w14:paraId="3075098C" w14:textId="77777777" w:rsidTr="00CA7C61">
        <w:tc>
          <w:tcPr>
            <w:tcW w:w="534" w:type="dxa"/>
            <w:tcBorders>
              <w:left w:val="double" w:sz="4" w:space="0" w:color="auto"/>
            </w:tcBorders>
            <w:shd w:val="clear" w:color="auto" w:fill="FFFFFF" w:themeFill="background1"/>
            <w:vAlign w:val="center"/>
          </w:tcPr>
          <w:p w14:paraId="4719FE7D" w14:textId="77777777" w:rsidR="00BC1FEF" w:rsidRPr="00953B62" w:rsidRDefault="00BC1FEF" w:rsidP="00BC1FEF">
            <w:pPr>
              <w:spacing w:after="0"/>
              <w:rPr>
                <w:rFonts w:ascii="Times New Roman" w:hAnsi="Times New Roman" w:cs="Times New Roman"/>
                <w:b/>
                <w:sz w:val="24"/>
                <w:szCs w:val="24"/>
              </w:rPr>
            </w:pPr>
          </w:p>
        </w:tc>
        <w:tc>
          <w:tcPr>
            <w:tcW w:w="10083" w:type="dxa"/>
            <w:shd w:val="clear" w:color="auto" w:fill="FFFFFF" w:themeFill="background1"/>
          </w:tcPr>
          <w:p w14:paraId="4B44E344" w14:textId="77777777" w:rsidR="00BC1FEF" w:rsidRPr="00953B62" w:rsidRDefault="00BC1FEF" w:rsidP="00BC1FEF">
            <w:pPr>
              <w:pStyle w:val="af1"/>
              <w:spacing w:after="0"/>
              <w:rPr>
                <w:rFonts w:ascii="Times New Roman" w:hAnsi="Times New Roman" w:cs="Times New Roman"/>
                <w:sz w:val="24"/>
                <w:szCs w:val="24"/>
                <w:lang w:val="en-US"/>
              </w:rPr>
            </w:pPr>
            <w:r w:rsidRPr="00953B62">
              <w:rPr>
                <w:rFonts w:ascii="Times New Roman" w:hAnsi="Times New Roman" w:cs="Times New Roman"/>
                <w:sz w:val="24"/>
                <w:szCs w:val="24"/>
                <w:lang w:val="en-US"/>
              </w:rPr>
              <w:t xml:space="preserve">ÎN CAZ DE ACCIDENT LA OBIECTE INDUSTRIAL PERICULOASE </w:t>
            </w:r>
          </w:p>
        </w:tc>
        <w:tc>
          <w:tcPr>
            <w:tcW w:w="1843" w:type="dxa"/>
            <w:shd w:val="clear" w:color="auto" w:fill="FFFFFF" w:themeFill="background1"/>
          </w:tcPr>
          <w:p w14:paraId="2CCF8A16" w14:textId="77777777" w:rsidR="00BC1FEF" w:rsidRPr="00953B62" w:rsidRDefault="00BC1FEF" w:rsidP="00BC1FEF">
            <w:pPr>
              <w:spacing w:after="0"/>
              <w:rPr>
                <w:rFonts w:ascii="Times New Roman" w:hAnsi="Times New Roman" w:cs="Times New Roman"/>
                <w:sz w:val="24"/>
                <w:szCs w:val="24"/>
              </w:rPr>
            </w:pPr>
          </w:p>
        </w:tc>
        <w:tc>
          <w:tcPr>
            <w:tcW w:w="1842" w:type="dxa"/>
            <w:tcBorders>
              <w:right w:val="double" w:sz="4" w:space="0" w:color="auto"/>
            </w:tcBorders>
            <w:shd w:val="clear" w:color="auto" w:fill="FFFFFF" w:themeFill="background1"/>
          </w:tcPr>
          <w:p w14:paraId="30F1346D" w14:textId="77777777" w:rsidR="00BC1FEF" w:rsidRPr="00953B62" w:rsidRDefault="00BC1FEF" w:rsidP="00BC1FEF">
            <w:pPr>
              <w:spacing w:after="0"/>
              <w:rPr>
                <w:rFonts w:ascii="Times New Roman" w:hAnsi="Times New Roman" w:cs="Times New Roman"/>
                <w:sz w:val="24"/>
                <w:szCs w:val="24"/>
              </w:rPr>
            </w:pPr>
          </w:p>
        </w:tc>
      </w:tr>
      <w:tr w:rsidR="00953B62" w:rsidRPr="00953B62" w14:paraId="5946673A" w14:textId="77777777" w:rsidTr="00CA7C61">
        <w:tc>
          <w:tcPr>
            <w:tcW w:w="534" w:type="dxa"/>
            <w:tcBorders>
              <w:left w:val="double" w:sz="4" w:space="0" w:color="auto"/>
            </w:tcBorders>
            <w:shd w:val="clear" w:color="auto" w:fill="FFFFFF" w:themeFill="background1"/>
            <w:vAlign w:val="center"/>
          </w:tcPr>
          <w:p w14:paraId="14FC126F"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1</w:t>
            </w:r>
          </w:p>
        </w:tc>
        <w:tc>
          <w:tcPr>
            <w:tcW w:w="10083" w:type="dxa"/>
            <w:shd w:val="clear" w:color="auto" w:fill="FFFFFF" w:themeFill="background1"/>
          </w:tcPr>
          <w:p w14:paraId="255BE63F" w14:textId="77777777" w:rsidR="00BC1FEF" w:rsidRPr="00953B62" w:rsidRDefault="00BC1FEF" w:rsidP="008050E1">
            <w:pPr>
              <w:pStyle w:val="af1"/>
              <w:numPr>
                <w:ilvl w:val="0"/>
                <w:numId w:val="10"/>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acţionează în conformitate cu informaţia transmisă prin reţeaua radio;</w:t>
            </w:r>
          </w:p>
          <w:p w14:paraId="519CC206" w14:textId="77777777" w:rsidR="00BC1FEF" w:rsidRPr="00953B62" w:rsidRDefault="00BC1FEF" w:rsidP="008050E1">
            <w:pPr>
              <w:pStyle w:val="af1"/>
              <w:numPr>
                <w:ilvl w:val="0"/>
                <w:numId w:val="10"/>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învăţătorii din clasele respective vor explica elevilor despre situaţia creată;</w:t>
            </w:r>
          </w:p>
          <w:p w14:paraId="05CC306F" w14:textId="77777777" w:rsidR="00BC1FEF" w:rsidRPr="00953B62" w:rsidRDefault="00BC1FEF" w:rsidP="008050E1">
            <w:pPr>
              <w:pStyle w:val="af1"/>
              <w:numPr>
                <w:ilvl w:val="0"/>
                <w:numId w:val="10"/>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conducerea şcolii va indica măsurile de organizare şi modul de desfăşurare a măsurilor de protecţie.</w:t>
            </w:r>
          </w:p>
          <w:p w14:paraId="056AB40C" w14:textId="77777777" w:rsidR="00BC1FEF" w:rsidRPr="00953B62" w:rsidRDefault="00BC1FEF" w:rsidP="00BC1FEF">
            <w:pPr>
              <w:pStyle w:val="af1"/>
              <w:spacing w:after="0" w:line="240" w:lineRule="auto"/>
              <w:rPr>
                <w:rFonts w:ascii="Times New Roman" w:hAnsi="Times New Roman" w:cs="Times New Roman"/>
                <w:sz w:val="24"/>
                <w:szCs w:val="24"/>
                <w:lang w:val="en-US"/>
              </w:rPr>
            </w:pPr>
          </w:p>
          <w:p w14:paraId="6989D9CB" w14:textId="77777777" w:rsidR="00BC1FEF" w:rsidRPr="00953B62" w:rsidRDefault="00BC1FEF" w:rsidP="00BC1FEF">
            <w:pPr>
              <w:pStyle w:val="af1"/>
              <w:spacing w:after="0" w:line="240" w:lineRule="auto"/>
              <w:rPr>
                <w:rFonts w:ascii="Times New Roman" w:hAnsi="Times New Roman" w:cs="Times New Roman"/>
                <w:sz w:val="24"/>
                <w:szCs w:val="24"/>
                <w:lang w:val="en-US"/>
              </w:rPr>
            </w:pPr>
          </w:p>
          <w:p w14:paraId="68752BBE" w14:textId="77777777" w:rsidR="00BC1FEF" w:rsidRPr="00953B62" w:rsidRDefault="00BC1FEF" w:rsidP="00BC1FEF">
            <w:pPr>
              <w:pStyle w:val="af1"/>
              <w:spacing w:after="0" w:line="240" w:lineRule="auto"/>
              <w:rPr>
                <w:rFonts w:ascii="Times New Roman" w:hAnsi="Times New Roman" w:cs="Times New Roman"/>
                <w:sz w:val="24"/>
                <w:szCs w:val="24"/>
                <w:lang w:val="en-US"/>
              </w:rPr>
            </w:pPr>
          </w:p>
          <w:p w14:paraId="721C008C" w14:textId="77777777" w:rsidR="00423152" w:rsidRPr="00953B62" w:rsidRDefault="00423152" w:rsidP="00BC1FEF">
            <w:pPr>
              <w:pStyle w:val="af1"/>
              <w:spacing w:after="0" w:line="240" w:lineRule="auto"/>
              <w:rPr>
                <w:rFonts w:ascii="Times New Roman" w:hAnsi="Times New Roman" w:cs="Times New Roman"/>
                <w:sz w:val="24"/>
                <w:szCs w:val="24"/>
                <w:lang w:val="en-US"/>
              </w:rPr>
            </w:pPr>
          </w:p>
          <w:p w14:paraId="374DE39C" w14:textId="77777777" w:rsidR="00423152" w:rsidRPr="00953B62" w:rsidRDefault="00423152" w:rsidP="00BC1FEF">
            <w:pPr>
              <w:pStyle w:val="af1"/>
              <w:spacing w:after="0" w:line="240" w:lineRule="auto"/>
              <w:rPr>
                <w:rFonts w:ascii="Times New Roman" w:hAnsi="Times New Roman" w:cs="Times New Roman"/>
                <w:sz w:val="24"/>
                <w:szCs w:val="24"/>
                <w:lang w:val="en-US"/>
              </w:rPr>
            </w:pPr>
          </w:p>
        </w:tc>
        <w:tc>
          <w:tcPr>
            <w:tcW w:w="1843" w:type="dxa"/>
            <w:shd w:val="clear" w:color="auto" w:fill="FFFFFF" w:themeFill="background1"/>
            <w:vAlign w:val="center"/>
          </w:tcPr>
          <w:p w14:paraId="4221AF1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 xml:space="preserve">Imediat </w:t>
            </w:r>
          </w:p>
        </w:tc>
        <w:tc>
          <w:tcPr>
            <w:tcW w:w="1842" w:type="dxa"/>
            <w:tcBorders>
              <w:right w:val="double" w:sz="4" w:space="0" w:color="auto"/>
            </w:tcBorders>
            <w:shd w:val="clear" w:color="auto" w:fill="FFFFFF" w:themeFill="background1"/>
            <w:vAlign w:val="center"/>
          </w:tcPr>
          <w:p w14:paraId="2147C467"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tc>
      </w:tr>
      <w:tr w:rsidR="00953B62" w:rsidRPr="00953B62" w14:paraId="20D08523" w14:textId="77777777" w:rsidTr="00CA7C61">
        <w:tc>
          <w:tcPr>
            <w:tcW w:w="534" w:type="dxa"/>
            <w:tcBorders>
              <w:left w:val="double" w:sz="4" w:space="0" w:color="auto"/>
            </w:tcBorders>
            <w:shd w:val="clear" w:color="auto" w:fill="FFFFFF" w:themeFill="background1"/>
            <w:vAlign w:val="center"/>
          </w:tcPr>
          <w:p w14:paraId="7CF304AB"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2</w:t>
            </w:r>
          </w:p>
        </w:tc>
        <w:tc>
          <w:tcPr>
            <w:tcW w:w="10083" w:type="dxa"/>
            <w:shd w:val="clear" w:color="auto" w:fill="FFFFFF" w:themeFill="background1"/>
          </w:tcPr>
          <w:p w14:paraId="120703D8" w14:textId="77777777" w:rsidR="00BC1FEF" w:rsidRPr="00953B62" w:rsidRDefault="00BC1FEF" w:rsidP="00BC1FEF">
            <w:pPr>
              <w:pStyle w:val="af1"/>
              <w:spacing w:after="0"/>
              <w:rPr>
                <w:rFonts w:ascii="Times New Roman" w:hAnsi="Times New Roman" w:cs="Times New Roman"/>
                <w:b/>
                <w:sz w:val="24"/>
                <w:szCs w:val="24"/>
                <w:u w:val="single"/>
                <w:lang w:val="en-US"/>
              </w:rPr>
            </w:pPr>
            <w:r w:rsidRPr="00953B62">
              <w:rPr>
                <w:rFonts w:ascii="Times New Roman" w:hAnsi="Times New Roman" w:cs="Times New Roman"/>
                <w:b/>
                <w:sz w:val="24"/>
                <w:szCs w:val="24"/>
                <w:u w:val="single"/>
                <w:lang w:val="en-US"/>
              </w:rPr>
              <w:t>În caz de accident cu eliminare de clor:</w:t>
            </w:r>
          </w:p>
          <w:p w14:paraId="322B225A"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va efectua anunţarea “</w:t>
            </w:r>
            <w:r w:rsidRPr="00953B62">
              <w:rPr>
                <w:rFonts w:ascii="Times New Roman" w:hAnsi="Times New Roman" w:cs="Times New Roman"/>
                <w:b/>
                <w:sz w:val="24"/>
                <w:szCs w:val="24"/>
                <w:lang w:val="en-US"/>
              </w:rPr>
              <w:t>Atenţie clor</w:t>
            </w:r>
            <w:r w:rsidRPr="00953B62">
              <w:rPr>
                <w:rFonts w:ascii="Times New Roman" w:hAnsi="Times New Roman" w:cs="Times New Roman"/>
                <w:sz w:val="24"/>
                <w:szCs w:val="24"/>
                <w:lang w:val="en-US"/>
              </w:rPr>
              <w:t>!”;</w:t>
            </w:r>
          </w:p>
          <w:p w14:paraId="3BD1A8F8"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 vor întrerupe lecţiile;</w:t>
            </w:r>
          </w:p>
          <w:p w14:paraId="754BF680"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pregăti măştile antigaz, respiratoarele din pânză (băsmăluţe din buzunar);</w:t>
            </w:r>
          </w:p>
          <w:p w14:paraId="7E3C867B"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indicaţii pentru protecţia organelor de respiraţie (batiste umede, haine, etc.);</w:t>
            </w:r>
          </w:p>
          <w:p w14:paraId="730011CB"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elevii vor părăsi şcoala şi vor urma în direcţia indicată, sau</w:t>
            </w:r>
          </w:p>
          <w:p w14:paraId="64B7955A"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închide uşile, ferestrele. Se vor atârna la ferestre şi uşi bucăţi de materie (pânză) umedă;</w:t>
            </w:r>
          </w:p>
          <w:p w14:paraId="71E97A3B"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folosi respiratoarele confecţionate din pânză;</w:t>
            </w:r>
          </w:p>
          <w:p w14:paraId="25030FCA" w14:textId="77777777" w:rsidR="00BC1FEF" w:rsidRPr="00953B62" w:rsidRDefault="00BC1FEF" w:rsidP="008050E1">
            <w:pPr>
              <w:pStyle w:val="af1"/>
              <w:numPr>
                <w:ilvl w:val="0"/>
                <w:numId w:val="1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evacuarea urgentă.</w:t>
            </w:r>
          </w:p>
        </w:tc>
        <w:tc>
          <w:tcPr>
            <w:tcW w:w="1843" w:type="dxa"/>
            <w:shd w:val="clear" w:color="auto" w:fill="FFFFFF" w:themeFill="background1"/>
            <w:vAlign w:val="center"/>
          </w:tcPr>
          <w:p w14:paraId="018170A8"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2-3 minute</w:t>
            </w:r>
          </w:p>
        </w:tc>
        <w:tc>
          <w:tcPr>
            <w:tcW w:w="1842" w:type="dxa"/>
            <w:tcBorders>
              <w:right w:val="double" w:sz="4" w:space="0" w:color="auto"/>
            </w:tcBorders>
            <w:shd w:val="clear" w:color="auto" w:fill="FFFFFF" w:themeFill="background1"/>
            <w:vAlign w:val="center"/>
          </w:tcPr>
          <w:p w14:paraId="5DCBA051"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p w14:paraId="67D2219C"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Corpul didactic</w:t>
            </w:r>
          </w:p>
          <w:p w14:paraId="03604F58"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 xml:space="preserve">Elevii </w:t>
            </w:r>
          </w:p>
        </w:tc>
      </w:tr>
      <w:tr w:rsidR="00953B62" w:rsidRPr="00953B62" w14:paraId="59793F05" w14:textId="77777777" w:rsidTr="00CA7C61">
        <w:tc>
          <w:tcPr>
            <w:tcW w:w="534" w:type="dxa"/>
            <w:tcBorders>
              <w:left w:val="double" w:sz="4" w:space="0" w:color="auto"/>
            </w:tcBorders>
            <w:shd w:val="clear" w:color="auto" w:fill="FFFFFF" w:themeFill="background1"/>
            <w:vAlign w:val="center"/>
          </w:tcPr>
          <w:p w14:paraId="7A9062F5"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3</w:t>
            </w:r>
          </w:p>
        </w:tc>
        <w:tc>
          <w:tcPr>
            <w:tcW w:w="10083" w:type="dxa"/>
            <w:shd w:val="clear" w:color="auto" w:fill="FFFFFF" w:themeFill="background1"/>
            <w:vAlign w:val="center"/>
          </w:tcPr>
          <w:p w14:paraId="103149A4" w14:textId="77777777" w:rsidR="00BC1FEF" w:rsidRPr="00953B62" w:rsidRDefault="00BC1FEF" w:rsidP="00BC1FEF">
            <w:pPr>
              <w:pStyle w:val="af1"/>
              <w:spacing w:after="0"/>
              <w:rPr>
                <w:rFonts w:ascii="Times New Roman" w:hAnsi="Times New Roman" w:cs="Times New Roman"/>
                <w:b/>
                <w:sz w:val="24"/>
                <w:szCs w:val="24"/>
                <w:u w:val="single"/>
                <w:lang w:val="en-US"/>
              </w:rPr>
            </w:pPr>
            <w:r w:rsidRPr="00953B62">
              <w:rPr>
                <w:rFonts w:ascii="Times New Roman" w:hAnsi="Times New Roman" w:cs="Times New Roman"/>
                <w:b/>
                <w:sz w:val="24"/>
                <w:szCs w:val="24"/>
                <w:u w:val="single"/>
                <w:lang w:val="en-US"/>
              </w:rPr>
              <w:t>În caz de accident cu eliminare de amoniac:</w:t>
            </w:r>
          </w:p>
          <w:p w14:paraId="4DE2DD23" w14:textId="77777777" w:rsidR="00BC1FEF" w:rsidRPr="00953B62" w:rsidRDefault="00BC1FEF" w:rsidP="008050E1">
            <w:pPr>
              <w:pStyle w:val="af1"/>
              <w:numPr>
                <w:ilvl w:val="0"/>
                <w:numId w:val="12"/>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se vor întreprinde măsuri identice cu cele în caz de accident cu eliminare cu clor;</w:t>
            </w:r>
          </w:p>
          <w:p w14:paraId="134A6946" w14:textId="77777777" w:rsidR="00BC1FEF" w:rsidRPr="00953B62" w:rsidRDefault="00BC1FEF" w:rsidP="008050E1">
            <w:pPr>
              <w:pStyle w:val="af1"/>
              <w:numPr>
                <w:ilvl w:val="0"/>
                <w:numId w:val="12"/>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procesul de instruire se va întrerupe (în dependenţă de situaţie);</w:t>
            </w:r>
          </w:p>
          <w:p w14:paraId="28B568F0" w14:textId="77777777" w:rsidR="00BC1FEF" w:rsidRPr="00953B62" w:rsidRDefault="00BC1FEF" w:rsidP="008050E1">
            <w:pPr>
              <w:pStyle w:val="af1"/>
              <w:numPr>
                <w:ilvl w:val="0"/>
                <w:numId w:val="12"/>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administraţia va înştiinţa conducerea ierarhic superioară despre situaţia creată;</w:t>
            </w:r>
          </w:p>
        </w:tc>
        <w:tc>
          <w:tcPr>
            <w:tcW w:w="1843" w:type="dxa"/>
            <w:shd w:val="clear" w:color="auto" w:fill="FFFFFF" w:themeFill="background1"/>
            <w:vAlign w:val="center"/>
          </w:tcPr>
          <w:p w14:paraId="5287961A"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2-3 minute</w:t>
            </w:r>
          </w:p>
        </w:tc>
        <w:tc>
          <w:tcPr>
            <w:tcW w:w="1842" w:type="dxa"/>
            <w:tcBorders>
              <w:right w:val="double" w:sz="4" w:space="0" w:color="auto"/>
            </w:tcBorders>
            <w:shd w:val="clear" w:color="auto" w:fill="FFFFFF" w:themeFill="background1"/>
            <w:vAlign w:val="center"/>
          </w:tcPr>
          <w:p w14:paraId="36965842"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p w14:paraId="40C4BCA2"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Profesorii</w:t>
            </w:r>
          </w:p>
          <w:p w14:paraId="568578D4"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 xml:space="preserve">Elevii </w:t>
            </w:r>
          </w:p>
        </w:tc>
      </w:tr>
      <w:tr w:rsidR="00953B62" w:rsidRPr="00953B62" w14:paraId="2B3F4751" w14:textId="77777777" w:rsidTr="00CA7C61">
        <w:tc>
          <w:tcPr>
            <w:tcW w:w="534" w:type="dxa"/>
            <w:tcBorders>
              <w:left w:val="double" w:sz="4" w:space="0" w:color="auto"/>
              <w:bottom w:val="double" w:sz="4" w:space="0" w:color="auto"/>
            </w:tcBorders>
            <w:shd w:val="clear" w:color="auto" w:fill="FFFFFF" w:themeFill="background1"/>
            <w:vAlign w:val="center"/>
          </w:tcPr>
          <w:p w14:paraId="1B739323"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4</w:t>
            </w:r>
          </w:p>
        </w:tc>
        <w:tc>
          <w:tcPr>
            <w:tcW w:w="10083" w:type="dxa"/>
            <w:tcBorders>
              <w:bottom w:val="double" w:sz="4" w:space="0" w:color="auto"/>
            </w:tcBorders>
            <w:shd w:val="clear" w:color="auto" w:fill="FFFFFF" w:themeFill="background1"/>
          </w:tcPr>
          <w:p w14:paraId="3BE063E8" w14:textId="77777777" w:rsidR="00BC1FEF" w:rsidRPr="00953B62" w:rsidRDefault="00BC1FEF" w:rsidP="00BC1FEF">
            <w:pPr>
              <w:pStyle w:val="af1"/>
              <w:spacing w:after="0"/>
              <w:rPr>
                <w:rFonts w:ascii="Times New Roman" w:hAnsi="Times New Roman" w:cs="Times New Roman"/>
                <w:b/>
                <w:sz w:val="24"/>
                <w:szCs w:val="24"/>
                <w:u w:val="single"/>
                <w:lang w:val="en-US"/>
              </w:rPr>
            </w:pPr>
            <w:r w:rsidRPr="00953B62">
              <w:rPr>
                <w:rFonts w:ascii="Times New Roman" w:hAnsi="Times New Roman" w:cs="Times New Roman"/>
                <w:b/>
                <w:sz w:val="24"/>
                <w:szCs w:val="24"/>
                <w:u w:val="single"/>
                <w:lang w:val="en-US"/>
              </w:rPr>
              <w:t>În caz de incendiu în şcoală:</w:t>
            </w:r>
          </w:p>
          <w:p w14:paraId="2A658BFB" w14:textId="77777777" w:rsidR="00BC1FEF" w:rsidRPr="00953B62" w:rsidRDefault="00BC1FEF" w:rsidP="008050E1">
            <w:pPr>
              <w:pStyle w:val="af1"/>
              <w:numPr>
                <w:ilvl w:val="0"/>
                <w:numId w:val="13"/>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de urgenţă se va anunţa echipa de pompieri;</w:t>
            </w:r>
          </w:p>
          <w:p w14:paraId="14B7E7B7" w14:textId="77777777" w:rsidR="00BC1FEF" w:rsidRPr="00953B62" w:rsidRDefault="00BC1FEF" w:rsidP="008050E1">
            <w:pPr>
              <w:pStyle w:val="af1"/>
              <w:numPr>
                <w:ilvl w:val="0"/>
                <w:numId w:val="13"/>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elevii vor fi evacuaţi conform planului de acţiuni;</w:t>
            </w:r>
          </w:p>
          <w:p w14:paraId="6E410E8D" w14:textId="77777777" w:rsidR="00BC1FEF" w:rsidRPr="00953B62" w:rsidRDefault="00BC1FEF" w:rsidP="008050E1">
            <w:pPr>
              <w:pStyle w:val="af1"/>
              <w:numPr>
                <w:ilvl w:val="0"/>
                <w:numId w:val="13"/>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se vor îndeplini măsuri pentru salvarea bunurilor materiale;</w:t>
            </w:r>
          </w:p>
          <w:p w14:paraId="50D82478" w14:textId="77777777" w:rsidR="00BC1FEF" w:rsidRPr="00953B62" w:rsidRDefault="00BC1FEF" w:rsidP="008050E1">
            <w:pPr>
              <w:pStyle w:val="af1"/>
              <w:numPr>
                <w:ilvl w:val="0"/>
                <w:numId w:val="13"/>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se va acorda asistenţă medicală sinistraţilor.</w:t>
            </w:r>
          </w:p>
        </w:tc>
        <w:tc>
          <w:tcPr>
            <w:tcW w:w="1843" w:type="dxa"/>
            <w:tcBorders>
              <w:bottom w:val="double" w:sz="4" w:space="0" w:color="auto"/>
            </w:tcBorders>
            <w:shd w:val="clear" w:color="auto" w:fill="FFFFFF" w:themeFill="background1"/>
          </w:tcPr>
          <w:p w14:paraId="0EFBE324"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1-2 minute</w:t>
            </w:r>
          </w:p>
          <w:p w14:paraId="7045A3DB"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2-3 minute</w:t>
            </w:r>
          </w:p>
          <w:p w14:paraId="3AAC0936"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5-10 minute</w:t>
            </w:r>
          </w:p>
        </w:tc>
        <w:tc>
          <w:tcPr>
            <w:tcW w:w="1842" w:type="dxa"/>
            <w:tcBorders>
              <w:bottom w:val="double" w:sz="4" w:space="0" w:color="auto"/>
              <w:right w:val="double" w:sz="4" w:space="0" w:color="auto"/>
            </w:tcBorders>
            <w:shd w:val="clear" w:color="auto" w:fill="FFFFFF" w:themeFill="background1"/>
            <w:vAlign w:val="center"/>
          </w:tcPr>
          <w:p w14:paraId="74EA31CF"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p w14:paraId="5785C031"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Corpul didactic</w:t>
            </w:r>
          </w:p>
          <w:p w14:paraId="412B0A84"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Elevii</w:t>
            </w:r>
          </w:p>
        </w:tc>
      </w:tr>
      <w:tr w:rsidR="00953B62" w:rsidRPr="00953B62" w14:paraId="4686E509" w14:textId="77777777" w:rsidTr="00CA7C61">
        <w:tc>
          <w:tcPr>
            <w:tcW w:w="534" w:type="dxa"/>
            <w:tcBorders>
              <w:top w:val="double" w:sz="4" w:space="0" w:color="auto"/>
              <w:left w:val="double" w:sz="4" w:space="0" w:color="auto"/>
            </w:tcBorders>
            <w:shd w:val="clear" w:color="auto" w:fill="FFFFFF" w:themeFill="background1"/>
            <w:vAlign w:val="center"/>
          </w:tcPr>
          <w:p w14:paraId="359FAE57"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5</w:t>
            </w:r>
          </w:p>
        </w:tc>
        <w:tc>
          <w:tcPr>
            <w:tcW w:w="10083" w:type="dxa"/>
            <w:tcBorders>
              <w:top w:val="double" w:sz="4" w:space="0" w:color="auto"/>
            </w:tcBorders>
            <w:shd w:val="clear" w:color="auto" w:fill="FFFFFF" w:themeFill="background1"/>
          </w:tcPr>
          <w:p w14:paraId="49F0171F" w14:textId="77777777" w:rsidR="00BC1FEF" w:rsidRPr="00953B62" w:rsidRDefault="00BC1FEF" w:rsidP="00BC1FEF">
            <w:pPr>
              <w:pStyle w:val="af1"/>
              <w:spacing w:after="0"/>
              <w:rPr>
                <w:rFonts w:ascii="Times New Roman" w:hAnsi="Times New Roman" w:cs="Times New Roman"/>
                <w:b/>
                <w:sz w:val="24"/>
                <w:szCs w:val="24"/>
                <w:u w:val="single"/>
                <w:lang w:val="en-US"/>
              </w:rPr>
            </w:pPr>
            <w:r w:rsidRPr="00953B62">
              <w:rPr>
                <w:rFonts w:ascii="Times New Roman" w:hAnsi="Times New Roman" w:cs="Times New Roman"/>
                <w:b/>
                <w:sz w:val="24"/>
                <w:szCs w:val="24"/>
                <w:u w:val="single"/>
                <w:lang w:val="en-US"/>
              </w:rPr>
              <w:t>În caz de cutremur de pământ:</w:t>
            </w:r>
          </w:p>
          <w:p w14:paraId="1AB3E019" w14:textId="77777777" w:rsidR="00BC1FEF" w:rsidRPr="00B369C1" w:rsidRDefault="00BC1FEF" w:rsidP="008050E1">
            <w:pPr>
              <w:pStyle w:val="af1"/>
              <w:numPr>
                <w:ilvl w:val="0"/>
                <w:numId w:val="14"/>
              </w:numPr>
              <w:spacing w:after="0" w:line="240" w:lineRule="auto"/>
              <w:rPr>
                <w:rFonts w:ascii="Times New Roman" w:hAnsi="Times New Roman" w:cs="Times New Roman"/>
                <w:sz w:val="24"/>
                <w:szCs w:val="24"/>
                <w:lang w:val="pt-PT"/>
              </w:rPr>
            </w:pPr>
            <w:r w:rsidRPr="00B369C1">
              <w:rPr>
                <w:rFonts w:ascii="Times New Roman" w:hAnsi="Times New Roman" w:cs="Times New Roman"/>
                <w:sz w:val="24"/>
                <w:szCs w:val="24"/>
                <w:lang w:val="pt-PT"/>
              </w:rPr>
              <w:t>se va determina ordinea de desfăşurare a acţiunilor de protecţie;</w:t>
            </w:r>
          </w:p>
          <w:p w14:paraId="01A8DEC6" w14:textId="77777777" w:rsidR="00BC1FEF" w:rsidRPr="00953B62" w:rsidRDefault="00BC1FEF" w:rsidP="008050E1">
            <w:pPr>
              <w:pStyle w:val="af1"/>
              <w:numPr>
                <w:ilvl w:val="0"/>
                <w:numId w:val="14"/>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determinarea locurilor mai puţin periculoase în sălile de clasă, în şcoală;</w:t>
            </w:r>
          </w:p>
          <w:p w14:paraId="4677148A" w14:textId="77777777" w:rsidR="00BC1FEF" w:rsidRPr="00953B62" w:rsidRDefault="00BC1FEF" w:rsidP="008050E1">
            <w:pPr>
              <w:pStyle w:val="af1"/>
              <w:numPr>
                <w:ilvl w:val="0"/>
                <w:numId w:val="14"/>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fixarea mobilierului către pereţi;</w:t>
            </w:r>
          </w:p>
          <w:p w14:paraId="615BDE54" w14:textId="77777777" w:rsidR="00BC1FEF" w:rsidRPr="00953B62" w:rsidRDefault="00BC1FEF" w:rsidP="008050E1">
            <w:pPr>
              <w:pStyle w:val="af1"/>
              <w:numPr>
                <w:ilvl w:val="0"/>
                <w:numId w:val="14"/>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instalarea şi aranjarea obiectelor grele pe rafturile de jos;</w:t>
            </w:r>
          </w:p>
          <w:p w14:paraId="1C6D2CE9" w14:textId="77777777" w:rsidR="00BC1FEF" w:rsidRPr="00953B62" w:rsidRDefault="00BC1FEF" w:rsidP="008050E1">
            <w:pPr>
              <w:pStyle w:val="af1"/>
              <w:numPr>
                <w:ilvl w:val="0"/>
                <w:numId w:val="14"/>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controlul accesibilităţii căilor de evacuare.</w:t>
            </w:r>
          </w:p>
          <w:p w14:paraId="2360ABCE" w14:textId="77777777" w:rsidR="00BC1FEF" w:rsidRPr="00953B62" w:rsidRDefault="00BC1FEF" w:rsidP="00BC1FEF">
            <w:pPr>
              <w:pStyle w:val="af1"/>
              <w:spacing w:after="0"/>
              <w:rPr>
                <w:rFonts w:ascii="Times New Roman" w:hAnsi="Times New Roman" w:cs="Times New Roman"/>
                <w:b/>
                <w:sz w:val="24"/>
                <w:szCs w:val="24"/>
                <w:u w:val="single"/>
              </w:rPr>
            </w:pPr>
            <w:r w:rsidRPr="00953B62">
              <w:rPr>
                <w:rFonts w:ascii="Times New Roman" w:hAnsi="Times New Roman" w:cs="Times New Roman"/>
                <w:b/>
                <w:sz w:val="24"/>
                <w:szCs w:val="24"/>
                <w:u w:val="single"/>
              </w:rPr>
              <w:t>În momentul cutremurului:</w:t>
            </w:r>
          </w:p>
          <w:p w14:paraId="4EABCA69"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elevii se vor adăposti sub pereţii de rezistenţă sau sub bănci;</w:t>
            </w:r>
          </w:p>
          <w:p w14:paraId="2F811069"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este interzis de a ne afla în apropierea geamurilor;</w:t>
            </w:r>
          </w:p>
          <w:p w14:paraId="055F6610"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după cutremur toţi vor părăsi localul şcolii;</w:t>
            </w:r>
          </w:p>
          <w:p w14:paraId="37DB2617"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va deconecta energia electrică şi gazul;</w:t>
            </w:r>
          </w:p>
          <w:p w14:paraId="6D51159F" w14:textId="77777777" w:rsidR="00BC1FEF" w:rsidRPr="00953B62" w:rsidRDefault="00BC1FEF" w:rsidP="00BC1FEF">
            <w:pPr>
              <w:pStyle w:val="af1"/>
              <w:spacing w:after="0"/>
              <w:rPr>
                <w:rFonts w:ascii="Times New Roman" w:hAnsi="Times New Roman" w:cs="Times New Roman"/>
                <w:b/>
                <w:sz w:val="24"/>
                <w:szCs w:val="24"/>
                <w:u w:val="single"/>
              </w:rPr>
            </w:pPr>
            <w:r w:rsidRPr="00953B62">
              <w:rPr>
                <w:rFonts w:ascii="Times New Roman" w:hAnsi="Times New Roman" w:cs="Times New Roman"/>
                <w:b/>
                <w:sz w:val="24"/>
                <w:szCs w:val="24"/>
                <w:u w:val="single"/>
              </w:rPr>
              <w:t>După cutremurul de pămînt:</w:t>
            </w:r>
          </w:p>
          <w:p w14:paraId="5AB769B9"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în curtea şcolii elevii se vor afla la îndepărtare de pereţii arbitrari, de linii electrice;</w:t>
            </w:r>
          </w:p>
          <w:p w14:paraId="495FCCE0"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va verifica numărul de elevi;</w:t>
            </w:r>
          </w:p>
          <w:p w14:paraId="7B439213"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va acorda asistenţă medicală;</w:t>
            </w:r>
          </w:p>
          <w:p w14:paraId="6A47E7E6"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administraţia va înştiinţa conducerea ierarhic superioară despre situaţia creată;</w:t>
            </w:r>
          </w:p>
          <w:p w14:paraId="63984C47"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după cutremur, procesul de instruire se va întrerupe (în dependenţă de situaţie);</w:t>
            </w:r>
          </w:p>
          <w:p w14:paraId="64B324F2" w14:textId="77777777" w:rsidR="00BC1FEF" w:rsidRPr="00953B62" w:rsidRDefault="00BC1FEF" w:rsidP="008050E1">
            <w:pPr>
              <w:pStyle w:val="af1"/>
              <w:numPr>
                <w:ilvl w:val="0"/>
                <w:numId w:val="15"/>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desfăşurarea lucrărilor de salvare şi urgente (în dependenţă de situaţia creată).</w:t>
            </w:r>
          </w:p>
        </w:tc>
        <w:tc>
          <w:tcPr>
            <w:tcW w:w="1843" w:type="dxa"/>
            <w:tcBorders>
              <w:top w:val="double" w:sz="4" w:space="0" w:color="auto"/>
            </w:tcBorders>
            <w:shd w:val="clear" w:color="auto" w:fill="FFFFFF" w:themeFill="background1"/>
          </w:tcPr>
          <w:p w14:paraId="479D39FF"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 xml:space="preserve">Preventiv </w:t>
            </w:r>
          </w:p>
          <w:p w14:paraId="75C6BC8E" w14:textId="77777777" w:rsidR="00BC1FEF" w:rsidRPr="00953B62" w:rsidRDefault="00BC1FEF" w:rsidP="00BC1FEF">
            <w:pPr>
              <w:spacing w:after="0"/>
              <w:rPr>
                <w:rFonts w:ascii="Times New Roman" w:hAnsi="Times New Roman" w:cs="Times New Roman"/>
                <w:sz w:val="24"/>
                <w:szCs w:val="24"/>
              </w:rPr>
            </w:pPr>
          </w:p>
          <w:p w14:paraId="643C9A61" w14:textId="77777777" w:rsidR="00BC1FEF" w:rsidRPr="00953B62" w:rsidRDefault="00BC1FEF" w:rsidP="00BC1FEF">
            <w:pPr>
              <w:spacing w:after="0"/>
              <w:rPr>
                <w:rFonts w:ascii="Times New Roman" w:hAnsi="Times New Roman" w:cs="Times New Roman"/>
                <w:sz w:val="24"/>
                <w:szCs w:val="24"/>
              </w:rPr>
            </w:pPr>
          </w:p>
          <w:p w14:paraId="03FB72C1" w14:textId="77777777" w:rsidR="00BC1FEF" w:rsidRPr="00953B62" w:rsidRDefault="00BC1FEF" w:rsidP="00BC1FEF">
            <w:pPr>
              <w:spacing w:after="0"/>
              <w:rPr>
                <w:rFonts w:ascii="Times New Roman" w:hAnsi="Times New Roman" w:cs="Times New Roman"/>
                <w:sz w:val="24"/>
                <w:szCs w:val="24"/>
              </w:rPr>
            </w:pPr>
          </w:p>
          <w:p w14:paraId="606DFEB9" w14:textId="77777777" w:rsidR="00BC1FEF" w:rsidRPr="00953B62" w:rsidRDefault="00BC1FEF" w:rsidP="00BC1FEF">
            <w:pPr>
              <w:spacing w:after="0"/>
              <w:rPr>
                <w:rFonts w:ascii="Times New Roman" w:hAnsi="Times New Roman" w:cs="Times New Roman"/>
                <w:sz w:val="24"/>
                <w:szCs w:val="24"/>
              </w:rPr>
            </w:pPr>
          </w:p>
          <w:p w14:paraId="76D1EA47" w14:textId="77777777" w:rsidR="00BC1FEF" w:rsidRPr="00953B62" w:rsidRDefault="00BC1FEF" w:rsidP="00BC1FEF">
            <w:pPr>
              <w:spacing w:after="0"/>
              <w:rPr>
                <w:rFonts w:ascii="Times New Roman" w:hAnsi="Times New Roman" w:cs="Times New Roman"/>
                <w:sz w:val="24"/>
                <w:szCs w:val="24"/>
              </w:rPr>
            </w:pPr>
          </w:p>
          <w:p w14:paraId="6E159549" w14:textId="77777777" w:rsidR="00BC1FEF" w:rsidRPr="00953B62" w:rsidRDefault="00BC1FEF" w:rsidP="00BC1FEF">
            <w:pPr>
              <w:spacing w:after="0"/>
              <w:rPr>
                <w:rFonts w:ascii="Times New Roman" w:hAnsi="Times New Roman" w:cs="Times New Roman"/>
                <w:sz w:val="24"/>
                <w:szCs w:val="24"/>
              </w:rPr>
            </w:pPr>
          </w:p>
          <w:p w14:paraId="4D0CF626" w14:textId="77777777" w:rsidR="00BC1FEF" w:rsidRPr="00953B62" w:rsidRDefault="00BC1FEF" w:rsidP="00BC1FEF">
            <w:pPr>
              <w:spacing w:after="0"/>
              <w:rPr>
                <w:rFonts w:ascii="Times New Roman" w:hAnsi="Times New Roman" w:cs="Times New Roman"/>
                <w:sz w:val="24"/>
                <w:szCs w:val="24"/>
              </w:rPr>
            </w:pPr>
          </w:p>
          <w:p w14:paraId="054BE78D" w14:textId="77777777" w:rsidR="00BC1FEF" w:rsidRPr="00953B62" w:rsidRDefault="00BC1FEF" w:rsidP="00BC1FEF">
            <w:pPr>
              <w:spacing w:after="0"/>
              <w:rPr>
                <w:rFonts w:ascii="Times New Roman" w:hAnsi="Times New Roman" w:cs="Times New Roman"/>
                <w:sz w:val="24"/>
                <w:szCs w:val="24"/>
              </w:rPr>
            </w:pPr>
          </w:p>
          <w:p w14:paraId="4BFEB43C" w14:textId="77777777" w:rsidR="00BC1FEF" w:rsidRPr="00953B62" w:rsidRDefault="00BC1FEF" w:rsidP="00BC1FEF">
            <w:pPr>
              <w:spacing w:after="0"/>
              <w:rPr>
                <w:rFonts w:ascii="Times New Roman" w:hAnsi="Times New Roman" w:cs="Times New Roman"/>
                <w:sz w:val="24"/>
                <w:szCs w:val="24"/>
              </w:rPr>
            </w:pPr>
          </w:p>
          <w:p w14:paraId="05553B7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20-25 sec.</w:t>
            </w:r>
          </w:p>
        </w:tc>
        <w:tc>
          <w:tcPr>
            <w:tcW w:w="1842" w:type="dxa"/>
            <w:tcBorders>
              <w:top w:val="double" w:sz="4" w:space="0" w:color="auto"/>
              <w:right w:val="double" w:sz="4" w:space="0" w:color="auto"/>
            </w:tcBorders>
            <w:shd w:val="clear" w:color="auto" w:fill="FFFFFF" w:themeFill="background1"/>
            <w:vAlign w:val="center"/>
          </w:tcPr>
          <w:p w14:paraId="31D7EE26"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p w14:paraId="43D7E313"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Corpul didactic</w:t>
            </w:r>
          </w:p>
          <w:p w14:paraId="4C2F1D61"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Elevii</w:t>
            </w:r>
          </w:p>
        </w:tc>
      </w:tr>
      <w:tr w:rsidR="00953B62" w:rsidRPr="00953B62" w14:paraId="3726BAC6" w14:textId="77777777" w:rsidTr="00CA7C61">
        <w:tc>
          <w:tcPr>
            <w:tcW w:w="534" w:type="dxa"/>
            <w:tcBorders>
              <w:left w:val="double" w:sz="4" w:space="0" w:color="auto"/>
              <w:bottom w:val="double" w:sz="4" w:space="0" w:color="auto"/>
            </w:tcBorders>
            <w:shd w:val="clear" w:color="auto" w:fill="FFFFFF" w:themeFill="background1"/>
            <w:vAlign w:val="center"/>
          </w:tcPr>
          <w:p w14:paraId="400D5918"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6</w:t>
            </w:r>
          </w:p>
        </w:tc>
        <w:tc>
          <w:tcPr>
            <w:tcW w:w="10083" w:type="dxa"/>
            <w:tcBorders>
              <w:bottom w:val="double" w:sz="4" w:space="0" w:color="auto"/>
            </w:tcBorders>
            <w:shd w:val="clear" w:color="auto" w:fill="FFFFFF" w:themeFill="background1"/>
          </w:tcPr>
          <w:p w14:paraId="5B1FCADA" w14:textId="77777777" w:rsidR="00BC1FEF" w:rsidRPr="00953B62" w:rsidRDefault="00BC1FEF" w:rsidP="00BC1FEF">
            <w:pPr>
              <w:pStyle w:val="af1"/>
              <w:spacing w:after="0"/>
              <w:rPr>
                <w:rFonts w:ascii="Times New Roman" w:hAnsi="Times New Roman" w:cs="Times New Roman"/>
                <w:b/>
                <w:sz w:val="24"/>
                <w:szCs w:val="24"/>
                <w:u w:val="single"/>
              </w:rPr>
            </w:pPr>
            <w:r w:rsidRPr="00953B62">
              <w:rPr>
                <w:rFonts w:ascii="Times New Roman" w:hAnsi="Times New Roman" w:cs="Times New Roman"/>
                <w:b/>
                <w:sz w:val="24"/>
                <w:szCs w:val="24"/>
                <w:u w:val="single"/>
              </w:rPr>
              <w:t>În caz de inundaţie:</w:t>
            </w:r>
          </w:p>
          <w:p w14:paraId="6DB604EE" w14:textId="77777777" w:rsidR="00BC1FEF" w:rsidRPr="00953B62" w:rsidRDefault="00BC1FEF" w:rsidP="008050E1">
            <w:pPr>
              <w:pStyle w:val="af1"/>
              <w:numPr>
                <w:ilvl w:val="0"/>
                <w:numId w:val="16"/>
              </w:numPr>
              <w:spacing w:after="0" w:line="240" w:lineRule="auto"/>
              <w:rPr>
                <w:rFonts w:ascii="Times New Roman" w:hAnsi="Times New Roman" w:cs="Times New Roman"/>
                <w:sz w:val="24"/>
                <w:szCs w:val="24"/>
              </w:rPr>
            </w:pPr>
            <w:r w:rsidRPr="00B369C1">
              <w:rPr>
                <w:rFonts w:ascii="Times New Roman" w:hAnsi="Times New Roman" w:cs="Times New Roman"/>
                <w:sz w:val="24"/>
                <w:szCs w:val="24"/>
                <w:lang w:val="pt-PT"/>
              </w:rPr>
              <w:t xml:space="preserve">se prevăd măsuri preventive de evacuare şi adunare a elevilor (locurile sunt stabilite preventiv). </w:t>
            </w:r>
            <w:r w:rsidRPr="00953B62">
              <w:rPr>
                <w:rFonts w:ascii="Times New Roman" w:hAnsi="Times New Roman" w:cs="Times New Roman"/>
                <w:sz w:val="24"/>
                <w:szCs w:val="24"/>
              </w:rPr>
              <w:t>Se elaborează schema de evacuare în caz de inundaţie.</w:t>
            </w:r>
          </w:p>
          <w:p w14:paraId="7AE80256" w14:textId="77777777" w:rsidR="00BC1FEF" w:rsidRPr="00953B62" w:rsidRDefault="00BC1FEF" w:rsidP="008050E1">
            <w:pPr>
              <w:pStyle w:val="af1"/>
              <w:numPr>
                <w:ilvl w:val="0"/>
                <w:numId w:val="16"/>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determina acţiunile conducerii şcolii şi ale învăţătorilor;</w:t>
            </w:r>
          </w:p>
          <w:p w14:paraId="31AEA264" w14:textId="77777777" w:rsidR="00BC1FEF" w:rsidRPr="00953B62" w:rsidRDefault="00BC1FEF" w:rsidP="008050E1">
            <w:pPr>
              <w:pStyle w:val="af1"/>
              <w:numPr>
                <w:ilvl w:val="0"/>
                <w:numId w:val="16"/>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evacuarea persoanlului şcolii;</w:t>
            </w:r>
          </w:p>
          <w:p w14:paraId="1398A7A1" w14:textId="77777777" w:rsidR="00BC1FEF" w:rsidRPr="00953B62" w:rsidRDefault="00BC1FEF" w:rsidP="008050E1">
            <w:pPr>
              <w:pStyle w:val="af1"/>
              <w:numPr>
                <w:ilvl w:val="0"/>
                <w:numId w:val="16"/>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măsuri ce vizează salvarea bunurilor materiale;</w:t>
            </w:r>
          </w:p>
          <w:p w14:paraId="62638209" w14:textId="77777777" w:rsidR="00BC1FEF" w:rsidRPr="00953B62" w:rsidRDefault="00BC1FEF" w:rsidP="008050E1">
            <w:pPr>
              <w:pStyle w:val="af1"/>
              <w:numPr>
                <w:ilvl w:val="0"/>
                <w:numId w:val="16"/>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administraţia va înştiinţa conducerea ierarhic superioară despre situaţia creată;</w:t>
            </w:r>
          </w:p>
        </w:tc>
        <w:tc>
          <w:tcPr>
            <w:tcW w:w="1843" w:type="dxa"/>
            <w:tcBorders>
              <w:bottom w:val="double" w:sz="4" w:space="0" w:color="auto"/>
            </w:tcBorders>
            <w:shd w:val="clear" w:color="auto" w:fill="FFFFFF" w:themeFill="background1"/>
          </w:tcPr>
          <w:p w14:paraId="1E80761A" w14:textId="77777777" w:rsidR="00BC1FEF" w:rsidRPr="00953B62" w:rsidRDefault="00BC1FEF" w:rsidP="00BC1FEF">
            <w:pPr>
              <w:spacing w:after="0"/>
              <w:rPr>
                <w:rFonts w:ascii="Times New Roman" w:hAnsi="Times New Roman" w:cs="Times New Roman"/>
                <w:sz w:val="24"/>
                <w:szCs w:val="24"/>
              </w:rPr>
            </w:pPr>
          </w:p>
          <w:p w14:paraId="413F8D53"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Preventiv</w:t>
            </w:r>
          </w:p>
          <w:p w14:paraId="3E1D86B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10-15 minute</w:t>
            </w:r>
          </w:p>
          <w:p w14:paraId="0DC6D57B"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15-20 minute</w:t>
            </w:r>
          </w:p>
          <w:p w14:paraId="1FF89AD7" w14:textId="77777777" w:rsidR="00BC1FEF" w:rsidRPr="00953B62" w:rsidRDefault="00BC1FEF" w:rsidP="00BC1FEF">
            <w:pPr>
              <w:spacing w:after="0"/>
              <w:rPr>
                <w:rFonts w:ascii="Times New Roman" w:hAnsi="Times New Roman" w:cs="Times New Roman"/>
                <w:sz w:val="24"/>
                <w:szCs w:val="24"/>
              </w:rPr>
            </w:pPr>
          </w:p>
        </w:tc>
        <w:tc>
          <w:tcPr>
            <w:tcW w:w="1842" w:type="dxa"/>
            <w:tcBorders>
              <w:bottom w:val="double" w:sz="4" w:space="0" w:color="auto"/>
              <w:right w:val="double" w:sz="4" w:space="0" w:color="auto"/>
            </w:tcBorders>
            <w:shd w:val="clear" w:color="auto" w:fill="FFFFFF" w:themeFill="background1"/>
            <w:vAlign w:val="center"/>
          </w:tcPr>
          <w:p w14:paraId="1F58E4B4"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p w14:paraId="304A8284"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Corpul didactic</w:t>
            </w:r>
          </w:p>
          <w:p w14:paraId="357DD37A"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Elevii</w:t>
            </w:r>
          </w:p>
        </w:tc>
      </w:tr>
      <w:tr w:rsidR="00953B62" w:rsidRPr="00953B62" w14:paraId="449C2569" w14:textId="77777777" w:rsidTr="00CA7C61">
        <w:tc>
          <w:tcPr>
            <w:tcW w:w="534" w:type="dxa"/>
            <w:tcBorders>
              <w:top w:val="double" w:sz="4" w:space="0" w:color="auto"/>
              <w:left w:val="double" w:sz="4" w:space="0" w:color="auto"/>
            </w:tcBorders>
            <w:shd w:val="clear" w:color="auto" w:fill="FFFFFF" w:themeFill="background1"/>
            <w:vAlign w:val="center"/>
          </w:tcPr>
          <w:p w14:paraId="63D81465"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7</w:t>
            </w:r>
          </w:p>
        </w:tc>
        <w:tc>
          <w:tcPr>
            <w:tcW w:w="10083" w:type="dxa"/>
            <w:tcBorders>
              <w:top w:val="double" w:sz="4" w:space="0" w:color="auto"/>
            </w:tcBorders>
            <w:shd w:val="clear" w:color="auto" w:fill="FFFFFF" w:themeFill="background1"/>
          </w:tcPr>
          <w:p w14:paraId="7393580E" w14:textId="77777777" w:rsidR="00BC1FEF" w:rsidRPr="00953B62" w:rsidRDefault="00BC1FEF" w:rsidP="00BC1FEF">
            <w:pPr>
              <w:pStyle w:val="af1"/>
              <w:spacing w:after="0"/>
              <w:rPr>
                <w:rFonts w:ascii="Times New Roman" w:hAnsi="Times New Roman" w:cs="Times New Roman"/>
                <w:b/>
                <w:sz w:val="24"/>
                <w:szCs w:val="24"/>
                <w:u w:val="single"/>
              </w:rPr>
            </w:pPr>
            <w:r w:rsidRPr="00953B62">
              <w:rPr>
                <w:rFonts w:ascii="Times New Roman" w:hAnsi="Times New Roman" w:cs="Times New Roman"/>
                <w:b/>
                <w:sz w:val="24"/>
                <w:szCs w:val="24"/>
                <w:u w:val="single"/>
              </w:rPr>
              <w:t>În caz de furtună:</w:t>
            </w:r>
          </w:p>
          <w:p w14:paraId="76A60A77" w14:textId="77777777" w:rsidR="00BC1FEF" w:rsidRPr="00953B62" w:rsidRDefault="00BC1FEF" w:rsidP="008050E1">
            <w:pPr>
              <w:pStyle w:val="af1"/>
              <w:numPr>
                <w:ilvl w:val="0"/>
                <w:numId w:val="17"/>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închide uşile, ferestrele;</w:t>
            </w:r>
          </w:p>
          <w:p w14:paraId="5AEC8152" w14:textId="77777777" w:rsidR="00BC1FEF" w:rsidRPr="00953B62" w:rsidRDefault="00BC1FEF" w:rsidP="008050E1">
            <w:pPr>
              <w:pStyle w:val="af1"/>
              <w:numPr>
                <w:ilvl w:val="0"/>
                <w:numId w:val="17"/>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aparatele de radio vor fi permanent deschise;</w:t>
            </w:r>
          </w:p>
          <w:p w14:paraId="3E2A1E00" w14:textId="77777777" w:rsidR="00BC1FEF" w:rsidRPr="00953B62" w:rsidRDefault="00BC1FEF" w:rsidP="008050E1">
            <w:pPr>
              <w:pStyle w:val="af1"/>
              <w:numPr>
                <w:ilvl w:val="0"/>
                <w:numId w:val="17"/>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lua măsuri de păstrare a bunurilor materiale;</w:t>
            </w:r>
          </w:p>
          <w:p w14:paraId="70CDBF76" w14:textId="77777777" w:rsidR="00BC1FEF" w:rsidRPr="00953B62" w:rsidRDefault="00BC1FEF" w:rsidP="008050E1">
            <w:pPr>
              <w:pStyle w:val="af1"/>
              <w:numPr>
                <w:ilvl w:val="0"/>
                <w:numId w:val="17"/>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elevii vor părăsi şcoala numai în cazul dacă timpul va permite aceasta la momentul respectiv;</w:t>
            </w:r>
          </w:p>
          <w:p w14:paraId="20370D6D" w14:textId="77777777" w:rsidR="00BC1FEF" w:rsidRPr="00953B62" w:rsidRDefault="00BC1FEF" w:rsidP="008050E1">
            <w:pPr>
              <w:pStyle w:val="af1"/>
              <w:numPr>
                <w:ilvl w:val="0"/>
                <w:numId w:val="17"/>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administraţia va înştiinţa conducerea ierarhic superioară despre situaţia creată;</w:t>
            </w:r>
          </w:p>
        </w:tc>
        <w:tc>
          <w:tcPr>
            <w:tcW w:w="1843" w:type="dxa"/>
            <w:tcBorders>
              <w:top w:val="double" w:sz="4" w:space="0" w:color="auto"/>
            </w:tcBorders>
            <w:shd w:val="clear" w:color="auto" w:fill="FFFFFF" w:themeFill="background1"/>
            <w:vAlign w:val="center"/>
          </w:tcPr>
          <w:p w14:paraId="7B0AD64D"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În dependenţă de situaţie</w:t>
            </w:r>
          </w:p>
          <w:p w14:paraId="69CC41A7" w14:textId="77777777" w:rsidR="00BC1FEF" w:rsidRPr="00953B62" w:rsidRDefault="00BC1FEF" w:rsidP="00BC1FEF">
            <w:pPr>
              <w:spacing w:after="0"/>
              <w:rPr>
                <w:rFonts w:ascii="Times New Roman" w:hAnsi="Times New Roman" w:cs="Times New Roman"/>
                <w:sz w:val="24"/>
                <w:szCs w:val="24"/>
              </w:rPr>
            </w:pPr>
          </w:p>
          <w:p w14:paraId="5BFFA345"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3-5 minute</w:t>
            </w:r>
          </w:p>
        </w:tc>
        <w:tc>
          <w:tcPr>
            <w:tcW w:w="1842" w:type="dxa"/>
            <w:tcBorders>
              <w:top w:val="double" w:sz="4" w:space="0" w:color="auto"/>
              <w:right w:val="double" w:sz="4" w:space="0" w:color="auto"/>
            </w:tcBorders>
            <w:shd w:val="clear" w:color="auto" w:fill="FFFFFF" w:themeFill="background1"/>
            <w:vAlign w:val="center"/>
          </w:tcPr>
          <w:p w14:paraId="792774B7"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Administraţia şcolii</w:t>
            </w:r>
          </w:p>
          <w:p w14:paraId="79B58AD6"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Corpul didactic</w:t>
            </w:r>
          </w:p>
        </w:tc>
      </w:tr>
    </w:tbl>
    <w:p w14:paraId="3553F5C0" w14:textId="77777777" w:rsidR="00BC1FEF" w:rsidRPr="00953B62" w:rsidRDefault="00BC1FEF" w:rsidP="00BC1FEF">
      <w:pPr>
        <w:spacing w:after="0"/>
        <w:rPr>
          <w:rFonts w:ascii="Times New Roman" w:hAnsi="Times New Roman" w:cs="Times New Roman"/>
          <w:sz w:val="24"/>
          <w:szCs w:val="24"/>
        </w:rPr>
      </w:pP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34"/>
        <w:gridCol w:w="10224"/>
        <w:gridCol w:w="1701"/>
        <w:gridCol w:w="1843"/>
      </w:tblGrid>
      <w:tr w:rsidR="00953B62" w:rsidRPr="00953B62" w14:paraId="2ED8BD70" w14:textId="77777777" w:rsidTr="00423152">
        <w:tc>
          <w:tcPr>
            <w:tcW w:w="534" w:type="dxa"/>
            <w:tcBorders>
              <w:left w:val="double" w:sz="4" w:space="0" w:color="auto"/>
              <w:bottom w:val="double" w:sz="4" w:space="0" w:color="auto"/>
            </w:tcBorders>
            <w:shd w:val="clear" w:color="auto" w:fill="FFFFFF" w:themeFill="background1"/>
            <w:vAlign w:val="center"/>
          </w:tcPr>
          <w:p w14:paraId="7107A0F6" w14:textId="77777777" w:rsidR="00BC1FEF" w:rsidRPr="00953B62" w:rsidRDefault="00BC1FEF" w:rsidP="00BC1FEF">
            <w:pPr>
              <w:spacing w:after="0"/>
              <w:rPr>
                <w:rFonts w:ascii="Times New Roman" w:hAnsi="Times New Roman" w:cs="Times New Roman"/>
                <w:b/>
                <w:sz w:val="24"/>
                <w:szCs w:val="24"/>
              </w:rPr>
            </w:pPr>
            <w:r w:rsidRPr="00953B62">
              <w:rPr>
                <w:rFonts w:ascii="Times New Roman" w:hAnsi="Times New Roman" w:cs="Times New Roman"/>
                <w:b/>
                <w:sz w:val="24"/>
                <w:szCs w:val="24"/>
              </w:rPr>
              <w:t>8</w:t>
            </w:r>
          </w:p>
        </w:tc>
        <w:tc>
          <w:tcPr>
            <w:tcW w:w="10224" w:type="dxa"/>
            <w:tcBorders>
              <w:bottom w:val="double" w:sz="4" w:space="0" w:color="auto"/>
            </w:tcBorders>
            <w:shd w:val="clear" w:color="auto" w:fill="FFFFFF" w:themeFill="background1"/>
          </w:tcPr>
          <w:p w14:paraId="4CB6F1E1" w14:textId="77777777" w:rsidR="00BC1FEF" w:rsidRPr="00953B62" w:rsidRDefault="00BC1FEF" w:rsidP="00BC1FEF">
            <w:pPr>
              <w:pStyle w:val="af1"/>
              <w:spacing w:after="0"/>
              <w:rPr>
                <w:rFonts w:ascii="Times New Roman" w:hAnsi="Times New Roman" w:cs="Times New Roman"/>
                <w:b/>
                <w:sz w:val="24"/>
                <w:szCs w:val="24"/>
                <w:u w:val="single"/>
              </w:rPr>
            </w:pPr>
            <w:r w:rsidRPr="00953B62">
              <w:rPr>
                <w:rFonts w:ascii="Times New Roman" w:hAnsi="Times New Roman" w:cs="Times New Roman"/>
                <w:b/>
                <w:sz w:val="24"/>
                <w:szCs w:val="24"/>
                <w:u w:val="single"/>
              </w:rPr>
              <w:t>La pericolul contaminării radioactive:</w:t>
            </w:r>
          </w:p>
          <w:p w14:paraId="216A2FF6" w14:textId="77777777" w:rsidR="00BC1FEF" w:rsidRPr="00953B62" w:rsidRDefault="00BC1FEF" w:rsidP="008050E1">
            <w:pPr>
              <w:pStyle w:val="af1"/>
              <w:numPr>
                <w:ilvl w:val="0"/>
                <w:numId w:val="18"/>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aparatele de radio vor fi deschise permanent;</w:t>
            </w:r>
          </w:p>
          <w:p w14:paraId="01BEC770" w14:textId="77777777" w:rsidR="00BC1FEF" w:rsidRPr="00953B62" w:rsidRDefault="00BC1FEF" w:rsidP="008050E1">
            <w:pPr>
              <w:pStyle w:val="af1"/>
              <w:numPr>
                <w:ilvl w:val="0"/>
                <w:numId w:val="18"/>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conducerea şcolii va acţiona în conformitate cu informaţia organelor protecţiei civile şi organelor ierarhic superioare;</w:t>
            </w:r>
          </w:p>
          <w:p w14:paraId="0EF5C9B7" w14:textId="77777777" w:rsidR="00BC1FEF" w:rsidRPr="00953B62" w:rsidRDefault="00BC1FEF" w:rsidP="008050E1">
            <w:pPr>
              <w:pStyle w:val="af1"/>
              <w:numPr>
                <w:ilvl w:val="0"/>
                <w:numId w:val="18"/>
              </w:numPr>
              <w:spacing w:after="0" w:line="240" w:lineRule="auto"/>
              <w:rPr>
                <w:rFonts w:ascii="Times New Roman" w:hAnsi="Times New Roman" w:cs="Times New Roman"/>
                <w:sz w:val="24"/>
                <w:szCs w:val="24"/>
                <w:lang w:val="en-US"/>
              </w:rPr>
            </w:pPr>
            <w:r w:rsidRPr="00953B62">
              <w:rPr>
                <w:rFonts w:ascii="Times New Roman" w:hAnsi="Times New Roman" w:cs="Times New Roman"/>
                <w:sz w:val="24"/>
                <w:szCs w:val="24"/>
                <w:lang w:val="en-US"/>
              </w:rPr>
              <w:t>se vor ermetiza sălile de clasă;</w:t>
            </w:r>
          </w:p>
          <w:p w14:paraId="0648238A" w14:textId="77777777" w:rsidR="00BC1FEF" w:rsidRPr="00B369C1" w:rsidRDefault="00BC1FEF" w:rsidP="008050E1">
            <w:pPr>
              <w:pStyle w:val="af1"/>
              <w:numPr>
                <w:ilvl w:val="0"/>
                <w:numId w:val="18"/>
              </w:numPr>
              <w:spacing w:after="0" w:line="240" w:lineRule="auto"/>
              <w:rPr>
                <w:rFonts w:ascii="Times New Roman" w:hAnsi="Times New Roman" w:cs="Times New Roman"/>
                <w:sz w:val="24"/>
                <w:szCs w:val="24"/>
                <w:u w:val="single"/>
                <w:lang w:val="pt-PT"/>
              </w:rPr>
            </w:pPr>
            <w:r w:rsidRPr="00B369C1">
              <w:rPr>
                <w:rFonts w:ascii="Times New Roman" w:hAnsi="Times New Roman" w:cs="Times New Roman"/>
                <w:sz w:val="24"/>
                <w:szCs w:val="24"/>
                <w:lang w:val="pt-PT"/>
              </w:rPr>
              <w:t>se vor repartiza mijloacele de protecţie a organelor respiratorii, se vor folosi respiratoare din pânză;</w:t>
            </w:r>
          </w:p>
          <w:p w14:paraId="18881623" w14:textId="77777777" w:rsidR="00BC1FEF" w:rsidRPr="00953B62" w:rsidRDefault="00BC1FEF" w:rsidP="008050E1">
            <w:pPr>
              <w:pStyle w:val="af1"/>
              <w:numPr>
                <w:ilvl w:val="0"/>
                <w:numId w:val="18"/>
              </w:numPr>
              <w:spacing w:after="0" w:line="240" w:lineRule="auto"/>
              <w:rPr>
                <w:rFonts w:ascii="Times New Roman" w:hAnsi="Times New Roman" w:cs="Times New Roman"/>
                <w:sz w:val="24"/>
                <w:szCs w:val="24"/>
                <w:u w:val="single"/>
                <w:lang w:val="en-US"/>
              </w:rPr>
            </w:pPr>
            <w:r w:rsidRPr="00953B62">
              <w:rPr>
                <w:rFonts w:ascii="Times New Roman" w:hAnsi="Times New Roman" w:cs="Times New Roman"/>
                <w:sz w:val="24"/>
                <w:szCs w:val="24"/>
                <w:lang w:val="en-US"/>
              </w:rPr>
              <w:t>se vor pregăti adăposturile (subsolurile);</w:t>
            </w:r>
          </w:p>
          <w:p w14:paraId="37C60E9D" w14:textId="77777777" w:rsidR="00BC1FEF" w:rsidRPr="00B369C1" w:rsidRDefault="00BC1FEF" w:rsidP="008050E1">
            <w:pPr>
              <w:pStyle w:val="af1"/>
              <w:numPr>
                <w:ilvl w:val="0"/>
                <w:numId w:val="18"/>
              </w:numPr>
              <w:spacing w:after="0" w:line="240" w:lineRule="auto"/>
              <w:rPr>
                <w:rFonts w:ascii="Times New Roman" w:hAnsi="Times New Roman" w:cs="Times New Roman"/>
                <w:sz w:val="24"/>
                <w:szCs w:val="24"/>
                <w:u w:val="single"/>
                <w:lang w:val="pt-PT"/>
              </w:rPr>
            </w:pPr>
            <w:r w:rsidRPr="00B369C1">
              <w:rPr>
                <w:rFonts w:ascii="Times New Roman" w:hAnsi="Times New Roman" w:cs="Times New Roman"/>
                <w:sz w:val="24"/>
                <w:szCs w:val="24"/>
                <w:lang w:val="pt-PT"/>
              </w:rPr>
              <w:t>se vor efectua măsuri preventive de evacuare a elevilor;</w:t>
            </w:r>
          </w:p>
          <w:p w14:paraId="442B64F7" w14:textId="77777777" w:rsidR="00BC1FEF" w:rsidRPr="00B369C1" w:rsidRDefault="00BC1FEF" w:rsidP="008050E1">
            <w:pPr>
              <w:pStyle w:val="af1"/>
              <w:numPr>
                <w:ilvl w:val="0"/>
                <w:numId w:val="18"/>
              </w:numPr>
              <w:spacing w:after="0" w:line="240" w:lineRule="auto"/>
              <w:rPr>
                <w:rFonts w:ascii="Times New Roman" w:hAnsi="Times New Roman" w:cs="Times New Roman"/>
                <w:sz w:val="24"/>
                <w:szCs w:val="24"/>
                <w:u w:val="single"/>
                <w:lang w:val="pt-PT"/>
              </w:rPr>
            </w:pPr>
            <w:r w:rsidRPr="00B369C1">
              <w:rPr>
                <w:rFonts w:ascii="Times New Roman" w:hAnsi="Times New Roman" w:cs="Times New Roman"/>
                <w:sz w:val="24"/>
                <w:szCs w:val="24"/>
                <w:lang w:val="pt-PT"/>
              </w:rPr>
              <w:t>se va efectua profilaxia cu iod;   procesul de instruire se va întrerupe.</w:t>
            </w:r>
          </w:p>
        </w:tc>
        <w:tc>
          <w:tcPr>
            <w:tcW w:w="1701" w:type="dxa"/>
            <w:tcBorders>
              <w:bottom w:val="double" w:sz="4" w:space="0" w:color="auto"/>
            </w:tcBorders>
            <w:shd w:val="clear" w:color="auto" w:fill="FFFFFF" w:themeFill="background1"/>
          </w:tcPr>
          <w:p w14:paraId="4FCD3FF5" w14:textId="77777777" w:rsidR="00BC1FEF" w:rsidRPr="00953B62" w:rsidRDefault="00BC1FEF" w:rsidP="00BC1FEF">
            <w:pPr>
              <w:spacing w:after="0"/>
              <w:rPr>
                <w:rFonts w:ascii="Times New Roman" w:hAnsi="Times New Roman" w:cs="Times New Roman"/>
                <w:sz w:val="24"/>
                <w:szCs w:val="24"/>
              </w:rPr>
            </w:pPr>
          </w:p>
          <w:p w14:paraId="101B66E2" w14:textId="77777777" w:rsidR="00BC1FEF" w:rsidRPr="00953B62" w:rsidRDefault="00BC1FEF" w:rsidP="00BC1FEF">
            <w:pPr>
              <w:spacing w:after="0"/>
              <w:rPr>
                <w:rFonts w:ascii="Times New Roman" w:hAnsi="Times New Roman" w:cs="Times New Roman"/>
                <w:sz w:val="24"/>
                <w:szCs w:val="24"/>
              </w:rPr>
            </w:pPr>
          </w:p>
          <w:p w14:paraId="0646AD85" w14:textId="77777777" w:rsidR="00BC1FEF" w:rsidRPr="00953B62" w:rsidRDefault="00BC1FEF" w:rsidP="00BC1FEF">
            <w:pPr>
              <w:spacing w:after="0"/>
              <w:rPr>
                <w:rFonts w:ascii="Times New Roman" w:hAnsi="Times New Roman" w:cs="Times New Roman"/>
                <w:sz w:val="24"/>
                <w:szCs w:val="24"/>
              </w:rPr>
            </w:pPr>
          </w:p>
          <w:p w14:paraId="607B6A62"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30 minute</w:t>
            </w:r>
          </w:p>
        </w:tc>
        <w:tc>
          <w:tcPr>
            <w:tcW w:w="1843" w:type="dxa"/>
            <w:tcBorders>
              <w:bottom w:val="double" w:sz="4" w:space="0" w:color="auto"/>
              <w:right w:val="double" w:sz="4" w:space="0" w:color="auto"/>
            </w:tcBorders>
            <w:shd w:val="clear" w:color="auto" w:fill="FFFFFF" w:themeFill="background1"/>
            <w:vAlign w:val="center"/>
          </w:tcPr>
          <w:p w14:paraId="79AD0BBD" w14:textId="77777777" w:rsidR="00CA7C61"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Admini</w:t>
            </w:r>
            <w:r w:rsidR="00CA7C61" w:rsidRPr="00953B62">
              <w:rPr>
                <w:rFonts w:ascii="Times New Roman" w:hAnsi="Times New Roman" w:cs="Times New Roman"/>
                <w:sz w:val="24"/>
                <w:szCs w:val="24"/>
              </w:rPr>
              <w:t>-</w:t>
            </w:r>
          </w:p>
          <w:p w14:paraId="7EA83F34"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straţia şcolii</w:t>
            </w:r>
          </w:p>
          <w:p w14:paraId="178D9D50" w14:textId="77777777" w:rsidR="00BC1FEF" w:rsidRPr="00953B62" w:rsidRDefault="00BC1FEF" w:rsidP="00BC1FEF">
            <w:pPr>
              <w:spacing w:after="0"/>
              <w:rPr>
                <w:rFonts w:ascii="Times New Roman" w:hAnsi="Times New Roman" w:cs="Times New Roman"/>
                <w:sz w:val="24"/>
                <w:szCs w:val="24"/>
              </w:rPr>
            </w:pPr>
            <w:r w:rsidRPr="00953B62">
              <w:rPr>
                <w:rFonts w:ascii="Times New Roman" w:hAnsi="Times New Roman" w:cs="Times New Roman"/>
                <w:sz w:val="24"/>
                <w:szCs w:val="24"/>
              </w:rPr>
              <w:t>Corpul didactic</w:t>
            </w:r>
          </w:p>
        </w:tc>
      </w:tr>
    </w:tbl>
    <w:p w14:paraId="4BE82E14" w14:textId="77777777" w:rsidR="00BC1FEF" w:rsidRPr="00953B62" w:rsidRDefault="00BC1FEF" w:rsidP="00BC1FEF">
      <w:pPr>
        <w:spacing w:after="0"/>
        <w:rPr>
          <w:b/>
        </w:rPr>
      </w:pPr>
    </w:p>
    <w:p w14:paraId="61B631F3" w14:textId="52C84C09" w:rsidR="00890405" w:rsidRPr="00953B62" w:rsidRDefault="00890405" w:rsidP="00890405">
      <w:pPr>
        <w:pStyle w:val="aff2"/>
        <w:shd w:val="clear" w:color="auto" w:fill="auto"/>
        <w:spacing w:line="200" w:lineRule="exact"/>
        <w:jc w:val="right"/>
        <w:rPr>
          <w:lang w:val="en-US"/>
        </w:rPr>
      </w:pPr>
      <w:r w:rsidRPr="00953B62">
        <w:rPr>
          <w:lang w:val="en-US"/>
        </w:rPr>
        <w:t>1</w:t>
      </w:r>
      <w:r>
        <w:rPr>
          <w:lang w:val="en-US"/>
        </w:rPr>
        <w:t>44</w:t>
      </w:r>
    </w:p>
    <w:p w14:paraId="253C9E8B" w14:textId="77777777" w:rsidR="00BC1FEF" w:rsidRPr="00953B62" w:rsidRDefault="00BC1FEF" w:rsidP="00BC1FEF">
      <w:pPr>
        <w:overflowPunct w:val="0"/>
        <w:autoSpaceDE w:val="0"/>
        <w:autoSpaceDN w:val="0"/>
        <w:adjustRightInd w:val="0"/>
        <w:spacing w:after="0" w:line="240" w:lineRule="auto"/>
        <w:ind w:left="426"/>
        <w:jc w:val="center"/>
        <w:rPr>
          <w:rFonts w:ascii="Times New Roman" w:eastAsia="Times New Roman" w:hAnsi="Times New Roman" w:cs="Times New Roman"/>
          <w:b/>
          <w:bCs/>
          <w:sz w:val="28"/>
          <w:szCs w:val="28"/>
          <w:lang w:eastAsia="ru-RU"/>
        </w:rPr>
      </w:pPr>
    </w:p>
    <w:p w14:paraId="29EFC6CC" w14:textId="77777777" w:rsidR="00BC1FEF" w:rsidRPr="00953B62" w:rsidRDefault="00BC1FEF" w:rsidP="00BC1FEF">
      <w:pPr>
        <w:overflowPunct w:val="0"/>
        <w:autoSpaceDE w:val="0"/>
        <w:autoSpaceDN w:val="0"/>
        <w:adjustRightInd w:val="0"/>
        <w:spacing w:after="0" w:line="240" w:lineRule="auto"/>
        <w:ind w:left="426"/>
        <w:jc w:val="center"/>
        <w:rPr>
          <w:rFonts w:ascii="Times New Roman" w:eastAsia="Times New Roman" w:hAnsi="Times New Roman" w:cs="Times New Roman"/>
          <w:b/>
          <w:bCs/>
          <w:sz w:val="28"/>
          <w:szCs w:val="28"/>
          <w:lang w:eastAsia="ru-RU"/>
        </w:rPr>
      </w:pPr>
    </w:p>
    <w:p w14:paraId="6EAA3D2C" w14:textId="77777777" w:rsidR="00BC1FEF" w:rsidRPr="00953B62" w:rsidRDefault="00BC1FEF" w:rsidP="00BC1FEF">
      <w:pPr>
        <w:overflowPunct w:val="0"/>
        <w:autoSpaceDE w:val="0"/>
        <w:autoSpaceDN w:val="0"/>
        <w:adjustRightInd w:val="0"/>
        <w:spacing w:after="0" w:line="240" w:lineRule="auto"/>
        <w:ind w:left="426"/>
        <w:jc w:val="center"/>
        <w:rPr>
          <w:rFonts w:ascii="Times New Roman" w:eastAsia="Times New Roman" w:hAnsi="Times New Roman" w:cs="Times New Roman"/>
          <w:b/>
          <w:bCs/>
          <w:sz w:val="28"/>
          <w:szCs w:val="28"/>
          <w:lang w:eastAsia="ru-RU"/>
        </w:rPr>
      </w:pPr>
    </w:p>
    <w:p w14:paraId="13F9C29D" w14:textId="77777777" w:rsidR="00BC1FEF" w:rsidRPr="00953B62" w:rsidRDefault="00BC1FEF" w:rsidP="00BC1FEF">
      <w:pPr>
        <w:overflowPunct w:val="0"/>
        <w:autoSpaceDE w:val="0"/>
        <w:autoSpaceDN w:val="0"/>
        <w:adjustRightInd w:val="0"/>
        <w:spacing w:after="0" w:line="240" w:lineRule="auto"/>
        <w:ind w:left="426"/>
        <w:jc w:val="center"/>
        <w:rPr>
          <w:rFonts w:ascii="Times New Roman" w:eastAsia="Times New Roman" w:hAnsi="Times New Roman" w:cs="Times New Roman"/>
          <w:b/>
          <w:bCs/>
          <w:sz w:val="28"/>
          <w:szCs w:val="28"/>
          <w:lang w:eastAsia="ru-RU"/>
        </w:rPr>
      </w:pPr>
      <w:r w:rsidRPr="00953B62">
        <w:rPr>
          <w:rFonts w:ascii="Times New Roman" w:eastAsia="Times New Roman" w:hAnsi="Times New Roman" w:cs="Times New Roman"/>
          <w:b/>
          <w:bCs/>
          <w:sz w:val="28"/>
          <w:szCs w:val="28"/>
          <w:lang w:eastAsia="ru-RU"/>
        </w:rPr>
        <w:t>ACTIVITATEA  COMISIEI  PENTRU  PROTECȚIA  MUNCII</w:t>
      </w:r>
    </w:p>
    <w:p w14:paraId="6FABBDCD" w14:textId="77777777" w:rsidR="00BC1FEF" w:rsidRPr="00953B62" w:rsidRDefault="00BC1FEF" w:rsidP="00BC1FEF">
      <w:pPr>
        <w:pStyle w:val="a4"/>
        <w:overflowPunct w:val="0"/>
        <w:autoSpaceDE w:val="0"/>
        <w:autoSpaceDN w:val="0"/>
        <w:adjustRightInd w:val="0"/>
        <w:spacing w:after="0" w:line="240" w:lineRule="auto"/>
        <w:ind w:left="644"/>
        <w:rPr>
          <w:rFonts w:ascii="Times New Roman" w:eastAsia="Times New Roman" w:hAnsi="Times New Roman" w:cs="Times New Roman"/>
          <w:b/>
          <w:bCs/>
          <w:sz w:val="28"/>
          <w:szCs w:val="28"/>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7381"/>
        <w:gridCol w:w="1559"/>
        <w:gridCol w:w="4678"/>
      </w:tblGrid>
      <w:tr w:rsidR="00953B62" w:rsidRPr="00953B62" w14:paraId="64130ED3" w14:textId="77777777" w:rsidTr="00BC1FEF">
        <w:tc>
          <w:tcPr>
            <w:tcW w:w="836" w:type="dxa"/>
            <w:shd w:val="clear" w:color="auto" w:fill="auto"/>
          </w:tcPr>
          <w:p w14:paraId="2A9D473A" w14:textId="77777777" w:rsidR="00BC1FEF" w:rsidRPr="00953B62" w:rsidRDefault="00BC1FEF" w:rsidP="00BC1FEF">
            <w:pPr>
              <w:pStyle w:val="13"/>
              <w:rPr>
                <w:rFonts w:ascii="Times New Roman" w:hAnsi="Times New Roman"/>
                <w:sz w:val="24"/>
                <w:szCs w:val="24"/>
              </w:rPr>
            </w:pPr>
            <w:proofErr w:type="gramStart"/>
            <w:r w:rsidRPr="00953B62">
              <w:rPr>
                <w:rFonts w:ascii="Times New Roman" w:hAnsi="Times New Roman"/>
                <w:sz w:val="24"/>
                <w:szCs w:val="24"/>
              </w:rPr>
              <w:t>Nr.d</w:t>
            </w:r>
            <w:proofErr w:type="gramEnd"/>
            <w:r w:rsidRPr="00953B62">
              <w:rPr>
                <w:rFonts w:ascii="Times New Roman" w:hAnsi="Times New Roman"/>
                <w:sz w:val="24"/>
                <w:szCs w:val="24"/>
              </w:rPr>
              <w:t>/o</w:t>
            </w:r>
          </w:p>
        </w:tc>
        <w:tc>
          <w:tcPr>
            <w:tcW w:w="7381" w:type="dxa"/>
            <w:shd w:val="clear" w:color="auto" w:fill="auto"/>
          </w:tcPr>
          <w:p w14:paraId="6EC24952"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Conţinutul</w:t>
            </w:r>
          </w:p>
        </w:tc>
        <w:tc>
          <w:tcPr>
            <w:tcW w:w="1559" w:type="dxa"/>
            <w:shd w:val="clear" w:color="auto" w:fill="auto"/>
          </w:tcPr>
          <w:p w14:paraId="2E83B30B"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Data</w:t>
            </w:r>
          </w:p>
        </w:tc>
        <w:tc>
          <w:tcPr>
            <w:tcW w:w="4678" w:type="dxa"/>
            <w:shd w:val="clear" w:color="auto" w:fill="auto"/>
          </w:tcPr>
          <w:p w14:paraId="0D788856"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Resurse</w:t>
            </w:r>
          </w:p>
        </w:tc>
      </w:tr>
      <w:tr w:rsidR="00953B62" w:rsidRPr="00953B62" w14:paraId="25C43EF9" w14:textId="77777777" w:rsidTr="00BC1FEF">
        <w:trPr>
          <w:trHeight w:val="1096"/>
        </w:trPr>
        <w:tc>
          <w:tcPr>
            <w:tcW w:w="836" w:type="dxa"/>
            <w:shd w:val="clear" w:color="auto" w:fill="auto"/>
          </w:tcPr>
          <w:p w14:paraId="4A2CAEB6"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1.</w:t>
            </w:r>
          </w:p>
          <w:p w14:paraId="2F3751D6" w14:textId="77777777" w:rsidR="00BC1FEF" w:rsidRPr="00953B62" w:rsidRDefault="00BC1FEF" w:rsidP="00BC1FEF">
            <w:pPr>
              <w:pStyle w:val="13"/>
              <w:rPr>
                <w:rFonts w:ascii="Times New Roman" w:hAnsi="Times New Roman"/>
                <w:sz w:val="24"/>
                <w:szCs w:val="24"/>
              </w:rPr>
            </w:pPr>
          </w:p>
        </w:tc>
        <w:tc>
          <w:tcPr>
            <w:tcW w:w="7381" w:type="dxa"/>
            <w:shd w:val="clear" w:color="auto" w:fill="auto"/>
          </w:tcPr>
          <w:p w14:paraId="784B50C9" w14:textId="5285BE64"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 xml:space="preserve">De informat colectivul </w:t>
            </w:r>
            <w:r w:rsidR="00DD1E97" w:rsidRPr="00B369C1">
              <w:rPr>
                <w:rFonts w:ascii="Times New Roman" w:hAnsi="Times New Roman"/>
                <w:sz w:val="24"/>
                <w:szCs w:val="24"/>
                <w:lang w:val="pt-PT"/>
              </w:rPr>
              <w:t>IPLT</w:t>
            </w:r>
            <w:r w:rsidRPr="00B369C1">
              <w:rPr>
                <w:rFonts w:ascii="Times New Roman" w:hAnsi="Times New Roman"/>
                <w:sz w:val="24"/>
                <w:szCs w:val="24"/>
                <w:lang w:val="pt-PT"/>
              </w:rPr>
              <w:t xml:space="preserve"> „Tudor Vladimirescu” cu Regulamentul privind modul de organizare a activităţilor de  protecţia lucrătorilor la locul de muncă şi  prevenirea riscurilor profesionale</w:t>
            </w:r>
          </w:p>
          <w:p w14:paraId="7C672B3F"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Cerinţele minime pentru activităţile de protecţie a lucrătorilor la locul de muncă.</w:t>
            </w:r>
          </w:p>
        </w:tc>
        <w:tc>
          <w:tcPr>
            <w:tcW w:w="1559" w:type="dxa"/>
            <w:shd w:val="clear" w:color="auto" w:fill="auto"/>
          </w:tcPr>
          <w:p w14:paraId="1CF31663"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 xml:space="preserve">Septembrie </w:t>
            </w:r>
          </w:p>
        </w:tc>
        <w:tc>
          <w:tcPr>
            <w:tcW w:w="4678" w:type="dxa"/>
            <w:shd w:val="clear" w:color="auto" w:fill="auto"/>
          </w:tcPr>
          <w:p w14:paraId="34AE893D"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Codul Muncii al Republicii Moldova</w:t>
            </w:r>
          </w:p>
          <w:p w14:paraId="26D3C89F" w14:textId="4BDB4D7D"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bdr w:val="none" w:sz="0" w:space="0" w:color="auto" w:frame="1"/>
              </w:rPr>
              <w:t>HG nr. 1335 din 10.10.2002 despre aprobarea Regulamentului cu privire la evaluarea condiţiilor de muncă la locurile de mun</w:t>
            </w:r>
            <w:r w:rsidR="00DD1E97" w:rsidRPr="00953B62">
              <w:rPr>
                <w:rFonts w:ascii="Times New Roman" w:hAnsi="Times New Roman"/>
                <w:sz w:val="24"/>
                <w:szCs w:val="24"/>
                <w:bdr w:val="none" w:sz="0" w:space="0" w:color="auto" w:frame="1"/>
              </w:rPr>
              <w:t>că</w:t>
            </w:r>
          </w:p>
        </w:tc>
      </w:tr>
      <w:tr w:rsidR="00953B62" w:rsidRPr="00953B62" w14:paraId="7A9891A1" w14:textId="77777777" w:rsidTr="00BC1FEF">
        <w:trPr>
          <w:trHeight w:val="952"/>
        </w:trPr>
        <w:tc>
          <w:tcPr>
            <w:tcW w:w="836" w:type="dxa"/>
            <w:shd w:val="clear" w:color="auto" w:fill="auto"/>
          </w:tcPr>
          <w:p w14:paraId="74B0ADAC"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2.</w:t>
            </w:r>
          </w:p>
          <w:p w14:paraId="390389CF" w14:textId="77777777" w:rsidR="00BC1FEF" w:rsidRPr="00953B62" w:rsidRDefault="00BC1FEF" w:rsidP="00BC1FEF">
            <w:pPr>
              <w:pStyle w:val="13"/>
              <w:rPr>
                <w:rFonts w:ascii="Times New Roman" w:hAnsi="Times New Roman"/>
                <w:sz w:val="24"/>
                <w:szCs w:val="24"/>
              </w:rPr>
            </w:pPr>
          </w:p>
        </w:tc>
        <w:tc>
          <w:tcPr>
            <w:tcW w:w="7381" w:type="dxa"/>
            <w:shd w:val="clear" w:color="auto" w:fill="auto"/>
          </w:tcPr>
          <w:p w14:paraId="57CA9A72"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Organizarea activităţilor de protecţie şi prevenire</w:t>
            </w:r>
          </w:p>
          <w:p w14:paraId="1293F5DD" w14:textId="77777777"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Informarea colectivului cu regulile şi căile de evacuare a efectivului de elevi în caz de situaţii excepţionale.</w:t>
            </w:r>
          </w:p>
        </w:tc>
        <w:tc>
          <w:tcPr>
            <w:tcW w:w="1559" w:type="dxa"/>
            <w:shd w:val="clear" w:color="auto" w:fill="auto"/>
          </w:tcPr>
          <w:p w14:paraId="514BC8B8"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 xml:space="preserve">Octombrie </w:t>
            </w:r>
          </w:p>
        </w:tc>
        <w:tc>
          <w:tcPr>
            <w:tcW w:w="4678" w:type="dxa"/>
            <w:shd w:val="clear" w:color="auto" w:fill="auto"/>
          </w:tcPr>
          <w:p w14:paraId="636025D7" w14:textId="77777777" w:rsidR="00BC1FEF" w:rsidRPr="00953B62" w:rsidRDefault="00BC1FEF" w:rsidP="00BC1FEF">
            <w:pPr>
              <w:pStyle w:val="13"/>
              <w:rPr>
                <w:rFonts w:ascii="Times New Roman" w:hAnsi="Times New Roman"/>
                <w:sz w:val="24"/>
                <w:szCs w:val="24"/>
              </w:rPr>
            </w:pPr>
            <w:hyperlink r:id="rId15" w:history="1">
              <w:r w:rsidRPr="00953B62">
                <w:rPr>
                  <w:rStyle w:val="a6"/>
                  <w:rFonts w:ascii="Times New Roman" w:hAnsi="Times New Roman"/>
                  <w:color w:val="auto"/>
                  <w:sz w:val="24"/>
                  <w:szCs w:val="24"/>
                  <w:bdr w:val="none" w:sz="0" w:space="0" w:color="auto" w:frame="1"/>
                  <w:shd w:val="clear" w:color="auto" w:fill="FFFFFF"/>
                </w:rPr>
                <w:t>HG nr.95 din 05.02.2009 pentru aprobarea unor acte normative privind implementarea Legii securităţii şi sănătăţii în muncă nr.18</w:t>
              </w:r>
            </w:hyperlink>
          </w:p>
        </w:tc>
      </w:tr>
      <w:tr w:rsidR="00953B62" w:rsidRPr="00953B62" w14:paraId="5AA3DBDD" w14:textId="77777777" w:rsidTr="00BC1FEF">
        <w:tc>
          <w:tcPr>
            <w:tcW w:w="836" w:type="dxa"/>
            <w:shd w:val="clear" w:color="auto" w:fill="auto"/>
          </w:tcPr>
          <w:p w14:paraId="4A17B63D"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4.</w:t>
            </w:r>
          </w:p>
        </w:tc>
        <w:tc>
          <w:tcPr>
            <w:tcW w:w="7381" w:type="dxa"/>
            <w:shd w:val="clear" w:color="auto" w:fill="auto"/>
          </w:tcPr>
          <w:p w14:paraId="0AB7199B" w14:textId="77777777"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De afişat la loc vizibil regulile şi căile de evacuare a efectivului de elevi în caz de Situaţii Excepţionale (ieşirea în faţa şcolii).</w:t>
            </w:r>
          </w:p>
          <w:p w14:paraId="2D5E01D0"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Scara I, etajul I-IV;</w:t>
            </w:r>
          </w:p>
          <w:p w14:paraId="0A784C60"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Scara II, etajul I-III;</w:t>
            </w:r>
          </w:p>
          <w:p w14:paraId="4416C11D"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Scara III, etajul I-III;</w:t>
            </w:r>
          </w:p>
          <w:p w14:paraId="37FB3EE4"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Scara IV, etajul I-IV.</w:t>
            </w:r>
          </w:p>
        </w:tc>
        <w:tc>
          <w:tcPr>
            <w:tcW w:w="1559" w:type="dxa"/>
            <w:shd w:val="clear" w:color="auto" w:fill="auto"/>
          </w:tcPr>
          <w:p w14:paraId="3CA88400"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 xml:space="preserve">Noiembrie </w:t>
            </w:r>
          </w:p>
        </w:tc>
        <w:tc>
          <w:tcPr>
            <w:tcW w:w="4678" w:type="dxa"/>
            <w:shd w:val="clear" w:color="auto" w:fill="auto"/>
          </w:tcPr>
          <w:p w14:paraId="27DCBF4E" w14:textId="77777777" w:rsidR="00BC1FEF" w:rsidRPr="00B369C1" w:rsidRDefault="00BC1FEF" w:rsidP="00BC1FEF">
            <w:pPr>
              <w:pStyle w:val="13"/>
              <w:rPr>
                <w:rFonts w:ascii="Times New Roman" w:hAnsi="Times New Roman"/>
                <w:sz w:val="24"/>
                <w:szCs w:val="24"/>
                <w:lang w:val="pt-PT"/>
              </w:rPr>
            </w:pPr>
            <w:hyperlink r:id="rId16" w:history="1">
              <w:r w:rsidRPr="00B369C1">
                <w:rPr>
                  <w:rStyle w:val="a6"/>
                  <w:rFonts w:ascii="Times New Roman" w:hAnsi="Times New Roman"/>
                  <w:color w:val="auto"/>
                  <w:sz w:val="24"/>
                  <w:szCs w:val="24"/>
                  <w:bdr w:val="none" w:sz="0" w:space="0" w:color="auto" w:frame="1"/>
                  <w:shd w:val="clear" w:color="auto" w:fill="FFFFFF"/>
                  <w:lang w:val="pt-PT"/>
                </w:rPr>
                <w:t>HG nr.603 din 11.08.2011 privind Cerinţele minime de securitate şi sănătate pentru folosirea de către lucrători a echipamentului</w:t>
              </w:r>
            </w:hyperlink>
          </w:p>
        </w:tc>
      </w:tr>
      <w:tr w:rsidR="00953B62" w:rsidRPr="00953B62" w14:paraId="6C8F8FB7" w14:textId="77777777" w:rsidTr="00BC1FEF">
        <w:trPr>
          <w:trHeight w:val="2121"/>
        </w:trPr>
        <w:tc>
          <w:tcPr>
            <w:tcW w:w="836" w:type="dxa"/>
            <w:shd w:val="clear" w:color="auto" w:fill="auto"/>
          </w:tcPr>
          <w:p w14:paraId="5B36A6E4"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5.</w:t>
            </w:r>
          </w:p>
        </w:tc>
        <w:tc>
          <w:tcPr>
            <w:tcW w:w="7381" w:type="dxa"/>
            <w:shd w:val="clear" w:color="auto" w:fill="auto"/>
          </w:tcPr>
          <w:p w14:paraId="5AAD7176"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Buletin informativ:</w:t>
            </w:r>
          </w:p>
          <w:p w14:paraId="4AE6A6A4"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Electrocutarea;</w:t>
            </w:r>
          </w:p>
          <w:p w14:paraId="0D93B534"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Respectarea limitelor la căldură, lumină, apă în liceu;</w:t>
            </w:r>
          </w:p>
          <w:p w14:paraId="769B3446"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Stabilirea atribuţiilor şi responsabilităţilor în domeniul Securităţii şi Sănătăţii în Muncă fiecărui membru al colectivului.</w:t>
            </w:r>
          </w:p>
          <w:p w14:paraId="3B315DF6" w14:textId="77777777"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Verificarea cunoaşterii şi aplicării de către lucrători a informaţiilor.</w:t>
            </w:r>
          </w:p>
          <w:p w14:paraId="6FEE7C02"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Instrucţiunea de Protecţia Muncii şi a Tehnicii Securităţii referitor la efectuarea lucrătorilor la calculator (computer).</w:t>
            </w:r>
          </w:p>
        </w:tc>
        <w:tc>
          <w:tcPr>
            <w:tcW w:w="1559" w:type="dxa"/>
            <w:shd w:val="clear" w:color="auto" w:fill="auto"/>
          </w:tcPr>
          <w:p w14:paraId="2B184A2B"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 xml:space="preserve">Decembrie </w:t>
            </w:r>
          </w:p>
          <w:p w14:paraId="5DE22DC2" w14:textId="77777777" w:rsidR="00BC1FEF" w:rsidRPr="00953B62" w:rsidRDefault="00BC1FEF" w:rsidP="00BC1FEF">
            <w:pPr>
              <w:pStyle w:val="13"/>
              <w:rPr>
                <w:rFonts w:ascii="Times New Roman" w:hAnsi="Times New Roman"/>
                <w:sz w:val="24"/>
                <w:szCs w:val="24"/>
              </w:rPr>
            </w:pPr>
          </w:p>
        </w:tc>
        <w:tc>
          <w:tcPr>
            <w:tcW w:w="4678" w:type="dxa"/>
            <w:shd w:val="clear" w:color="auto" w:fill="auto"/>
          </w:tcPr>
          <w:p w14:paraId="49025906" w14:textId="77777777" w:rsidR="00BC1FEF" w:rsidRPr="00953B62" w:rsidRDefault="00BC1FEF" w:rsidP="00BC1FEF">
            <w:pPr>
              <w:pStyle w:val="13"/>
              <w:rPr>
                <w:rFonts w:ascii="Times New Roman" w:hAnsi="Times New Roman"/>
                <w:sz w:val="24"/>
                <w:szCs w:val="24"/>
              </w:rPr>
            </w:pPr>
            <w:hyperlink r:id="rId17" w:history="1">
              <w:r w:rsidRPr="00953B62">
                <w:rPr>
                  <w:rStyle w:val="a6"/>
                  <w:rFonts w:ascii="Times New Roman" w:hAnsi="Times New Roman"/>
                  <w:color w:val="auto"/>
                  <w:sz w:val="24"/>
                  <w:szCs w:val="24"/>
                  <w:bdr w:val="none" w:sz="0" w:space="0" w:color="auto" w:frame="1"/>
                  <w:shd w:val="clear" w:color="auto" w:fill="FFFFFF"/>
                </w:rPr>
                <w:t>HG nr.819 din 01.07.2016 privind Cerinţele minime de securitate şi sănătate în muncă pentru lucrul la monitor</w:t>
              </w:r>
            </w:hyperlink>
          </w:p>
          <w:p w14:paraId="7A1E0415" w14:textId="77777777" w:rsidR="00BC1FEF" w:rsidRPr="00953B62" w:rsidRDefault="00BC1FEF" w:rsidP="00BC1FEF">
            <w:pPr>
              <w:pStyle w:val="13"/>
              <w:rPr>
                <w:rFonts w:ascii="Times New Roman" w:hAnsi="Times New Roman"/>
                <w:sz w:val="24"/>
                <w:szCs w:val="24"/>
              </w:rPr>
            </w:pPr>
          </w:p>
        </w:tc>
      </w:tr>
      <w:tr w:rsidR="00953B62" w:rsidRPr="00953B62" w14:paraId="5B0FF0C2" w14:textId="77777777" w:rsidTr="00BC1FEF">
        <w:trPr>
          <w:trHeight w:val="1271"/>
        </w:trPr>
        <w:tc>
          <w:tcPr>
            <w:tcW w:w="836" w:type="dxa"/>
            <w:shd w:val="clear" w:color="auto" w:fill="auto"/>
          </w:tcPr>
          <w:p w14:paraId="5A894382"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6.</w:t>
            </w:r>
          </w:p>
          <w:p w14:paraId="5EEFBEF2" w14:textId="77777777" w:rsidR="00BC1FEF" w:rsidRPr="00953B62" w:rsidRDefault="00BC1FEF" w:rsidP="00BC1FEF">
            <w:pPr>
              <w:pStyle w:val="13"/>
              <w:rPr>
                <w:rFonts w:ascii="Times New Roman" w:hAnsi="Times New Roman"/>
                <w:sz w:val="24"/>
                <w:szCs w:val="24"/>
              </w:rPr>
            </w:pPr>
          </w:p>
          <w:p w14:paraId="2E7D3942" w14:textId="77777777" w:rsidR="00BC1FEF" w:rsidRPr="00953B62" w:rsidRDefault="00BC1FEF" w:rsidP="00BC1FEF">
            <w:pPr>
              <w:pStyle w:val="13"/>
              <w:rPr>
                <w:rFonts w:ascii="Times New Roman" w:hAnsi="Times New Roman"/>
                <w:sz w:val="24"/>
                <w:szCs w:val="24"/>
              </w:rPr>
            </w:pPr>
          </w:p>
        </w:tc>
        <w:tc>
          <w:tcPr>
            <w:tcW w:w="7381" w:type="dxa"/>
            <w:shd w:val="clear" w:color="auto" w:fill="auto"/>
          </w:tcPr>
          <w:p w14:paraId="150A6FAC"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Instruirea de Protecţia a Muncii în cabinetul de chimie, fizică, educaţie tehnologică.</w:t>
            </w:r>
          </w:p>
          <w:p w14:paraId="4C6AD307" w14:textId="77777777"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Preveniţi accidentele la locul de Muncă potrivit  organizării instruirii în materie de Protecţia Muncii şi Tehnicii Securităţii.</w:t>
            </w:r>
          </w:p>
          <w:p w14:paraId="15F649F0" w14:textId="77777777"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Instrucţiunea pentru modul de organizare a activităţilor de protecţie a lucrătorilor la locul de muncă pentru deriticătoare, paznic.</w:t>
            </w:r>
          </w:p>
          <w:p w14:paraId="392EA090" w14:textId="77777777" w:rsidR="002D080D" w:rsidRPr="00B369C1" w:rsidRDefault="002D080D" w:rsidP="00BC1FEF">
            <w:pPr>
              <w:pStyle w:val="13"/>
              <w:rPr>
                <w:rFonts w:ascii="Times New Roman" w:hAnsi="Times New Roman"/>
                <w:sz w:val="24"/>
                <w:szCs w:val="24"/>
                <w:lang w:val="pt-PT"/>
              </w:rPr>
            </w:pPr>
          </w:p>
        </w:tc>
        <w:tc>
          <w:tcPr>
            <w:tcW w:w="1559" w:type="dxa"/>
            <w:shd w:val="clear" w:color="auto" w:fill="auto"/>
          </w:tcPr>
          <w:p w14:paraId="4CD2992A" w14:textId="77777777" w:rsidR="00BC1FEF" w:rsidRPr="00953B62" w:rsidRDefault="00BC1FEF" w:rsidP="00BC1FEF">
            <w:pPr>
              <w:pStyle w:val="13"/>
              <w:rPr>
                <w:rFonts w:ascii="Times New Roman" w:hAnsi="Times New Roman"/>
                <w:sz w:val="24"/>
                <w:szCs w:val="24"/>
              </w:rPr>
            </w:pPr>
            <w:r w:rsidRPr="00953B62">
              <w:rPr>
                <w:rFonts w:ascii="Times New Roman" w:hAnsi="Times New Roman"/>
                <w:sz w:val="24"/>
                <w:szCs w:val="24"/>
              </w:rPr>
              <w:t xml:space="preserve">Ianuarie </w:t>
            </w:r>
          </w:p>
          <w:p w14:paraId="464ACCD4" w14:textId="77777777" w:rsidR="00BC1FEF" w:rsidRPr="00953B62" w:rsidRDefault="00BC1FEF" w:rsidP="00BC1FEF">
            <w:pPr>
              <w:pStyle w:val="13"/>
              <w:rPr>
                <w:rFonts w:ascii="Times New Roman" w:hAnsi="Times New Roman"/>
                <w:sz w:val="24"/>
                <w:szCs w:val="24"/>
              </w:rPr>
            </w:pPr>
          </w:p>
          <w:p w14:paraId="3EA0C26C" w14:textId="77777777" w:rsidR="00BC1FEF" w:rsidRPr="00953B62" w:rsidRDefault="00BC1FEF" w:rsidP="00BC1FEF">
            <w:pPr>
              <w:pStyle w:val="13"/>
              <w:rPr>
                <w:rFonts w:ascii="Times New Roman" w:hAnsi="Times New Roman"/>
                <w:sz w:val="24"/>
                <w:szCs w:val="24"/>
              </w:rPr>
            </w:pPr>
          </w:p>
          <w:p w14:paraId="384F882B" w14:textId="77777777" w:rsidR="00BC1FEF" w:rsidRPr="00953B62" w:rsidRDefault="00BC1FEF" w:rsidP="00BC1FEF">
            <w:pPr>
              <w:pStyle w:val="13"/>
              <w:rPr>
                <w:rFonts w:ascii="Times New Roman" w:hAnsi="Times New Roman"/>
                <w:sz w:val="24"/>
                <w:szCs w:val="24"/>
              </w:rPr>
            </w:pPr>
          </w:p>
          <w:p w14:paraId="5E27B8C7" w14:textId="77777777" w:rsidR="00BC1FEF" w:rsidRPr="00953B62" w:rsidRDefault="00BC1FEF" w:rsidP="00BC1FEF">
            <w:pPr>
              <w:pStyle w:val="13"/>
              <w:rPr>
                <w:rFonts w:ascii="Times New Roman" w:hAnsi="Times New Roman"/>
                <w:sz w:val="24"/>
                <w:szCs w:val="24"/>
              </w:rPr>
            </w:pPr>
          </w:p>
        </w:tc>
        <w:tc>
          <w:tcPr>
            <w:tcW w:w="4678" w:type="dxa"/>
            <w:shd w:val="clear" w:color="auto" w:fill="auto"/>
          </w:tcPr>
          <w:p w14:paraId="4298AD49" w14:textId="77777777" w:rsidR="00BC1FEF" w:rsidRPr="00B369C1" w:rsidRDefault="00BC1FEF" w:rsidP="00BC1FEF">
            <w:pPr>
              <w:pStyle w:val="13"/>
              <w:rPr>
                <w:rFonts w:ascii="Times New Roman" w:hAnsi="Times New Roman"/>
                <w:sz w:val="24"/>
                <w:szCs w:val="24"/>
                <w:lang w:val="pt-PT"/>
              </w:rPr>
            </w:pPr>
            <w:r w:rsidRPr="00B369C1">
              <w:rPr>
                <w:rFonts w:ascii="Times New Roman" w:hAnsi="Times New Roman"/>
                <w:sz w:val="24"/>
                <w:szCs w:val="24"/>
                <w:lang w:val="pt-PT"/>
              </w:rPr>
              <w:t>HG Nr. 775 din  02.10.2017 pentru aprobarea Regulamentului sanitar privind protecţia sănătății lucrătorilor împotriva riscurilor legate de expunerea</w:t>
            </w:r>
            <w:r w:rsidRPr="00B369C1">
              <w:rPr>
                <w:rFonts w:ascii="Times New Roman" w:hAnsi="Times New Roman"/>
                <w:sz w:val="24"/>
                <w:szCs w:val="24"/>
                <w:lang w:val="pt-PT"/>
              </w:rPr>
              <w:br/>
              <w:t>la agenţi cancerigeni sau mutageni la locul de muncă</w:t>
            </w:r>
          </w:p>
          <w:p w14:paraId="34E89E5C" w14:textId="77777777" w:rsidR="002D080D" w:rsidRPr="00B369C1" w:rsidRDefault="002D080D" w:rsidP="00BC1FEF">
            <w:pPr>
              <w:pStyle w:val="13"/>
              <w:rPr>
                <w:rFonts w:ascii="Times New Roman" w:hAnsi="Times New Roman"/>
                <w:sz w:val="24"/>
                <w:szCs w:val="24"/>
                <w:lang w:val="pt-PT"/>
              </w:rPr>
            </w:pPr>
          </w:p>
        </w:tc>
      </w:tr>
      <w:tr w:rsidR="00B07B22" w:rsidRPr="00953B62" w14:paraId="20ECB4F6" w14:textId="77777777" w:rsidTr="00BC1FEF">
        <w:trPr>
          <w:trHeight w:val="2677"/>
        </w:trPr>
        <w:tc>
          <w:tcPr>
            <w:tcW w:w="836" w:type="dxa"/>
            <w:shd w:val="clear" w:color="auto" w:fill="auto"/>
          </w:tcPr>
          <w:p w14:paraId="0D942B4E" w14:textId="77777777" w:rsidR="00BC1FEF" w:rsidRPr="00953B62" w:rsidRDefault="00BC1FEF" w:rsidP="00BC1FEF">
            <w:pPr>
              <w:pStyle w:val="13"/>
              <w:rPr>
                <w:rFonts w:ascii="Times New Roman" w:hAnsi="Times New Roman"/>
              </w:rPr>
            </w:pPr>
            <w:r w:rsidRPr="00953B62">
              <w:rPr>
                <w:rFonts w:ascii="Times New Roman" w:hAnsi="Times New Roman"/>
              </w:rPr>
              <w:t>7.</w:t>
            </w:r>
          </w:p>
          <w:p w14:paraId="084E073C" w14:textId="77777777" w:rsidR="00BC1FEF" w:rsidRPr="00953B62" w:rsidRDefault="00BC1FEF" w:rsidP="00BC1FEF">
            <w:pPr>
              <w:pStyle w:val="13"/>
              <w:rPr>
                <w:rFonts w:ascii="Times New Roman" w:hAnsi="Times New Roman"/>
              </w:rPr>
            </w:pPr>
          </w:p>
          <w:p w14:paraId="34784F9B" w14:textId="77777777" w:rsidR="00BC1FEF" w:rsidRPr="00953B62" w:rsidRDefault="00BC1FEF" w:rsidP="00BC1FEF">
            <w:pPr>
              <w:pStyle w:val="13"/>
              <w:rPr>
                <w:rFonts w:ascii="Times New Roman" w:hAnsi="Times New Roman"/>
              </w:rPr>
            </w:pPr>
          </w:p>
        </w:tc>
        <w:tc>
          <w:tcPr>
            <w:tcW w:w="7381" w:type="dxa"/>
            <w:shd w:val="clear" w:color="auto" w:fill="auto"/>
          </w:tcPr>
          <w:p w14:paraId="0692B9BD" w14:textId="5341DE9B" w:rsidR="00BC1FEF" w:rsidRPr="00953B62" w:rsidRDefault="00BC1FEF" w:rsidP="00BC1FEF">
            <w:pPr>
              <w:pStyle w:val="13"/>
              <w:rPr>
                <w:rFonts w:ascii="Times New Roman" w:hAnsi="Times New Roman"/>
              </w:rPr>
            </w:pPr>
            <w:r w:rsidRPr="00953B62">
              <w:rPr>
                <w:rFonts w:ascii="Times New Roman" w:hAnsi="Times New Roman"/>
              </w:rPr>
              <w:t xml:space="preserve">Instrucţiuni cu privire la normele pentru organizarea instruirii în materie de Protecţia Muncii şi Tehnica </w:t>
            </w:r>
            <w:r w:rsidR="00FF24D6" w:rsidRPr="00953B62">
              <w:rPr>
                <w:rFonts w:ascii="Times New Roman" w:hAnsi="Times New Roman"/>
              </w:rPr>
              <w:t>s</w:t>
            </w:r>
            <w:r w:rsidRPr="00953B62">
              <w:rPr>
                <w:rFonts w:ascii="Times New Roman" w:hAnsi="Times New Roman"/>
              </w:rPr>
              <w:t xml:space="preserve">ecurităţii </w:t>
            </w:r>
            <w:r w:rsidR="00FF24D6" w:rsidRPr="00953B62">
              <w:rPr>
                <w:rFonts w:ascii="Times New Roman" w:hAnsi="Times New Roman"/>
              </w:rPr>
              <w:t>v</w:t>
            </w:r>
            <w:r w:rsidRPr="00953B62">
              <w:rPr>
                <w:rFonts w:ascii="Times New Roman" w:hAnsi="Times New Roman"/>
              </w:rPr>
              <w:t xml:space="preserve">ieţii la organizarea odihnei elevilor în vara anului </w:t>
            </w:r>
            <w:r w:rsidR="005C6D01" w:rsidRPr="00953B62">
              <w:rPr>
                <w:rFonts w:ascii="Times New Roman" w:hAnsi="Times New Roman"/>
              </w:rPr>
              <w:t>2025-2026</w:t>
            </w:r>
          </w:p>
          <w:p w14:paraId="45EC45A0" w14:textId="77777777" w:rsidR="00BC1FEF" w:rsidRPr="00953B62" w:rsidRDefault="00BC1FEF" w:rsidP="00BC1FEF">
            <w:pPr>
              <w:pStyle w:val="13"/>
              <w:rPr>
                <w:rFonts w:ascii="Times New Roman" w:hAnsi="Times New Roman"/>
              </w:rPr>
            </w:pPr>
            <w:r w:rsidRPr="00953B62">
              <w:rPr>
                <w:rFonts w:ascii="Times New Roman" w:hAnsi="Times New Roman"/>
              </w:rPr>
              <w:t>Buletin informativ:</w:t>
            </w:r>
          </w:p>
          <w:p w14:paraId="1437ED49" w14:textId="77777777" w:rsidR="00BC1FEF" w:rsidRPr="00953B62" w:rsidRDefault="00BC1FEF" w:rsidP="00BC1FEF">
            <w:pPr>
              <w:pStyle w:val="13"/>
              <w:rPr>
                <w:rFonts w:ascii="Times New Roman" w:hAnsi="Times New Roman"/>
              </w:rPr>
            </w:pPr>
            <w:r w:rsidRPr="00953B62">
              <w:rPr>
                <w:rFonts w:ascii="Times New Roman" w:hAnsi="Times New Roman"/>
              </w:rPr>
              <w:t>Inundaţiile;</w:t>
            </w:r>
          </w:p>
          <w:p w14:paraId="4096BB0C" w14:textId="77777777" w:rsidR="00BC1FEF" w:rsidRPr="00953B62" w:rsidRDefault="00BC1FEF" w:rsidP="00BC1FEF">
            <w:pPr>
              <w:pStyle w:val="13"/>
              <w:rPr>
                <w:rFonts w:ascii="Times New Roman" w:hAnsi="Times New Roman"/>
              </w:rPr>
            </w:pPr>
            <w:r w:rsidRPr="00953B62">
              <w:rPr>
                <w:rFonts w:ascii="Times New Roman" w:hAnsi="Times New Roman"/>
              </w:rPr>
              <w:t>Incendiile.</w:t>
            </w:r>
          </w:p>
          <w:p w14:paraId="719297AB" w14:textId="77777777" w:rsidR="00BC1FEF" w:rsidRPr="00953B62" w:rsidRDefault="00BC1FEF" w:rsidP="00BC1FEF">
            <w:pPr>
              <w:pStyle w:val="13"/>
              <w:rPr>
                <w:rFonts w:ascii="Times New Roman" w:hAnsi="Times New Roman"/>
              </w:rPr>
            </w:pPr>
            <w:r w:rsidRPr="00953B62">
              <w:rPr>
                <w:rFonts w:ascii="Times New Roman" w:hAnsi="Times New Roman"/>
              </w:rPr>
              <w:t>De controlat periodic instructajul elevilor în ce priveşte Tehnica securităţii vieţii:</w:t>
            </w:r>
          </w:p>
          <w:p w14:paraId="1FD172EF" w14:textId="77777777" w:rsidR="00BC1FEF" w:rsidRPr="00953B62" w:rsidRDefault="00BC1FEF" w:rsidP="00BC1FEF">
            <w:pPr>
              <w:pStyle w:val="13"/>
              <w:rPr>
                <w:rFonts w:ascii="Times New Roman" w:hAnsi="Times New Roman"/>
              </w:rPr>
            </w:pPr>
            <w:r w:rsidRPr="00953B62">
              <w:rPr>
                <w:rFonts w:ascii="Times New Roman" w:hAnsi="Times New Roman"/>
              </w:rPr>
              <w:t>sala sportivă, terenul sportiv;</w:t>
            </w:r>
          </w:p>
          <w:p w14:paraId="4132FF62" w14:textId="77777777" w:rsidR="00BC1FEF" w:rsidRPr="00953B62" w:rsidRDefault="00BC1FEF" w:rsidP="00BC1FEF">
            <w:pPr>
              <w:pStyle w:val="13"/>
              <w:rPr>
                <w:rFonts w:ascii="Times New Roman" w:hAnsi="Times New Roman"/>
              </w:rPr>
            </w:pPr>
            <w:r w:rsidRPr="00953B62">
              <w:rPr>
                <w:rFonts w:ascii="Times New Roman" w:hAnsi="Times New Roman"/>
              </w:rPr>
              <w:t>activităţi agricole (sapă, hîrleţ) în parcul liceului;</w:t>
            </w:r>
          </w:p>
          <w:p w14:paraId="5C7C3428" w14:textId="77777777" w:rsidR="00BC1FEF" w:rsidRPr="00953B62" w:rsidRDefault="00BC1FEF" w:rsidP="00BC1FEF">
            <w:pPr>
              <w:pStyle w:val="13"/>
            </w:pPr>
            <w:r w:rsidRPr="00953B62">
              <w:rPr>
                <w:rFonts w:ascii="Times New Roman" w:hAnsi="Times New Roman"/>
              </w:rPr>
              <w:t>educaţie tehnologică (culinărie, tîmplărie, arta acului, croşetarea).</w:t>
            </w:r>
          </w:p>
        </w:tc>
        <w:tc>
          <w:tcPr>
            <w:tcW w:w="1559" w:type="dxa"/>
            <w:shd w:val="clear" w:color="auto" w:fill="auto"/>
          </w:tcPr>
          <w:p w14:paraId="23E9CF67" w14:textId="77777777" w:rsidR="00BC1FEF" w:rsidRPr="00953B62" w:rsidRDefault="00BC1FEF" w:rsidP="00BC1FEF">
            <w:pPr>
              <w:pStyle w:val="13"/>
              <w:rPr>
                <w:rFonts w:ascii="Times New Roman" w:hAnsi="Times New Roman"/>
              </w:rPr>
            </w:pPr>
          </w:p>
          <w:p w14:paraId="5BC67955" w14:textId="77777777" w:rsidR="00BC1FEF" w:rsidRPr="00953B62" w:rsidRDefault="00BC1FEF" w:rsidP="00BC1FEF">
            <w:pPr>
              <w:pStyle w:val="13"/>
              <w:rPr>
                <w:rFonts w:ascii="Times New Roman" w:hAnsi="Times New Roman"/>
              </w:rPr>
            </w:pPr>
            <w:r w:rsidRPr="00953B62">
              <w:rPr>
                <w:rFonts w:ascii="Times New Roman" w:hAnsi="Times New Roman"/>
              </w:rPr>
              <w:t xml:space="preserve">Aprilie </w:t>
            </w:r>
          </w:p>
        </w:tc>
        <w:tc>
          <w:tcPr>
            <w:tcW w:w="4678" w:type="dxa"/>
            <w:shd w:val="clear" w:color="auto" w:fill="auto"/>
          </w:tcPr>
          <w:p w14:paraId="6829A6B1" w14:textId="77777777" w:rsidR="00BC1FEF" w:rsidRPr="00953B62" w:rsidRDefault="00BC1FEF" w:rsidP="00BC1FEF">
            <w:pPr>
              <w:pStyle w:val="13"/>
              <w:rPr>
                <w:rFonts w:ascii="Times New Roman" w:hAnsi="Times New Roman"/>
              </w:rPr>
            </w:pPr>
            <w:r w:rsidRPr="00953B62">
              <w:rPr>
                <w:rFonts w:ascii="Times New Roman" w:hAnsi="Times New Roman"/>
                <w:bCs/>
              </w:rPr>
              <w:t xml:space="preserve">     HG </w:t>
            </w:r>
            <w:r w:rsidRPr="00953B62">
              <w:rPr>
                <w:rFonts w:ascii="Times New Roman" w:hAnsi="Times New Roman"/>
              </w:rPr>
              <w:t xml:space="preserve"> Nr. 1335 din  10.10.2002. </w:t>
            </w:r>
            <w:r w:rsidRPr="00953B62">
              <w:rPr>
                <w:rFonts w:ascii="Times New Roman" w:hAnsi="Times New Roman"/>
                <w:bCs/>
              </w:rPr>
              <w:t>despre aprobarea Regulamentului cu privire la evaluarea condiţiilor de muncă la locurile de muncă şi modul de aplicare a listelor ramurale de lucrări pentru care pot fi stabilite sporuri de compensare pentru munca prestată în condiţii nefavorabile</w:t>
            </w:r>
          </w:p>
        </w:tc>
      </w:tr>
    </w:tbl>
    <w:p w14:paraId="33E700FB" w14:textId="77777777" w:rsidR="00BC1FEF" w:rsidRPr="00953B62" w:rsidRDefault="00BC1FEF" w:rsidP="00BC1FEF">
      <w:pPr>
        <w:pStyle w:val="a4"/>
        <w:overflowPunct w:val="0"/>
        <w:autoSpaceDE w:val="0"/>
        <w:autoSpaceDN w:val="0"/>
        <w:adjustRightInd w:val="0"/>
        <w:spacing w:after="0" w:line="240" w:lineRule="auto"/>
        <w:ind w:left="928"/>
        <w:rPr>
          <w:rFonts w:ascii="Times New Roman" w:eastAsia="Times New Roman" w:hAnsi="Times New Roman" w:cs="Times New Roman"/>
          <w:b/>
          <w:bCs/>
          <w:sz w:val="28"/>
          <w:szCs w:val="28"/>
          <w:lang w:eastAsia="ru-RU"/>
        </w:rPr>
      </w:pPr>
    </w:p>
    <w:p w14:paraId="401D7F31" w14:textId="77777777" w:rsidR="00BC1FEF" w:rsidRPr="00953B62" w:rsidRDefault="00BC1FEF" w:rsidP="00BC1FEF">
      <w:pPr>
        <w:pStyle w:val="a4"/>
        <w:overflowPunct w:val="0"/>
        <w:autoSpaceDE w:val="0"/>
        <w:autoSpaceDN w:val="0"/>
        <w:adjustRightInd w:val="0"/>
        <w:spacing w:after="0" w:line="240" w:lineRule="auto"/>
        <w:ind w:left="928"/>
        <w:rPr>
          <w:rFonts w:ascii="Times New Roman" w:eastAsia="Times New Roman" w:hAnsi="Times New Roman" w:cs="Times New Roman"/>
          <w:b/>
          <w:bCs/>
          <w:sz w:val="28"/>
          <w:szCs w:val="28"/>
          <w:lang w:eastAsia="ru-RU"/>
        </w:rPr>
      </w:pPr>
    </w:p>
    <w:p w14:paraId="46A544C1" w14:textId="77777777" w:rsidR="00BC1FEF" w:rsidRPr="00953B62" w:rsidRDefault="00BC1FEF" w:rsidP="00BC1FEF">
      <w:pPr>
        <w:pStyle w:val="a4"/>
        <w:overflowPunct w:val="0"/>
        <w:autoSpaceDE w:val="0"/>
        <w:autoSpaceDN w:val="0"/>
        <w:adjustRightInd w:val="0"/>
        <w:spacing w:after="0" w:line="240" w:lineRule="auto"/>
        <w:ind w:left="928"/>
        <w:rPr>
          <w:rFonts w:ascii="Times New Roman" w:eastAsia="Times New Roman" w:hAnsi="Times New Roman" w:cs="Times New Roman"/>
          <w:b/>
          <w:bCs/>
          <w:sz w:val="28"/>
          <w:szCs w:val="28"/>
          <w:lang w:eastAsia="ru-RU"/>
        </w:rPr>
      </w:pPr>
    </w:p>
    <w:p w14:paraId="4D4B84AB" w14:textId="77777777" w:rsidR="00BC1FEF" w:rsidRPr="00953B62" w:rsidRDefault="00BC1FEF" w:rsidP="00BC1FEF">
      <w:pPr>
        <w:pStyle w:val="a4"/>
        <w:overflowPunct w:val="0"/>
        <w:autoSpaceDE w:val="0"/>
        <w:autoSpaceDN w:val="0"/>
        <w:adjustRightInd w:val="0"/>
        <w:spacing w:after="0" w:line="240" w:lineRule="auto"/>
        <w:ind w:left="928"/>
        <w:rPr>
          <w:rFonts w:ascii="Times New Roman" w:eastAsia="Times New Roman" w:hAnsi="Times New Roman" w:cs="Times New Roman"/>
          <w:b/>
          <w:bCs/>
          <w:sz w:val="28"/>
          <w:szCs w:val="28"/>
          <w:lang w:eastAsia="ru-RU"/>
        </w:rPr>
      </w:pPr>
    </w:p>
    <w:p w14:paraId="652D64D1" w14:textId="77777777" w:rsidR="00BC1FEF" w:rsidRPr="00953B62" w:rsidRDefault="00BC1FEF" w:rsidP="00BC1FEF">
      <w:pPr>
        <w:pStyle w:val="a4"/>
        <w:overflowPunct w:val="0"/>
        <w:autoSpaceDE w:val="0"/>
        <w:autoSpaceDN w:val="0"/>
        <w:adjustRightInd w:val="0"/>
        <w:spacing w:after="0" w:line="240" w:lineRule="auto"/>
        <w:ind w:left="928"/>
        <w:rPr>
          <w:rFonts w:ascii="Times New Roman" w:eastAsia="Times New Roman" w:hAnsi="Times New Roman" w:cs="Times New Roman"/>
          <w:b/>
          <w:bCs/>
          <w:sz w:val="28"/>
          <w:szCs w:val="28"/>
          <w:lang w:eastAsia="ru-RU"/>
        </w:rPr>
      </w:pPr>
    </w:p>
    <w:p w14:paraId="198197D2" w14:textId="77777777" w:rsidR="00BC1FEF" w:rsidRPr="00953B62" w:rsidRDefault="00BC1FEF" w:rsidP="00BC1FEF">
      <w:pPr>
        <w:pStyle w:val="a4"/>
        <w:overflowPunct w:val="0"/>
        <w:autoSpaceDE w:val="0"/>
        <w:autoSpaceDN w:val="0"/>
        <w:adjustRightInd w:val="0"/>
        <w:spacing w:after="0" w:line="240" w:lineRule="auto"/>
        <w:ind w:left="928"/>
        <w:rPr>
          <w:rFonts w:ascii="Times New Roman" w:eastAsia="Times New Roman" w:hAnsi="Times New Roman" w:cs="Times New Roman"/>
          <w:b/>
          <w:bCs/>
          <w:sz w:val="28"/>
          <w:szCs w:val="28"/>
          <w:lang w:eastAsia="ru-RU"/>
        </w:rPr>
      </w:pPr>
    </w:p>
    <w:p w14:paraId="71BEE0DE" w14:textId="77777777" w:rsidR="00605669" w:rsidRPr="00953B62" w:rsidRDefault="00605669"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06AEFFB9"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029522DE"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2E675D24"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E6CF44A"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4E48CEE"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0EFF5C55"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7585E27F"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2C4F1621"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7110AA5B"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27645202"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EAACE66"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09BCF753"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3168DD95"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1F0959F9"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63A78D9D" w14:textId="5BE0811A" w:rsidR="00242715" w:rsidRPr="00953B62" w:rsidRDefault="00242715" w:rsidP="00242715">
      <w:pPr>
        <w:pStyle w:val="aff2"/>
        <w:shd w:val="clear" w:color="auto" w:fill="auto"/>
        <w:spacing w:line="200" w:lineRule="exact"/>
        <w:jc w:val="right"/>
        <w:rPr>
          <w:lang w:val="en-US"/>
        </w:rPr>
      </w:pPr>
      <w:r w:rsidRPr="00953B62">
        <w:rPr>
          <w:lang w:val="en-US"/>
        </w:rPr>
        <w:t>1</w:t>
      </w:r>
      <w:r>
        <w:rPr>
          <w:lang w:val="en-US"/>
        </w:rPr>
        <w:t>46</w:t>
      </w:r>
    </w:p>
    <w:p w14:paraId="51E5BF82" w14:textId="5C2DC9E7" w:rsidR="00242715" w:rsidRPr="00953B62" w:rsidRDefault="00242715" w:rsidP="00242715">
      <w:pPr>
        <w:pStyle w:val="a4"/>
        <w:overflowPunct w:val="0"/>
        <w:autoSpaceDE w:val="0"/>
        <w:autoSpaceDN w:val="0"/>
        <w:adjustRightInd w:val="0"/>
        <w:spacing w:after="0" w:line="240" w:lineRule="auto"/>
        <w:ind w:left="786"/>
        <w:jc w:val="right"/>
        <w:rPr>
          <w:rFonts w:ascii="Times New Roman" w:eastAsia="Times New Roman" w:hAnsi="Times New Roman" w:cs="Times New Roman"/>
          <w:b/>
          <w:bCs/>
          <w:sz w:val="28"/>
          <w:szCs w:val="28"/>
          <w:lang w:eastAsia="ru-RU"/>
        </w:rPr>
      </w:pPr>
    </w:p>
    <w:p w14:paraId="17ADF9E9"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08590FFA" w14:textId="77777777" w:rsidR="00732F6A" w:rsidRPr="00953B62" w:rsidRDefault="00732F6A"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2C5893D" w14:textId="77777777" w:rsidR="00605669" w:rsidRPr="00953B62" w:rsidRDefault="00605669" w:rsidP="00605669">
      <w:pPr>
        <w:pStyle w:val="a4"/>
        <w:overflowPunct w:val="0"/>
        <w:autoSpaceDE w:val="0"/>
        <w:autoSpaceDN w:val="0"/>
        <w:adjustRightInd w:val="0"/>
        <w:spacing w:after="0" w:line="240" w:lineRule="auto"/>
        <w:ind w:left="786"/>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PLANUL DE ACTIVITATE A BIBLIOTECII ȘCOLARE</w:t>
      </w:r>
    </w:p>
    <w:p w14:paraId="2F2ED0A3" w14:textId="77777777" w:rsidR="00CA7C61" w:rsidRPr="00953B62" w:rsidRDefault="00CA7C61"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3206D123" w14:textId="77777777" w:rsidR="00CA7C61" w:rsidRPr="00953B62" w:rsidRDefault="00CA7C61"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tbl>
      <w:tblPr>
        <w:tblStyle w:val="a3"/>
        <w:tblW w:w="14312" w:type="dxa"/>
        <w:tblLayout w:type="fixed"/>
        <w:tblLook w:val="04A0" w:firstRow="1" w:lastRow="0" w:firstColumn="1" w:lastColumn="0" w:noHBand="0" w:noVBand="1"/>
      </w:tblPr>
      <w:tblGrid>
        <w:gridCol w:w="659"/>
        <w:gridCol w:w="1776"/>
        <w:gridCol w:w="2522"/>
        <w:gridCol w:w="4536"/>
        <w:gridCol w:w="1842"/>
        <w:gridCol w:w="1417"/>
        <w:gridCol w:w="1560"/>
      </w:tblGrid>
      <w:tr w:rsidR="00953B62" w:rsidRPr="00953B62" w14:paraId="1AFEEA34" w14:textId="77777777" w:rsidTr="00732F6A">
        <w:tc>
          <w:tcPr>
            <w:tcW w:w="659" w:type="dxa"/>
          </w:tcPr>
          <w:p w14:paraId="4A91EFF9" w14:textId="77777777" w:rsidR="00605669" w:rsidRPr="00953B62" w:rsidRDefault="00605669" w:rsidP="00605669">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Nr.</w:t>
            </w:r>
          </w:p>
        </w:tc>
        <w:tc>
          <w:tcPr>
            <w:tcW w:w="1776" w:type="dxa"/>
          </w:tcPr>
          <w:p w14:paraId="5BB00F81" w14:textId="77777777" w:rsidR="00605669" w:rsidRPr="00953B62" w:rsidRDefault="00605669" w:rsidP="00605669">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Dirijarea activității</w:t>
            </w:r>
          </w:p>
        </w:tc>
        <w:tc>
          <w:tcPr>
            <w:tcW w:w="2522" w:type="dxa"/>
          </w:tcPr>
          <w:p w14:paraId="0C4F9EDC" w14:textId="77777777" w:rsidR="00605669" w:rsidRPr="00953B62" w:rsidRDefault="00605669" w:rsidP="00605669">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Obiective</w:t>
            </w:r>
          </w:p>
        </w:tc>
        <w:tc>
          <w:tcPr>
            <w:tcW w:w="4536" w:type="dxa"/>
          </w:tcPr>
          <w:p w14:paraId="658E0CFA" w14:textId="77777777" w:rsidR="00605669" w:rsidRPr="00953B62" w:rsidRDefault="00605669" w:rsidP="006056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Parcursul activității</w:t>
            </w:r>
          </w:p>
        </w:tc>
        <w:tc>
          <w:tcPr>
            <w:tcW w:w="1842" w:type="dxa"/>
          </w:tcPr>
          <w:p w14:paraId="1594AF5C" w14:textId="77777777" w:rsidR="00605669" w:rsidRPr="00953B62" w:rsidRDefault="00605669" w:rsidP="006056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Termen de realizare</w:t>
            </w:r>
          </w:p>
        </w:tc>
        <w:tc>
          <w:tcPr>
            <w:tcW w:w="1417" w:type="dxa"/>
          </w:tcPr>
          <w:p w14:paraId="04181C6A" w14:textId="77777777" w:rsidR="00605669" w:rsidRPr="00953B62" w:rsidRDefault="00605669" w:rsidP="00605669">
            <w:pPr>
              <w:spacing w:after="0" w:line="240" w:lineRule="auto"/>
              <w:jc w:val="center"/>
              <w:rPr>
                <w:rFonts w:ascii="Times New Roman" w:hAnsi="Times New Roman" w:cs="Times New Roman"/>
                <w:b/>
                <w:sz w:val="24"/>
                <w:szCs w:val="24"/>
              </w:rPr>
            </w:pPr>
            <w:r w:rsidRPr="00953B62">
              <w:rPr>
                <w:rFonts w:ascii="Times New Roman" w:hAnsi="Times New Roman" w:cs="Times New Roman"/>
                <w:b/>
                <w:sz w:val="24"/>
                <w:szCs w:val="24"/>
              </w:rPr>
              <w:t>Rezultate așteptate</w:t>
            </w:r>
          </w:p>
        </w:tc>
        <w:tc>
          <w:tcPr>
            <w:tcW w:w="1560" w:type="dxa"/>
          </w:tcPr>
          <w:p w14:paraId="2C06C6A1" w14:textId="77777777" w:rsidR="00605669" w:rsidRPr="00953B62" w:rsidRDefault="00605669" w:rsidP="00605669">
            <w:pPr>
              <w:spacing w:after="0" w:line="240" w:lineRule="auto"/>
              <w:rPr>
                <w:rFonts w:ascii="Times New Roman" w:hAnsi="Times New Roman" w:cs="Times New Roman"/>
                <w:b/>
                <w:sz w:val="24"/>
                <w:szCs w:val="24"/>
              </w:rPr>
            </w:pPr>
            <w:r w:rsidRPr="00953B62">
              <w:rPr>
                <w:rFonts w:ascii="Times New Roman" w:hAnsi="Times New Roman" w:cs="Times New Roman"/>
                <w:b/>
                <w:sz w:val="24"/>
                <w:szCs w:val="24"/>
              </w:rPr>
              <w:t>Responsabilități și parteneriate</w:t>
            </w:r>
          </w:p>
        </w:tc>
      </w:tr>
      <w:tr w:rsidR="00B07B22" w:rsidRPr="00953B62" w14:paraId="750A0D10" w14:textId="77777777" w:rsidTr="00732F6A">
        <w:tc>
          <w:tcPr>
            <w:tcW w:w="659" w:type="dxa"/>
          </w:tcPr>
          <w:p w14:paraId="406B8CF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w:t>
            </w:r>
          </w:p>
          <w:p w14:paraId="790B5217" w14:textId="77777777" w:rsidR="00605669" w:rsidRPr="00953B62" w:rsidRDefault="00605669" w:rsidP="00605669">
            <w:pPr>
              <w:spacing w:after="0" w:line="240" w:lineRule="auto"/>
              <w:rPr>
                <w:rFonts w:ascii="Times New Roman" w:hAnsi="Times New Roman" w:cs="Times New Roman"/>
                <w:sz w:val="24"/>
                <w:szCs w:val="24"/>
              </w:rPr>
            </w:pPr>
          </w:p>
          <w:p w14:paraId="42593A4F" w14:textId="77777777" w:rsidR="00605669" w:rsidRPr="00953B62" w:rsidRDefault="00605669" w:rsidP="00605669">
            <w:pPr>
              <w:spacing w:after="0" w:line="240" w:lineRule="auto"/>
              <w:rPr>
                <w:rFonts w:ascii="Times New Roman" w:hAnsi="Times New Roman" w:cs="Times New Roman"/>
                <w:sz w:val="24"/>
                <w:szCs w:val="24"/>
              </w:rPr>
            </w:pPr>
          </w:p>
          <w:p w14:paraId="741ECF93" w14:textId="77777777" w:rsidR="00605669" w:rsidRPr="00953B62" w:rsidRDefault="00605669" w:rsidP="00605669">
            <w:pPr>
              <w:spacing w:after="0" w:line="240" w:lineRule="auto"/>
              <w:rPr>
                <w:rFonts w:ascii="Times New Roman" w:hAnsi="Times New Roman" w:cs="Times New Roman"/>
                <w:sz w:val="24"/>
                <w:szCs w:val="24"/>
              </w:rPr>
            </w:pPr>
          </w:p>
          <w:p w14:paraId="5D0E234D" w14:textId="77777777" w:rsidR="00605669" w:rsidRPr="00953B62" w:rsidRDefault="00605669" w:rsidP="00605669">
            <w:pPr>
              <w:spacing w:after="0" w:line="240" w:lineRule="auto"/>
              <w:rPr>
                <w:rFonts w:ascii="Times New Roman" w:hAnsi="Times New Roman" w:cs="Times New Roman"/>
                <w:sz w:val="24"/>
                <w:szCs w:val="24"/>
              </w:rPr>
            </w:pPr>
          </w:p>
          <w:p w14:paraId="026D2634" w14:textId="77777777" w:rsidR="00605669" w:rsidRPr="00953B62" w:rsidRDefault="00605669" w:rsidP="00605669">
            <w:pPr>
              <w:spacing w:after="0" w:line="240" w:lineRule="auto"/>
              <w:rPr>
                <w:rFonts w:ascii="Times New Roman" w:hAnsi="Times New Roman" w:cs="Times New Roman"/>
                <w:sz w:val="24"/>
                <w:szCs w:val="24"/>
              </w:rPr>
            </w:pPr>
          </w:p>
          <w:p w14:paraId="305F5B94" w14:textId="77777777" w:rsidR="00605669" w:rsidRPr="00953B62" w:rsidRDefault="00605669" w:rsidP="00605669">
            <w:pPr>
              <w:spacing w:after="0" w:line="240" w:lineRule="auto"/>
              <w:rPr>
                <w:rFonts w:ascii="Times New Roman" w:hAnsi="Times New Roman" w:cs="Times New Roman"/>
                <w:sz w:val="24"/>
                <w:szCs w:val="24"/>
              </w:rPr>
            </w:pPr>
          </w:p>
          <w:p w14:paraId="55490992" w14:textId="77777777" w:rsidR="00605669" w:rsidRPr="00953B62" w:rsidRDefault="00605669" w:rsidP="00605669">
            <w:pPr>
              <w:spacing w:after="0" w:line="240" w:lineRule="auto"/>
              <w:rPr>
                <w:rFonts w:ascii="Times New Roman" w:hAnsi="Times New Roman" w:cs="Times New Roman"/>
                <w:sz w:val="24"/>
                <w:szCs w:val="24"/>
              </w:rPr>
            </w:pPr>
          </w:p>
          <w:p w14:paraId="6E00F77C" w14:textId="77777777" w:rsidR="00605669" w:rsidRPr="00953B62" w:rsidRDefault="00605669" w:rsidP="00605669">
            <w:pPr>
              <w:spacing w:after="0" w:line="240" w:lineRule="auto"/>
              <w:rPr>
                <w:rFonts w:ascii="Times New Roman" w:hAnsi="Times New Roman" w:cs="Times New Roman"/>
                <w:sz w:val="24"/>
                <w:szCs w:val="24"/>
              </w:rPr>
            </w:pPr>
          </w:p>
          <w:p w14:paraId="36233AE5" w14:textId="77777777" w:rsidR="00605669" w:rsidRPr="00953B62" w:rsidRDefault="00605669" w:rsidP="00605669">
            <w:pPr>
              <w:spacing w:after="0" w:line="240" w:lineRule="auto"/>
              <w:rPr>
                <w:rFonts w:ascii="Times New Roman" w:hAnsi="Times New Roman" w:cs="Times New Roman"/>
                <w:sz w:val="24"/>
                <w:szCs w:val="24"/>
              </w:rPr>
            </w:pPr>
          </w:p>
          <w:p w14:paraId="00973DEF" w14:textId="77777777" w:rsidR="00605669" w:rsidRPr="00953B62" w:rsidRDefault="00605669" w:rsidP="00605669">
            <w:pPr>
              <w:spacing w:after="0" w:line="240" w:lineRule="auto"/>
              <w:rPr>
                <w:rFonts w:ascii="Times New Roman" w:hAnsi="Times New Roman" w:cs="Times New Roman"/>
                <w:sz w:val="24"/>
                <w:szCs w:val="24"/>
              </w:rPr>
            </w:pPr>
          </w:p>
          <w:p w14:paraId="452FAC07" w14:textId="77777777" w:rsidR="00605669" w:rsidRPr="00953B62" w:rsidRDefault="00605669" w:rsidP="00605669">
            <w:pPr>
              <w:spacing w:after="0" w:line="240" w:lineRule="auto"/>
              <w:rPr>
                <w:rFonts w:ascii="Times New Roman" w:hAnsi="Times New Roman" w:cs="Times New Roman"/>
                <w:sz w:val="24"/>
                <w:szCs w:val="24"/>
              </w:rPr>
            </w:pPr>
          </w:p>
          <w:p w14:paraId="50E756D8" w14:textId="77777777" w:rsidR="00605669" w:rsidRPr="00953B62" w:rsidRDefault="00605669" w:rsidP="00605669">
            <w:pPr>
              <w:spacing w:after="0" w:line="240" w:lineRule="auto"/>
              <w:rPr>
                <w:rFonts w:ascii="Times New Roman" w:hAnsi="Times New Roman" w:cs="Times New Roman"/>
                <w:sz w:val="24"/>
                <w:szCs w:val="24"/>
              </w:rPr>
            </w:pPr>
          </w:p>
          <w:p w14:paraId="55FB7AA7" w14:textId="77777777" w:rsidR="00605669" w:rsidRPr="00953B62" w:rsidRDefault="00605669" w:rsidP="00605669">
            <w:pPr>
              <w:spacing w:after="0" w:line="240" w:lineRule="auto"/>
              <w:rPr>
                <w:rFonts w:ascii="Times New Roman" w:hAnsi="Times New Roman" w:cs="Times New Roman"/>
                <w:sz w:val="24"/>
                <w:szCs w:val="24"/>
              </w:rPr>
            </w:pPr>
          </w:p>
          <w:p w14:paraId="2B9D3EDF" w14:textId="77777777" w:rsidR="00605669" w:rsidRPr="00953B62" w:rsidRDefault="00605669" w:rsidP="00605669">
            <w:pPr>
              <w:spacing w:after="0" w:line="240" w:lineRule="auto"/>
              <w:rPr>
                <w:rFonts w:ascii="Times New Roman" w:hAnsi="Times New Roman" w:cs="Times New Roman"/>
                <w:sz w:val="24"/>
                <w:szCs w:val="24"/>
              </w:rPr>
            </w:pPr>
          </w:p>
          <w:p w14:paraId="4A81C18F" w14:textId="77777777" w:rsidR="00605669" w:rsidRPr="00953B62" w:rsidRDefault="00605669" w:rsidP="00605669">
            <w:pPr>
              <w:spacing w:after="0" w:line="240" w:lineRule="auto"/>
              <w:rPr>
                <w:rFonts w:ascii="Times New Roman" w:hAnsi="Times New Roman" w:cs="Times New Roman"/>
                <w:sz w:val="24"/>
                <w:szCs w:val="24"/>
              </w:rPr>
            </w:pPr>
          </w:p>
          <w:p w14:paraId="6EEB6EE7" w14:textId="77777777" w:rsidR="00605669" w:rsidRPr="00953B62" w:rsidRDefault="00605669" w:rsidP="00605669">
            <w:pPr>
              <w:spacing w:after="0" w:line="240" w:lineRule="auto"/>
              <w:rPr>
                <w:rFonts w:ascii="Times New Roman" w:hAnsi="Times New Roman" w:cs="Times New Roman"/>
                <w:sz w:val="24"/>
                <w:szCs w:val="24"/>
              </w:rPr>
            </w:pPr>
          </w:p>
          <w:p w14:paraId="590A7998" w14:textId="77777777" w:rsidR="00605669" w:rsidRPr="00953B62" w:rsidRDefault="00605669" w:rsidP="00605669">
            <w:pPr>
              <w:spacing w:after="0" w:line="240" w:lineRule="auto"/>
              <w:rPr>
                <w:rFonts w:ascii="Times New Roman" w:hAnsi="Times New Roman" w:cs="Times New Roman"/>
                <w:sz w:val="24"/>
                <w:szCs w:val="24"/>
              </w:rPr>
            </w:pPr>
          </w:p>
          <w:p w14:paraId="01E7A8CB"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2.</w:t>
            </w:r>
          </w:p>
          <w:p w14:paraId="2F432ECA" w14:textId="77777777" w:rsidR="00605669" w:rsidRPr="00953B62" w:rsidRDefault="00605669" w:rsidP="00605669">
            <w:pPr>
              <w:spacing w:after="0" w:line="240" w:lineRule="auto"/>
              <w:rPr>
                <w:rFonts w:ascii="Times New Roman" w:hAnsi="Times New Roman" w:cs="Times New Roman"/>
                <w:sz w:val="24"/>
                <w:szCs w:val="24"/>
              </w:rPr>
            </w:pPr>
          </w:p>
          <w:p w14:paraId="3F66DA52" w14:textId="77777777" w:rsidR="00605669" w:rsidRPr="00953B62" w:rsidRDefault="00605669" w:rsidP="00605669">
            <w:pPr>
              <w:spacing w:after="0" w:line="240" w:lineRule="auto"/>
              <w:rPr>
                <w:rFonts w:ascii="Times New Roman" w:hAnsi="Times New Roman" w:cs="Times New Roman"/>
                <w:sz w:val="24"/>
                <w:szCs w:val="24"/>
              </w:rPr>
            </w:pPr>
          </w:p>
          <w:p w14:paraId="67D24B96" w14:textId="77777777" w:rsidR="00605669" w:rsidRPr="00953B62" w:rsidRDefault="00605669" w:rsidP="00605669">
            <w:pPr>
              <w:spacing w:after="0" w:line="240" w:lineRule="auto"/>
              <w:rPr>
                <w:rFonts w:ascii="Times New Roman" w:hAnsi="Times New Roman" w:cs="Times New Roman"/>
                <w:sz w:val="24"/>
                <w:szCs w:val="24"/>
              </w:rPr>
            </w:pPr>
          </w:p>
          <w:p w14:paraId="09AAA47E" w14:textId="77777777" w:rsidR="00605669" w:rsidRPr="00953B62" w:rsidRDefault="00605669" w:rsidP="00605669">
            <w:pPr>
              <w:spacing w:after="0" w:line="240" w:lineRule="auto"/>
              <w:rPr>
                <w:rFonts w:ascii="Times New Roman" w:hAnsi="Times New Roman" w:cs="Times New Roman"/>
                <w:sz w:val="24"/>
                <w:szCs w:val="24"/>
              </w:rPr>
            </w:pPr>
          </w:p>
          <w:p w14:paraId="727537EF" w14:textId="77777777" w:rsidR="00605669" w:rsidRPr="00953B62" w:rsidRDefault="00605669" w:rsidP="00605669">
            <w:pPr>
              <w:spacing w:after="0" w:line="240" w:lineRule="auto"/>
              <w:rPr>
                <w:rFonts w:ascii="Times New Roman" w:hAnsi="Times New Roman" w:cs="Times New Roman"/>
                <w:sz w:val="24"/>
                <w:szCs w:val="24"/>
              </w:rPr>
            </w:pPr>
          </w:p>
          <w:p w14:paraId="191A7C8A" w14:textId="77777777" w:rsidR="00732F6A" w:rsidRPr="00953B62" w:rsidRDefault="00732F6A" w:rsidP="00605669">
            <w:pPr>
              <w:spacing w:after="0" w:line="240" w:lineRule="auto"/>
              <w:rPr>
                <w:rFonts w:ascii="Times New Roman" w:hAnsi="Times New Roman" w:cs="Times New Roman"/>
                <w:sz w:val="24"/>
                <w:szCs w:val="24"/>
              </w:rPr>
            </w:pPr>
          </w:p>
          <w:p w14:paraId="282874CE" w14:textId="77777777" w:rsidR="00732F6A" w:rsidRPr="00953B62" w:rsidRDefault="00732F6A" w:rsidP="00605669">
            <w:pPr>
              <w:spacing w:after="0" w:line="240" w:lineRule="auto"/>
              <w:rPr>
                <w:rFonts w:ascii="Times New Roman" w:hAnsi="Times New Roman" w:cs="Times New Roman"/>
                <w:sz w:val="24"/>
                <w:szCs w:val="24"/>
              </w:rPr>
            </w:pPr>
          </w:p>
          <w:p w14:paraId="0EF527E6" w14:textId="77777777" w:rsidR="00732F6A" w:rsidRPr="00953B62" w:rsidRDefault="00732F6A" w:rsidP="00605669">
            <w:pPr>
              <w:spacing w:after="0" w:line="240" w:lineRule="auto"/>
              <w:rPr>
                <w:rFonts w:ascii="Times New Roman" w:hAnsi="Times New Roman" w:cs="Times New Roman"/>
                <w:sz w:val="24"/>
                <w:szCs w:val="24"/>
              </w:rPr>
            </w:pPr>
          </w:p>
          <w:p w14:paraId="3315BEEE" w14:textId="77777777" w:rsidR="00732F6A" w:rsidRPr="00953B62" w:rsidRDefault="00732F6A" w:rsidP="00605669">
            <w:pPr>
              <w:spacing w:after="0" w:line="240" w:lineRule="auto"/>
              <w:rPr>
                <w:rFonts w:ascii="Times New Roman" w:hAnsi="Times New Roman" w:cs="Times New Roman"/>
                <w:sz w:val="24"/>
                <w:szCs w:val="24"/>
              </w:rPr>
            </w:pPr>
          </w:p>
          <w:p w14:paraId="15EFB494" w14:textId="77777777" w:rsidR="00605669" w:rsidRPr="00953B62" w:rsidRDefault="00605669" w:rsidP="00605669">
            <w:pPr>
              <w:spacing w:after="0" w:line="240" w:lineRule="auto"/>
              <w:rPr>
                <w:rFonts w:ascii="Times New Roman" w:hAnsi="Times New Roman" w:cs="Times New Roman"/>
                <w:sz w:val="24"/>
                <w:szCs w:val="24"/>
              </w:rPr>
            </w:pPr>
          </w:p>
          <w:p w14:paraId="6E085FFE" w14:textId="77777777" w:rsidR="00732F6A" w:rsidRPr="00953B62" w:rsidRDefault="00732F6A" w:rsidP="00605669">
            <w:pPr>
              <w:spacing w:after="0" w:line="240" w:lineRule="auto"/>
              <w:rPr>
                <w:rFonts w:ascii="Times New Roman" w:hAnsi="Times New Roman" w:cs="Times New Roman"/>
                <w:sz w:val="24"/>
                <w:szCs w:val="24"/>
              </w:rPr>
            </w:pPr>
          </w:p>
          <w:p w14:paraId="27EF42D8"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3.</w:t>
            </w:r>
          </w:p>
          <w:p w14:paraId="20E43156" w14:textId="77777777" w:rsidR="00605669" w:rsidRPr="00953B62" w:rsidRDefault="00605669" w:rsidP="00605669">
            <w:pPr>
              <w:spacing w:after="0" w:line="240" w:lineRule="auto"/>
              <w:rPr>
                <w:rFonts w:ascii="Times New Roman" w:hAnsi="Times New Roman" w:cs="Times New Roman"/>
                <w:sz w:val="24"/>
                <w:szCs w:val="24"/>
              </w:rPr>
            </w:pPr>
          </w:p>
          <w:p w14:paraId="6D45740D" w14:textId="77777777" w:rsidR="00605669" w:rsidRPr="00953B62" w:rsidRDefault="00605669" w:rsidP="00605669">
            <w:pPr>
              <w:spacing w:after="0" w:line="240" w:lineRule="auto"/>
              <w:rPr>
                <w:rFonts w:ascii="Times New Roman" w:hAnsi="Times New Roman" w:cs="Times New Roman"/>
                <w:sz w:val="24"/>
                <w:szCs w:val="24"/>
              </w:rPr>
            </w:pPr>
          </w:p>
          <w:p w14:paraId="1C81FF53" w14:textId="77777777" w:rsidR="00605669" w:rsidRPr="00953B62" w:rsidRDefault="00605669" w:rsidP="00605669">
            <w:pPr>
              <w:spacing w:after="0" w:line="240" w:lineRule="auto"/>
              <w:rPr>
                <w:rFonts w:ascii="Times New Roman" w:hAnsi="Times New Roman" w:cs="Times New Roman"/>
                <w:sz w:val="24"/>
                <w:szCs w:val="24"/>
              </w:rPr>
            </w:pPr>
          </w:p>
          <w:p w14:paraId="422CDC82" w14:textId="77777777" w:rsidR="00605669" w:rsidRPr="00953B62" w:rsidRDefault="00605669" w:rsidP="00605669">
            <w:pPr>
              <w:spacing w:after="0" w:line="240" w:lineRule="auto"/>
              <w:rPr>
                <w:rFonts w:ascii="Times New Roman" w:hAnsi="Times New Roman" w:cs="Times New Roman"/>
                <w:sz w:val="24"/>
                <w:szCs w:val="24"/>
              </w:rPr>
            </w:pPr>
          </w:p>
          <w:p w14:paraId="4E143A65" w14:textId="77777777" w:rsidR="00605669" w:rsidRPr="00953B62" w:rsidRDefault="00605669" w:rsidP="00605669">
            <w:pPr>
              <w:spacing w:after="0" w:line="240" w:lineRule="auto"/>
              <w:rPr>
                <w:rFonts w:ascii="Times New Roman" w:hAnsi="Times New Roman" w:cs="Times New Roman"/>
                <w:sz w:val="24"/>
                <w:szCs w:val="24"/>
              </w:rPr>
            </w:pPr>
          </w:p>
          <w:p w14:paraId="7911265B" w14:textId="77777777" w:rsidR="00605669" w:rsidRPr="00953B62" w:rsidRDefault="00605669" w:rsidP="00605669">
            <w:pPr>
              <w:spacing w:after="0" w:line="240" w:lineRule="auto"/>
              <w:rPr>
                <w:rFonts w:ascii="Times New Roman" w:hAnsi="Times New Roman" w:cs="Times New Roman"/>
                <w:sz w:val="24"/>
                <w:szCs w:val="24"/>
              </w:rPr>
            </w:pPr>
          </w:p>
          <w:p w14:paraId="21F95FF4" w14:textId="77777777" w:rsidR="00605669" w:rsidRPr="00953B62" w:rsidRDefault="00605669" w:rsidP="00605669">
            <w:pPr>
              <w:spacing w:after="0" w:line="240" w:lineRule="auto"/>
              <w:rPr>
                <w:rFonts w:ascii="Times New Roman" w:hAnsi="Times New Roman" w:cs="Times New Roman"/>
                <w:sz w:val="24"/>
                <w:szCs w:val="24"/>
              </w:rPr>
            </w:pPr>
          </w:p>
          <w:p w14:paraId="76E2E6E2" w14:textId="77777777" w:rsidR="00605669" w:rsidRPr="00953B62" w:rsidRDefault="00605669" w:rsidP="00605669">
            <w:pPr>
              <w:spacing w:after="0" w:line="240" w:lineRule="auto"/>
              <w:rPr>
                <w:rFonts w:ascii="Times New Roman" w:hAnsi="Times New Roman" w:cs="Times New Roman"/>
                <w:sz w:val="24"/>
                <w:szCs w:val="24"/>
              </w:rPr>
            </w:pPr>
          </w:p>
          <w:p w14:paraId="79C064BC" w14:textId="77777777" w:rsidR="00605669" w:rsidRPr="00953B62" w:rsidRDefault="00605669" w:rsidP="00605669">
            <w:pPr>
              <w:spacing w:after="0" w:line="240" w:lineRule="auto"/>
              <w:rPr>
                <w:rFonts w:ascii="Times New Roman" w:hAnsi="Times New Roman" w:cs="Times New Roman"/>
                <w:sz w:val="24"/>
                <w:szCs w:val="24"/>
              </w:rPr>
            </w:pPr>
          </w:p>
          <w:p w14:paraId="64E56B38" w14:textId="77777777" w:rsidR="00605669" w:rsidRPr="00953B62" w:rsidRDefault="00605669" w:rsidP="00605669">
            <w:pPr>
              <w:spacing w:after="0" w:line="240" w:lineRule="auto"/>
              <w:rPr>
                <w:rFonts w:ascii="Times New Roman" w:hAnsi="Times New Roman" w:cs="Times New Roman"/>
                <w:sz w:val="24"/>
                <w:szCs w:val="24"/>
              </w:rPr>
            </w:pPr>
          </w:p>
          <w:p w14:paraId="504F24FA" w14:textId="77777777" w:rsidR="00605669" w:rsidRPr="00953B62" w:rsidRDefault="00605669" w:rsidP="00605669">
            <w:pPr>
              <w:spacing w:after="0" w:line="240" w:lineRule="auto"/>
              <w:rPr>
                <w:rFonts w:ascii="Times New Roman" w:hAnsi="Times New Roman" w:cs="Times New Roman"/>
                <w:sz w:val="24"/>
                <w:szCs w:val="24"/>
              </w:rPr>
            </w:pPr>
          </w:p>
          <w:p w14:paraId="074A584D" w14:textId="77777777" w:rsidR="00605669" w:rsidRPr="00953B62" w:rsidRDefault="00605669" w:rsidP="00605669">
            <w:pPr>
              <w:spacing w:after="0" w:line="240" w:lineRule="auto"/>
              <w:rPr>
                <w:rFonts w:ascii="Times New Roman" w:hAnsi="Times New Roman" w:cs="Times New Roman"/>
                <w:sz w:val="24"/>
                <w:szCs w:val="24"/>
              </w:rPr>
            </w:pPr>
          </w:p>
          <w:p w14:paraId="4A2A2E68" w14:textId="77777777" w:rsidR="00605669" w:rsidRPr="00953B62" w:rsidRDefault="00605669" w:rsidP="00605669">
            <w:pPr>
              <w:spacing w:after="0" w:line="240" w:lineRule="auto"/>
              <w:rPr>
                <w:rFonts w:ascii="Times New Roman" w:hAnsi="Times New Roman" w:cs="Times New Roman"/>
                <w:sz w:val="24"/>
                <w:szCs w:val="24"/>
              </w:rPr>
            </w:pPr>
          </w:p>
          <w:p w14:paraId="4F431A9B" w14:textId="77777777" w:rsidR="00605669" w:rsidRPr="00953B62" w:rsidRDefault="00605669" w:rsidP="00605669">
            <w:pPr>
              <w:spacing w:after="0" w:line="240" w:lineRule="auto"/>
              <w:rPr>
                <w:rFonts w:ascii="Times New Roman" w:hAnsi="Times New Roman" w:cs="Times New Roman"/>
                <w:sz w:val="24"/>
                <w:szCs w:val="24"/>
              </w:rPr>
            </w:pPr>
          </w:p>
          <w:p w14:paraId="5C608971" w14:textId="77777777" w:rsidR="00605669" w:rsidRPr="00953B62" w:rsidRDefault="00605669" w:rsidP="00605669">
            <w:pPr>
              <w:spacing w:after="0" w:line="240" w:lineRule="auto"/>
              <w:rPr>
                <w:rFonts w:ascii="Times New Roman" w:hAnsi="Times New Roman" w:cs="Times New Roman"/>
                <w:sz w:val="24"/>
                <w:szCs w:val="24"/>
              </w:rPr>
            </w:pPr>
          </w:p>
          <w:p w14:paraId="7E85ABC8" w14:textId="77777777" w:rsidR="00605669" w:rsidRPr="00953B62" w:rsidRDefault="00605669" w:rsidP="00605669">
            <w:pPr>
              <w:spacing w:after="0" w:line="240" w:lineRule="auto"/>
              <w:rPr>
                <w:rFonts w:ascii="Times New Roman" w:hAnsi="Times New Roman" w:cs="Times New Roman"/>
                <w:sz w:val="24"/>
                <w:szCs w:val="24"/>
              </w:rPr>
            </w:pPr>
          </w:p>
          <w:p w14:paraId="691C21E6" w14:textId="77777777" w:rsidR="00605669" w:rsidRPr="00953B62" w:rsidRDefault="00605669" w:rsidP="00605669">
            <w:pPr>
              <w:spacing w:after="0" w:line="240" w:lineRule="auto"/>
              <w:rPr>
                <w:rFonts w:ascii="Times New Roman" w:hAnsi="Times New Roman" w:cs="Times New Roman"/>
                <w:sz w:val="24"/>
                <w:szCs w:val="24"/>
              </w:rPr>
            </w:pPr>
          </w:p>
          <w:p w14:paraId="774D5356" w14:textId="77777777" w:rsidR="00605669" w:rsidRPr="00953B62" w:rsidRDefault="00605669" w:rsidP="00605669">
            <w:pPr>
              <w:spacing w:after="0" w:line="240" w:lineRule="auto"/>
              <w:rPr>
                <w:rFonts w:ascii="Times New Roman" w:hAnsi="Times New Roman" w:cs="Times New Roman"/>
                <w:sz w:val="24"/>
                <w:szCs w:val="24"/>
              </w:rPr>
            </w:pPr>
          </w:p>
          <w:p w14:paraId="6C8301D3" w14:textId="77777777" w:rsidR="00605669" w:rsidRPr="00953B62" w:rsidRDefault="00605669" w:rsidP="00605669">
            <w:pPr>
              <w:spacing w:after="0" w:line="240" w:lineRule="auto"/>
              <w:rPr>
                <w:rFonts w:ascii="Times New Roman" w:hAnsi="Times New Roman" w:cs="Times New Roman"/>
                <w:sz w:val="24"/>
                <w:szCs w:val="24"/>
              </w:rPr>
            </w:pPr>
          </w:p>
          <w:p w14:paraId="78E9F7F5"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4.</w:t>
            </w:r>
          </w:p>
          <w:p w14:paraId="42DA5908" w14:textId="77777777" w:rsidR="00605669" w:rsidRPr="00953B62" w:rsidRDefault="00605669" w:rsidP="00605669">
            <w:pPr>
              <w:spacing w:after="0" w:line="240" w:lineRule="auto"/>
              <w:rPr>
                <w:rFonts w:ascii="Times New Roman" w:hAnsi="Times New Roman" w:cs="Times New Roman"/>
                <w:sz w:val="24"/>
                <w:szCs w:val="24"/>
              </w:rPr>
            </w:pPr>
          </w:p>
          <w:p w14:paraId="4D965874" w14:textId="77777777" w:rsidR="00605669" w:rsidRPr="00953B62" w:rsidRDefault="00605669" w:rsidP="00605669">
            <w:pPr>
              <w:spacing w:after="0" w:line="240" w:lineRule="auto"/>
              <w:rPr>
                <w:rFonts w:ascii="Times New Roman" w:hAnsi="Times New Roman" w:cs="Times New Roman"/>
                <w:sz w:val="24"/>
                <w:szCs w:val="24"/>
              </w:rPr>
            </w:pPr>
          </w:p>
          <w:p w14:paraId="1BCC3E19" w14:textId="77777777" w:rsidR="00605669" w:rsidRPr="00953B62" w:rsidRDefault="00605669" w:rsidP="00605669">
            <w:pPr>
              <w:spacing w:after="0" w:line="240" w:lineRule="auto"/>
              <w:rPr>
                <w:rFonts w:ascii="Times New Roman" w:hAnsi="Times New Roman" w:cs="Times New Roman"/>
                <w:sz w:val="24"/>
                <w:szCs w:val="24"/>
              </w:rPr>
            </w:pPr>
          </w:p>
          <w:p w14:paraId="05770466" w14:textId="77777777" w:rsidR="00605669" w:rsidRPr="00953B62" w:rsidRDefault="00605669" w:rsidP="00605669">
            <w:pPr>
              <w:spacing w:after="0" w:line="240" w:lineRule="auto"/>
              <w:rPr>
                <w:rFonts w:ascii="Times New Roman" w:hAnsi="Times New Roman" w:cs="Times New Roman"/>
                <w:sz w:val="24"/>
                <w:szCs w:val="24"/>
              </w:rPr>
            </w:pPr>
          </w:p>
          <w:p w14:paraId="41F08330" w14:textId="77777777" w:rsidR="00605669" w:rsidRPr="00953B62" w:rsidRDefault="00605669" w:rsidP="00605669">
            <w:pPr>
              <w:spacing w:after="0" w:line="240" w:lineRule="auto"/>
              <w:rPr>
                <w:rFonts w:ascii="Times New Roman" w:hAnsi="Times New Roman" w:cs="Times New Roman"/>
                <w:sz w:val="24"/>
                <w:szCs w:val="24"/>
              </w:rPr>
            </w:pPr>
          </w:p>
          <w:p w14:paraId="42E5A2E0" w14:textId="77777777" w:rsidR="00605669" w:rsidRPr="00953B62" w:rsidRDefault="00605669" w:rsidP="00605669">
            <w:pPr>
              <w:spacing w:after="0" w:line="240" w:lineRule="auto"/>
              <w:rPr>
                <w:rFonts w:ascii="Times New Roman" w:hAnsi="Times New Roman" w:cs="Times New Roman"/>
                <w:sz w:val="24"/>
                <w:szCs w:val="24"/>
              </w:rPr>
            </w:pPr>
          </w:p>
          <w:p w14:paraId="7EA64E6D"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5.</w:t>
            </w:r>
          </w:p>
          <w:p w14:paraId="4D1BB0BF" w14:textId="77777777" w:rsidR="00605669" w:rsidRPr="00953B62" w:rsidRDefault="00605669" w:rsidP="00605669">
            <w:pPr>
              <w:spacing w:after="0" w:line="240" w:lineRule="auto"/>
              <w:rPr>
                <w:rFonts w:ascii="Times New Roman" w:hAnsi="Times New Roman" w:cs="Times New Roman"/>
                <w:sz w:val="24"/>
                <w:szCs w:val="24"/>
              </w:rPr>
            </w:pPr>
          </w:p>
          <w:p w14:paraId="3A5860AF" w14:textId="77777777" w:rsidR="00605669" w:rsidRPr="00953B62" w:rsidRDefault="00605669" w:rsidP="00605669">
            <w:pPr>
              <w:spacing w:after="0" w:line="240" w:lineRule="auto"/>
              <w:rPr>
                <w:rFonts w:ascii="Times New Roman" w:hAnsi="Times New Roman" w:cs="Times New Roman"/>
                <w:sz w:val="24"/>
                <w:szCs w:val="24"/>
              </w:rPr>
            </w:pPr>
          </w:p>
          <w:p w14:paraId="6B81F67C" w14:textId="77777777" w:rsidR="00605669" w:rsidRPr="00953B62" w:rsidRDefault="00605669" w:rsidP="00605669">
            <w:pPr>
              <w:spacing w:after="0" w:line="240" w:lineRule="auto"/>
              <w:rPr>
                <w:rFonts w:ascii="Times New Roman" w:hAnsi="Times New Roman" w:cs="Times New Roman"/>
                <w:sz w:val="24"/>
                <w:szCs w:val="24"/>
              </w:rPr>
            </w:pPr>
          </w:p>
          <w:p w14:paraId="73D9D5E0" w14:textId="77777777" w:rsidR="00605669" w:rsidRPr="00953B62" w:rsidRDefault="00605669" w:rsidP="00605669">
            <w:pPr>
              <w:spacing w:after="0" w:line="240" w:lineRule="auto"/>
              <w:rPr>
                <w:rFonts w:ascii="Times New Roman" w:hAnsi="Times New Roman" w:cs="Times New Roman"/>
                <w:sz w:val="24"/>
                <w:szCs w:val="24"/>
              </w:rPr>
            </w:pPr>
          </w:p>
          <w:p w14:paraId="06EEE2B2" w14:textId="77777777" w:rsidR="00605669" w:rsidRPr="00953B62" w:rsidRDefault="00605669" w:rsidP="00605669">
            <w:pPr>
              <w:spacing w:after="0" w:line="240" w:lineRule="auto"/>
              <w:rPr>
                <w:rFonts w:ascii="Times New Roman" w:hAnsi="Times New Roman" w:cs="Times New Roman"/>
                <w:sz w:val="24"/>
                <w:szCs w:val="24"/>
              </w:rPr>
            </w:pPr>
          </w:p>
          <w:p w14:paraId="157B84EF" w14:textId="77777777" w:rsidR="00605669" w:rsidRPr="00953B62" w:rsidRDefault="00605669" w:rsidP="00605669">
            <w:pPr>
              <w:spacing w:after="0" w:line="240" w:lineRule="auto"/>
              <w:rPr>
                <w:rFonts w:ascii="Times New Roman" w:hAnsi="Times New Roman" w:cs="Times New Roman"/>
                <w:sz w:val="24"/>
                <w:szCs w:val="24"/>
              </w:rPr>
            </w:pPr>
          </w:p>
          <w:p w14:paraId="3EA77621" w14:textId="77777777" w:rsidR="00605669" w:rsidRPr="00953B62" w:rsidRDefault="00605669" w:rsidP="00605669">
            <w:pPr>
              <w:spacing w:after="0" w:line="240" w:lineRule="auto"/>
              <w:rPr>
                <w:rFonts w:ascii="Times New Roman" w:hAnsi="Times New Roman" w:cs="Times New Roman"/>
                <w:sz w:val="24"/>
                <w:szCs w:val="24"/>
              </w:rPr>
            </w:pPr>
          </w:p>
          <w:p w14:paraId="396B9765" w14:textId="77777777" w:rsidR="00605669" w:rsidRPr="00953B62" w:rsidRDefault="00605669" w:rsidP="00605669">
            <w:pPr>
              <w:spacing w:after="0" w:line="240" w:lineRule="auto"/>
              <w:rPr>
                <w:rFonts w:ascii="Times New Roman" w:hAnsi="Times New Roman" w:cs="Times New Roman"/>
                <w:sz w:val="24"/>
                <w:szCs w:val="24"/>
              </w:rPr>
            </w:pPr>
          </w:p>
          <w:p w14:paraId="6F9BDB80" w14:textId="77777777" w:rsidR="00605669" w:rsidRPr="00953B62" w:rsidRDefault="00605669" w:rsidP="00605669">
            <w:pPr>
              <w:spacing w:after="0" w:line="240" w:lineRule="auto"/>
              <w:rPr>
                <w:rFonts w:ascii="Times New Roman" w:hAnsi="Times New Roman" w:cs="Times New Roman"/>
                <w:sz w:val="24"/>
                <w:szCs w:val="24"/>
              </w:rPr>
            </w:pPr>
          </w:p>
          <w:p w14:paraId="4940A739" w14:textId="77777777" w:rsidR="00605669" w:rsidRPr="00953B62" w:rsidRDefault="00605669" w:rsidP="00605669">
            <w:pPr>
              <w:spacing w:after="0" w:line="240" w:lineRule="auto"/>
              <w:rPr>
                <w:rFonts w:ascii="Times New Roman" w:hAnsi="Times New Roman" w:cs="Times New Roman"/>
                <w:sz w:val="24"/>
                <w:szCs w:val="24"/>
              </w:rPr>
            </w:pPr>
          </w:p>
          <w:p w14:paraId="505C1AEF" w14:textId="77777777" w:rsidR="00605669" w:rsidRPr="00953B62" w:rsidRDefault="00605669" w:rsidP="00605669">
            <w:pPr>
              <w:spacing w:after="0" w:line="240" w:lineRule="auto"/>
              <w:rPr>
                <w:rFonts w:ascii="Times New Roman" w:hAnsi="Times New Roman" w:cs="Times New Roman"/>
                <w:sz w:val="24"/>
                <w:szCs w:val="24"/>
              </w:rPr>
            </w:pPr>
          </w:p>
          <w:p w14:paraId="78822BDF" w14:textId="77777777" w:rsidR="00605669" w:rsidRPr="00953B62" w:rsidRDefault="00605669" w:rsidP="00605669">
            <w:pPr>
              <w:spacing w:after="0" w:line="240" w:lineRule="auto"/>
              <w:rPr>
                <w:rFonts w:ascii="Times New Roman" w:hAnsi="Times New Roman" w:cs="Times New Roman"/>
                <w:sz w:val="24"/>
                <w:szCs w:val="24"/>
              </w:rPr>
            </w:pPr>
          </w:p>
          <w:p w14:paraId="34D9FD2D" w14:textId="77777777" w:rsidR="00605669" w:rsidRPr="00953B62" w:rsidRDefault="00605669" w:rsidP="00605669">
            <w:pPr>
              <w:spacing w:after="0" w:line="240" w:lineRule="auto"/>
              <w:rPr>
                <w:rFonts w:ascii="Times New Roman" w:hAnsi="Times New Roman" w:cs="Times New Roman"/>
                <w:sz w:val="24"/>
                <w:szCs w:val="24"/>
              </w:rPr>
            </w:pPr>
          </w:p>
          <w:p w14:paraId="29D2883B" w14:textId="77777777" w:rsidR="00605669" w:rsidRPr="00953B62" w:rsidRDefault="00605669" w:rsidP="00605669">
            <w:pPr>
              <w:spacing w:after="0" w:line="240" w:lineRule="auto"/>
              <w:rPr>
                <w:rFonts w:ascii="Times New Roman" w:hAnsi="Times New Roman" w:cs="Times New Roman"/>
                <w:sz w:val="24"/>
                <w:szCs w:val="24"/>
              </w:rPr>
            </w:pPr>
          </w:p>
          <w:p w14:paraId="0CC113F5" w14:textId="77777777" w:rsidR="00605669" w:rsidRPr="00953B62" w:rsidRDefault="00605669" w:rsidP="00605669">
            <w:pPr>
              <w:spacing w:after="0" w:line="240" w:lineRule="auto"/>
              <w:rPr>
                <w:rFonts w:ascii="Times New Roman" w:hAnsi="Times New Roman" w:cs="Times New Roman"/>
                <w:sz w:val="24"/>
                <w:szCs w:val="24"/>
              </w:rPr>
            </w:pPr>
          </w:p>
          <w:p w14:paraId="66274D48" w14:textId="77777777" w:rsidR="00605669" w:rsidRPr="00953B62" w:rsidRDefault="00605669" w:rsidP="00605669">
            <w:pPr>
              <w:spacing w:after="0" w:line="240" w:lineRule="auto"/>
              <w:rPr>
                <w:rFonts w:ascii="Times New Roman" w:hAnsi="Times New Roman" w:cs="Times New Roman"/>
                <w:sz w:val="24"/>
                <w:szCs w:val="24"/>
              </w:rPr>
            </w:pPr>
          </w:p>
          <w:p w14:paraId="0CCCB49A" w14:textId="77777777" w:rsidR="00605669" w:rsidRPr="00953B62" w:rsidRDefault="00605669" w:rsidP="00605669">
            <w:pPr>
              <w:spacing w:after="0" w:line="240" w:lineRule="auto"/>
              <w:rPr>
                <w:rFonts w:ascii="Times New Roman" w:hAnsi="Times New Roman" w:cs="Times New Roman"/>
                <w:sz w:val="24"/>
                <w:szCs w:val="24"/>
              </w:rPr>
            </w:pPr>
          </w:p>
          <w:p w14:paraId="24392B9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6. </w:t>
            </w:r>
          </w:p>
          <w:p w14:paraId="40495FA6" w14:textId="77777777" w:rsidR="00605669" w:rsidRPr="00953B62" w:rsidRDefault="00605669" w:rsidP="00605669">
            <w:pPr>
              <w:spacing w:after="0" w:line="240" w:lineRule="auto"/>
              <w:rPr>
                <w:rFonts w:ascii="Times New Roman" w:hAnsi="Times New Roman" w:cs="Times New Roman"/>
                <w:sz w:val="24"/>
                <w:szCs w:val="24"/>
              </w:rPr>
            </w:pPr>
          </w:p>
          <w:p w14:paraId="59E73473" w14:textId="77777777" w:rsidR="00605669" w:rsidRPr="00953B62" w:rsidRDefault="00605669" w:rsidP="00605669">
            <w:pPr>
              <w:spacing w:after="0" w:line="240" w:lineRule="auto"/>
              <w:rPr>
                <w:rFonts w:ascii="Times New Roman" w:hAnsi="Times New Roman" w:cs="Times New Roman"/>
                <w:sz w:val="24"/>
                <w:szCs w:val="24"/>
              </w:rPr>
            </w:pPr>
          </w:p>
          <w:p w14:paraId="15D4151E" w14:textId="77777777" w:rsidR="00605669" w:rsidRPr="00953B62" w:rsidRDefault="00605669" w:rsidP="00605669">
            <w:pPr>
              <w:spacing w:after="0" w:line="240" w:lineRule="auto"/>
              <w:rPr>
                <w:rFonts w:ascii="Times New Roman" w:hAnsi="Times New Roman" w:cs="Times New Roman"/>
                <w:sz w:val="24"/>
                <w:szCs w:val="24"/>
              </w:rPr>
            </w:pPr>
          </w:p>
          <w:p w14:paraId="043AE49D" w14:textId="77777777" w:rsidR="00605669" w:rsidRPr="00953B62" w:rsidRDefault="00605669" w:rsidP="00605669">
            <w:pPr>
              <w:spacing w:after="0" w:line="240" w:lineRule="auto"/>
              <w:rPr>
                <w:rFonts w:ascii="Times New Roman" w:hAnsi="Times New Roman" w:cs="Times New Roman"/>
                <w:sz w:val="24"/>
                <w:szCs w:val="24"/>
              </w:rPr>
            </w:pPr>
          </w:p>
          <w:p w14:paraId="6260FDCD" w14:textId="77777777" w:rsidR="00605669" w:rsidRPr="00953B62" w:rsidRDefault="00605669" w:rsidP="00605669">
            <w:pPr>
              <w:spacing w:after="0" w:line="240" w:lineRule="auto"/>
              <w:rPr>
                <w:rFonts w:ascii="Times New Roman" w:hAnsi="Times New Roman" w:cs="Times New Roman"/>
                <w:sz w:val="24"/>
                <w:szCs w:val="24"/>
              </w:rPr>
            </w:pPr>
          </w:p>
          <w:p w14:paraId="3DF5861A" w14:textId="77777777" w:rsidR="00605669" w:rsidRPr="00953B62" w:rsidRDefault="00605669" w:rsidP="00605669">
            <w:pPr>
              <w:spacing w:after="0" w:line="240" w:lineRule="auto"/>
              <w:rPr>
                <w:rFonts w:ascii="Times New Roman" w:hAnsi="Times New Roman" w:cs="Times New Roman"/>
                <w:sz w:val="24"/>
                <w:szCs w:val="24"/>
              </w:rPr>
            </w:pPr>
          </w:p>
          <w:p w14:paraId="0F266B1D" w14:textId="77777777" w:rsidR="00605669" w:rsidRPr="00953B62" w:rsidRDefault="00605669" w:rsidP="00605669">
            <w:pPr>
              <w:spacing w:after="0" w:line="240" w:lineRule="auto"/>
              <w:rPr>
                <w:rFonts w:ascii="Times New Roman" w:hAnsi="Times New Roman" w:cs="Times New Roman"/>
                <w:sz w:val="24"/>
                <w:szCs w:val="24"/>
              </w:rPr>
            </w:pPr>
          </w:p>
          <w:p w14:paraId="4FE7FEF1" w14:textId="77777777" w:rsidR="00605669" w:rsidRPr="00953B62" w:rsidRDefault="00605669" w:rsidP="00605669">
            <w:pPr>
              <w:spacing w:after="0" w:line="240" w:lineRule="auto"/>
              <w:rPr>
                <w:rFonts w:ascii="Times New Roman" w:hAnsi="Times New Roman" w:cs="Times New Roman"/>
                <w:sz w:val="24"/>
                <w:szCs w:val="24"/>
              </w:rPr>
            </w:pPr>
          </w:p>
          <w:p w14:paraId="122C415D" w14:textId="77777777" w:rsidR="00605669" w:rsidRPr="00953B62" w:rsidRDefault="00605669" w:rsidP="00605669">
            <w:pPr>
              <w:spacing w:after="0" w:line="240" w:lineRule="auto"/>
              <w:rPr>
                <w:rFonts w:ascii="Times New Roman" w:hAnsi="Times New Roman" w:cs="Times New Roman"/>
                <w:sz w:val="24"/>
                <w:szCs w:val="24"/>
              </w:rPr>
            </w:pPr>
          </w:p>
          <w:p w14:paraId="46D45025" w14:textId="77777777" w:rsidR="00605669" w:rsidRPr="00953B62" w:rsidRDefault="00605669" w:rsidP="00605669">
            <w:pPr>
              <w:spacing w:after="0" w:line="240" w:lineRule="auto"/>
              <w:rPr>
                <w:rFonts w:ascii="Times New Roman" w:hAnsi="Times New Roman" w:cs="Times New Roman"/>
                <w:sz w:val="24"/>
                <w:szCs w:val="24"/>
              </w:rPr>
            </w:pPr>
          </w:p>
          <w:p w14:paraId="5A138098" w14:textId="77777777" w:rsidR="00605669" w:rsidRPr="00953B62" w:rsidRDefault="00605669" w:rsidP="00605669">
            <w:pPr>
              <w:spacing w:after="0" w:line="240" w:lineRule="auto"/>
              <w:rPr>
                <w:rFonts w:ascii="Times New Roman" w:hAnsi="Times New Roman" w:cs="Times New Roman"/>
                <w:sz w:val="24"/>
                <w:szCs w:val="24"/>
              </w:rPr>
            </w:pPr>
          </w:p>
          <w:p w14:paraId="3939294D" w14:textId="77777777" w:rsidR="00605669" w:rsidRPr="00953B62" w:rsidRDefault="00605669" w:rsidP="00605669">
            <w:pPr>
              <w:spacing w:after="0" w:line="240" w:lineRule="auto"/>
              <w:rPr>
                <w:rFonts w:ascii="Times New Roman" w:hAnsi="Times New Roman" w:cs="Times New Roman"/>
                <w:sz w:val="24"/>
                <w:szCs w:val="24"/>
              </w:rPr>
            </w:pPr>
          </w:p>
          <w:p w14:paraId="60F23FE5" w14:textId="77777777" w:rsidR="00605669" w:rsidRPr="00953B62" w:rsidRDefault="00605669" w:rsidP="00605669">
            <w:pPr>
              <w:spacing w:after="0" w:line="240" w:lineRule="auto"/>
              <w:rPr>
                <w:rFonts w:ascii="Times New Roman" w:hAnsi="Times New Roman" w:cs="Times New Roman"/>
                <w:sz w:val="24"/>
                <w:szCs w:val="24"/>
              </w:rPr>
            </w:pPr>
          </w:p>
          <w:p w14:paraId="488A14A0" w14:textId="77777777" w:rsidR="00605669" w:rsidRPr="00953B62" w:rsidRDefault="00605669" w:rsidP="00605669">
            <w:pPr>
              <w:spacing w:after="0" w:line="240" w:lineRule="auto"/>
              <w:rPr>
                <w:rFonts w:ascii="Times New Roman" w:hAnsi="Times New Roman" w:cs="Times New Roman"/>
                <w:sz w:val="24"/>
                <w:szCs w:val="24"/>
              </w:rPr>
            </w:pPr>
          </w:p>
          <w:p w14:paraId="74460F32" w14:textId="77777777" w:rsidR="00605669" w:rsidRPr="00953B62" w:rsidRDefault="00605669" w:rsidP="00605669">
            <w:pPr>
              <w:spacing w:after="0" w:line="240" w:lineRule="auto"/>
              <w:rPr>
                <w:rFonts w:ascii="Times New Roman" w:hAnsi="Times New Roman" w:cs="Times New Roman"/>
                <w:sz w:val="24"/>
                <w:szCs w:val="24"/>
              </w:rPr>
            </w:pPr>
          </w:p>
          <w:p w14:paraId="3EC1DF89" w14:textId="77777777" w:rsidR="00605669" w:rsidRPr="00953B62" w:rsidRDefault="00605669" w:rsidP="00605669">
            <w:pPr>
              <w:spacing w:after="0" w:line="240" w:lineRule="auto"/>
              <w:rPr>
                <w:rFonts w:ascii="Times New Roman" w:hAnsi="Times New Roman" w:cs="Times New Roman"/>
                <w:sz w:val="24"/>
                <w:szCs w:val="24"/>
              </w:rPr>
            </w:pPr>
          </w:p>
          <w:p w14:paraId="2EA953AD" w14:textId="77777777" w:rsidR="00605669" w:rsidRPr="00953B62" w:rsidRDefault="00605669" w:rsidP="00605669">
            <w:pPr>
              <w:spacing w:after="0" w:line="240" w:lineRule="auto"/>
              <w:rPr>
                <w:rFonts w:ascii="Times New Roman" w:hAnsi="Times New Roman" w:cs="Times New Roman"/>
                <w:sz w:val="24"/>
                <w:szCs w:val="24"/>
              </w:rPr>
            </w:pPr>
          </w:p>
          <w:p w14:paraId="30FBE393" w14:textId="77777777" w:rsidR="00605669" w:rsidRPr="00953B62" w:rsidRDefault="00605669" w:rsidP="00605669">
            <w:pPr>
              <w:spacing w:after="0" w:line="240" w:lineRule="auto"/>
              <w:rPr>
                <w:rFonts w:ascii="Times New Roman" w:hAnsi="Times New Roman" w:cs="Times New Roman"/>
                <w:sz w:val="24"/>
                <w:szCs w:val="24"/>
              </w:rPr>
            </w:pPr>
          </w:p>
          <w:p w14:paraId="4A563C11" w14:textId="77777777" w:rsidR="00605669" w:rsidRPr="00953B62" w:rsidRDefault="00605669" w:rsidP="00605669">
            <w:pPr>
              <w:spacing w:after="0" w:line="240" w:lineRule="auto"/>
              <w:rPr>
                <w:rFonts w:ascii="Times New Roman" w:hAnsi="Times New Roman" w:cs="Times New Roman"/>
                <w:sz w:val="24"/>
                <w:szCs w:val="24"/>
              </w:rPr>
            </w:pPr>
          </w:p>
          <w:p w14:paraId="694B44D2" w14:textId="77777777" w:rsidR="00605669" w:rsidRPr="00953B62" w:rsidRDefault="00605669" w:rsidP="00605669">
            <w:pPr>
              <w:spacing w:after="0" w:line="240" w:lineRule="auto"/>
              <w:rPr>
                <w:rFonts w:ascii="Times New Roman" w:hAnsi="Times New Roman" w:cs="Times New Roman"/>
                <w:sz w:val="24"/>
                <w:szCs w:val="24"/>
              </w:rPr>
            </w:pPr>
          </w:p>
          <w:p w14:paraId="079C14AB" w14:textId="77777777" w:rsidR="00605669" w:rsidRPr="00953B62" w:rsidRDefault="00605669" w:rsidP="00605669">
            <w:pPr>
              <w:spacing w:after="0" w:line="240" w:lineRule="auto"/>
              <w:rPr>
                <w:rFonts w:ascii="Times New Roman" w:hAnsi="Times New Roman" w:cs="Times New Roman"/>
                <w:sz w:val="24"/>
                <w:szCs w:val="24"/>
              </w:rPr>
            </w:pPr>
          </w:p>
          <w:p w14:paraId="09D19893" w14:textId="77777777" w:rsidR="00605669" w:rsidRPr="00953B62" w:rsidRDefault="00605669" w:rsidP="00605669">
            <w:pPr>
              <w:spacing w:after="0" w:line="240" w:lineRule="auto"/>
              <w:rPr>
                <w:rFonts w:ascii="Times New Roman" w:hAnsi="Times New Roman" w:cs="Times New Roman"/>
                <w:sz w:val="24"/>
                <w:szCs w:val="24"/>
              </w:rPr>
            </w:pPr>
          </w:p>
          <w:p w14:paraId="48D6F893" w14:textId="77777777" w:rsidR="00605669" w:rsidRPr="00953B62" w:rsidRDefault="00605669" w:rsidP="00605669">
            <w:pPr>
              <w:spacing w:after="0" w:line="240" w:lineRule="auto"/>
              <w:rPr>
                <w:rFonts w:ascii="Times New Roman" w:hAnsi="Times New Roman" w:cs="Times New Roman"/>
                <w:sz w:val="24"/>
                <w:szCs w:val="24"/>
              </w:rPr>
            </w:pPr>
          </w:p>
          <w:p w14:paraId="379885C1" w14:textId="77777777" w:rsidR="00605669" w:rsidRPr="00953B62" w:rsidRDefault="00605669" w:rsidP="00605669">
            <w:pPr>
              <w:spacing w:after="0" w:line="240" w:lineRule="auto"/>
              <w:rPr>
                <w:rFonts w:ascii="Times New Roman" w:hAnsi="Times New Roman" w:cs="Times New Roman"/>
                <w:sz w:val="24"/>
                <w:szCs w:val="24"/>
              </w:rPr>
            </w:pPr>
          </w:p>
          <w:p w14:paraId="714FFE4C"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7.</w:t>
            </w:r>
          </w:p>
        </w:tc>
        <w:tc>
          <w:tcPr>
            <w:tcW w:w="1776" w:type="dxa"/>
          </w:tcPr>
          <w:p w14:paraId="24DBAADD"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Gestionarea colecțiilor</w:t>
            </w:r>
          </w:p>
          <w:p w14:paraId="1A36A080" w14:textId="77777777" w:rsidR="00605669" w:rsidRPr="00953B62" w:rsidRDefault="00605669" w:rsidP="00605669">
            <w:pPr>
              <w:spacing w:after="0" w:line="240" w:lineRule="auto"/>
              <w:rPr>
                <w:rFonts w:ascii="Times New Roman" w:hAnsi="Times New Roman" w:cs="Times New Roman"/>
                <w:sz w:val="24"/>
                <w:szCs w:val="24"/>
              </w:rPr>
            </w:pPr>
          </w:p>
          <w:p w14:paraId="3CB81B87" w14:textId="77777777" w:rsidR="00605669" w:rsidRPr="00953B62" w:rsidRDefault="00605669" w:rsidP="00605669">
            <w:pPr>
              <w:spacing w:after="0" w:line="240" w:lineRule="auto"/>
              <w:rPr>
                <w:rFonts w:ascii="Times New Roman" w:hAnsi="Times New Roman" w:cs="Times New Roman"/>
                <w:sz w:val="24"/>
                <w:szCs w:val="24"/>
              </w:rPr>
            </w:pPr>
          </w:p>
          <w:p w14:paraId="7E04D963" w14:textId="77777777" w:rsidR="00605669" w:rsidRPr="00953B62" w:rsidRDefault="00605669" w:rsidP="00605669">
            <w:pPr>
              <w:spacing w:after="0" w:line="240" w:lineRule="auto"/>
              <w:rPr>
                <w:rFonts w:ascii="Times New Roman" w:hAnsi="Times New Roman" w:cs="Times New Roman"/>
                <w:sz w:val="24"/>
                <w:szCs w:val="24"/>
              </w:rPr>
            </w:pPr>
          </w:p>
          <w:p w14:paraId="1B14B8E2" w14:textId="77777777" w:rsidR="00605669" w:rsidRPr="00953B62" w:rsidRDefault="00605669" w:rsidP="00605669">
            <w:pPr>
              <w:spacing w:after="0" w:line="240" w:lineRule="auto"/>
              <w:rPr>
                <w:rFonts w:ascii="Times New Roman" w:hAnsi="Times New Roman" w:cs="Times New Roman"/>
                <w:sz w:val="24"/>
                <w:szCs w:val="24"/>
              </w:rPr>
            </w:pPr>
          </w:p>
          <w:p w14:paraId="05056AC8" w14:textId="77777777" w:rsidR="00605669" w:rsidRPr="00953B62" w:rsidRDefault="00605669" w:rsidP="00605669">
            <w:pPr>
              <w:spacing w:after="0" w:line="240" w:lineRule="auto"/>
              <w:rPr>
                <w:rFonts w:ascii="Times New Roman" w:hAnsi="Times New Roman" w:cs="Times New Roman"/>
                <w:sz w:val="24"/>
                <w:szCs w:val="24"/>
              </w:rPr>
            </w:pPr>
          </w:p>
          <w:p w14:paraId="3BDE225E" w14:textId="77777777" w:rsidR="00605669" w:rsidRPr="00953B62" w:rsidRDefault="00605669" w:rsidP="00605669">
            <w:pPr>
              <w:spacing w:after="0" w:line="240" w:lineRule="auto"/>
              <w:rPr>
                <w:rFonts w:ascii="Times New Roman" w:hAnsi="Times New Roman" w:cs="Times New Roman"/>
                <w:sz w:val="24"/>
                <w:szCs w:val="24"/>
              </w:rPr>
            </w:pPr>
          </w:p>
          <w:p w14:paraId="53D95454" w14:textId="77777777" w:rsidR="00605669" w:rsidRPr="00953B62" w:rsidRDefault="00605669" w:rsidP="00605669">
            <w:pPr>
              <w:spacing w:after="0" w:line="240" w:lineRule="auto"/>
              <w:rPr>
                <w:rFonts w:ascii="Times New Roman" w:hAnsi="Times New Roman" w:cs="Times New Roman"/>
                <w:sz w:val="24"/>
                <w:szCs w:val="24"/>
              </w:rPr>
            </w:pPr>
          </w:p>
          <w:p w14:paraId="5384EEBC" w14:textId="77777777" w:rsidR="00605669" w:rsidRPr="00953B62" w:rsidRDefault="00605669" w:rsidP="00605669">
            <w:pPr>
              <w:spacing w:after="0" w:line="240" w:lineRule="auto"/>
              <w:rPr>
                <w:rFonts w:ascii="Times New Roman" w:hAnsi="Times New Roman" w:cs="Times New Roman"/>
                <w:sz w:val="24"/>
                <w:szCs w:val="24"/>
              </w:rPr>
            </w:pPr>
          </w:p>
          <w:p w14:paraId="2DC7826E" w14:textId="77777777" w:rsidR="00605669" w:rsidRPr="00953B62" w:rsidRDefault="00605669" w:rsidP="00605669">
            <w:pPr>
              <w:spacing w:after="0" w:line="240" w:lineRule="auto"/>
              <w:rPr>
                <w:rFonts w:ascii="Times New Roman" w:hAnsi="Times New Roman" w:cs="Times New Roman"/>
                <w:sz w:val="24"/>
                <w:szCs w:val="24"/>
              </w:rPr>
            </w:pPr>
          </w:p>
          <w:p w14:paraId="59E39186" w14:textId="77777777" w:rsidR="00605669" w:rsidRPr="00953B62" w:rsidRDefault="00605669" w:rsidP="00605669">
            <w:pPr>
              <w:spacing w:after="0" w:line="240" w:lineRule="auto"/>
              <w:rPr>
                <w:rFonts w:ascii="Times New Roman" w:hAnsi="Times New Roman" w:cs="Times New Roman"/>
                <w:sz w:val="24"/>
                <w:szCs w:val="24"/>
              </w:rPr>
            </w:pPr>
          </w:p>
          <w:p w14:paraId="0A529A2C" w14:textId="77777777" w:rsidR="00605669" w:rsidRPr="00953B62" w:rsidRDefault="00605669" w:rsidP="00605669">
            <w:pPr>
              <w:spacing w:after="0" w:line="240" w:lineRule="auto"/>
              <w:rPr>
                <w:rFonts w:ascii="Times New Roman" w:hAnsi="Times New Roman" w:cs="Times New Roman"/>
                <w:sz w:val="24"/>
                <w:szCs w:val="24"/>
              </w:rPr>
            </w:pPr>
          </w:p>
          <w:p w14:paraId="1DF15152" w14:textId="77777777" w:rsidR="00605669" w:rsidRPr="00953B62" w:rsidRDefault="00605669" w:rsidP="00605669">
            <w:pPr>
              <w:spacing w:after="0" w:line="240" w:lineRule="auto"/>
              <w:rPr>
                <w:rFonts w:ascii="Times New Roman" w:hAnsi="Times New Roman" w:cs="Times New Roman"/>
                <w:sz w:val="24"/>
                <w:szCs w:val="24"/>
              </w:rPr>
            </w:pPr>
          </w:p>
          <w:p w14:paraId="4DC96744" w14:textId="77777777" w:rsidR="00605669" w:rsidRPr="00953B62" w:rsidRDefault="00605669" w:rsidP="00605669">
            <w:pPr>
              <w:spacing w:after="0" w:line="240" w:lineRule="auto"/>
              <w:rPr>
                <w:rFonts w:ascii="Times New Roman" w:hAnsi="Times New Roman" w:cs="Times New Roman"/>
                <w:sz w:val="24"/>
                <w:szCs w:val="24"/>
              </w:rPr>
            </w:pPr>
          </w:p>
          <w:p w14:paraId="428B898C" w14:textId="77777777" w:rsidR="00605669" w:rsidRPr="00953B62" w:rsidRDefault="00605669" w:rsidP="00605669">
            <w:pPr>
              <w:spacing w:after="0" w:line="240" w:lineRule="auto"/>
              <w:rPr>
                <w:rFonts w:ascii="Times New Roman" w:hAnsi="Times New Roman" w:cs="Times New Roman"/>
                <w:sz w:val="24"/>
                <w:szCs w:val="24"/>
              </w:rPr>
            </w:pPr>
          </w:p>
          <w:p w14:paraId="7E28A4A2" w14:textId="77777777" w:rsidR="00605669" w:rsidRPr="00953B62" w:rsidRDefault="00605669" w:rsidP="00605669">
            <w:pPr>
              <w:spacing w:after="0" w:line="240" w:lineRule="auto"/>
              <w:rPr>
                <w:rFonts w:ascii="Times New Roman" w:hAnsi="Times New Roman" w:cs="Times New Roman"/>
                <w:sz w:val="24"/>
                <w:szCs w:val="24"/>
              </w:rPr>
            </w:pPr>
          </w:p>
          <w:p w14:paraId="7840E6D1" w14:textId="77777777" w:rsidR="00605669" w:rsidRPr="00953B62" w:rsidRDefault="00605669" w:rsidP="00605669">
            <w:pPr>
              <w:spacing w:after="0" w:line="240" w:lineRule="auto"/>
              <w:rPr>
                <w:rFonts w:ascii="Times New Roman" w:hAnsi="Times New Roman" w:cs="Times New Roman"/>
                <w:sz w:val="24"/>
                <w:szCs w:val="24"/>
              </w:rPr>
            </w:pPr>
          </w:p>
          <w:p w14:paraId="6CE3C57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Gestionarea fondului didactic</w:t>
            </w:r>
          </w:p>
          <w:p w14:paraId="791AD1C6" w14:textId="77777777" w:rsidR="00605669" w:rsidRPr="00953B62" w:rsidRDefault="00605669" w:rsidP="00605669">
            <w:pPr>
              <w:spacing w:after="0" w:line="240" w:lineRule="auto"/>
              <w:rPr>
                <w:rFonts w:ascii="Times New Roman" w:hAnsi="Times New Roman" w:cs="Times New Roman"/>
                <w:sz w:val="24"/>
                <w:szCs w:val="24"/>
              </w:rPr>
            </w:pPr>
          </w:p>
          <w:p w14:paraId="14EE82A8" w14:textId="77777777" w:rsidR="00605669" w:rsidRPr="00953B62" w:rsidRDefault="00605669" w:rsidP="00605669">
            <w:pPr>
              <w:spacing w:after="0" w:line="240" w:lineRule="auto"/>
              <w:rPr>
                <w:rFonts w:ascii="Times New Roman" w:hAnsi="Times New Roman" w:cs="Times New Roman"/>
                <w:sz w:val="24"/>
                <w:szCs w:val="24"/>
              </w:rPr>
            </w:pPr>
          </w:p>
          <w:p w14:paraId="1D1725E6" w14:textId="77777777" w:rsidR="00605669" w:rsidRPr="00953B62" w:rsidRDefault="00605669" w:rsidP="00605669">
            <w:pPr>
              <w:spacing w:after="0" w:line="240" w:lineRule="auto"/>
              <w:rPr>
                <w:rFonts w:ascii="Times New Roman" w:hAnsi="Times New Roman" w:cs="Times New Roman"/>
                <w:sz w:val="24"/>
                <w:szCs w:val="24"/>
              </w:rPr>
            </w:pPr>
          </w:p>
          <w:p w14:paraId="1C15AB3E" w14:textId="77777777" w:rsidR="00605669" w:rsidRPr="00953B62" w:rsidRDefault="00605669" w:rsidP="00605669">
            <w:pPr>
              <w:spacing w:after="0" w:line="240" w:lineRule="auto"/>
              <w:rPr>
                <w:rFonts w:ascii="Times New Roman" w:hAnsi="Times New Roman" w:cs="Times New Roman"/>
                <w:sz w:val="24"/>
                <w:szCs w:val="24"/>
              </w:rPr>
            </w:pPr>
          </w:p>
          <w:p w14:paraId="5AA88B4E" w14:textId="77777777" w:rsidR="00732F6A" w:rsidRPr="00953B62" w:rsidRDefault="00732F6A" w:rsidP="00605669">
            <w:pPr>
              <w:spacing w:after="0" w:line="240" w:lineRule="auto"/>
              <w:rPr>
                <w:rFonts w:ascii="Times New Roman" w:hAnsi="Times New Roman" w:cs="Times New Roman"/>
                <w:sz w:val="24"/>
                <w:szCs w:val="24"/>
              </w:rPr>
            </w:pPr>
          </w:p>
          <w:p w14:paraId="528F768C" w14:textId="77777777" w:rsidR="00732F6A" w:rsidRPr="00953B62" w:rsidRDefault="00732F6A" w:rsidP="00605669">
            <w:pPr>
              <w:spacing w:after="0" w:line="240" w:lineRule="auto"/>
              <w:rPr>
                <w:rFonts w:ascii="Times New Roman" w:hAnsi="Times New Roman" w:cs="Times New Roman"/>
                <w:sz w:val="24"/>
                <w:szCs w:val="24"/>
              </w:rPr>
            </w:pPr>
          </w:p>
          <w:p w14:paraId="4155F606" w14:textId="77777777" w:rsidR="00732F6A" w:rsidRPr="00953B62" w:rsidRDefault="00732F6A" w:rsidP="00605669">
            <w:pPr>
              <w:spacing w:after="0" w:line="240" w:lineRule="auto"/>
              <w:rPr>
                <w:rFonts w:ascii="Times New Roman" w:hAnsi="Times New Roman" w:cs="Times New Roman"/>
                <w:sz w:val="24"/>
                <w:szCs w:val="24"/>
              </w:rPr>
            </w:pPr>
          </w:p>
          <w:p w14:paraId="64C3C5CE" w14:textId="77777777" w:rsidR="00732F6A" w:rsidRPr="00953B62" w:rsidRDefault="00732F6A" w:rsidP="00605669">
            <w:pPr>
              <w:spacing w:after="0" w:line="240" w:lineRule="auto"/>
              <w:rPr>
                <w:rFonts w:ascii="Times New Roman" w:hAnsi="Times New Roman" w:cs="Times New Roman"/>
                <w:sz w:val="24"/>
                <w:szCs w:val="24"/>
              </w:rPr>
            </w:pPr>
          </w:p>
          <w:p w14:paraId="45884DB9" w14:textId="77777777" w:rsidR="00732F6A" w:rsidRPr="00953B62" w:rsidRDefault="00732F6A" w:rsidP="00605669">
            <w:pPr>
              <w:spacing w:after="0" w:line="240" w:lineRule="auto"/>
              <w:rPr>
                <w:rFonts w:ascii="Times New Roman" w:hAnsi="Times New Roman" w:cs="Times New Roman"/>
                <w:sz w:val="24"/>
                <w:szCs w:val="24"/>
              </w:rPr>
            </w:pPr>
          </w:p>
          <w:p w14:paraId="52579161" w14:textId="77777777" w:rsidR="00732F6A" w:rsidRPr="00953B62" w:rsidRDefault="00732F6A" w:rsidP="00605669">
            <w:pPr>
              <w:spacing w:after="0" w:line="240" w:lineRule="auto"/>
              <w:rPr>
                <w:rFonts w:ascii="Times New Roman" w:hAnsi="Times New Roman" w:cs="Times New Roman"/>
                <w:sz w:val="24"/>
                <w:szCs w:val="24"/>
              </w:rPr>
            </w:pPr>
          </w:p>
          <w:p w14:paraId="0657365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Relațiile cu utilizatorii</w:t>
            </w:r>
          </w:p>
          <w:p w14:paraId="5ACBEEF5" w14:textId="77777777" w:rsidR="00605669" w:rsidRPr="00953B62" w:rsidRDefault="00605669" w:rsidP="00605669">
            <w:pPr>
              <w:spacing w:after="0" w:line="240" w:lineRule="auto"/>
              <w:rPr>
                <w:rFonts w:ascii="Times New Roman" w:hAnsi="Times New Roman" w:cs="Times New Roman"/>
                <w:sz w:val="24"/>
                <w:szCs w:val="24"/>
              </w:rPr>
            </w:pPr>
          </w:p>
          <w:p w14:paraId="5C9B20EB" w14:textId="77777777" w:rsidR="00605669" w:rsidRPr="00953B62" w:rsidRDefault="00605669" w:rsidP="00605669">
            <w:pPr>
              <w:spacing w:after="0" w:line="240" w:lineRule="auto"/>
              <w:rPr>
                <w:rFonts w:ascii="Times New Roman" w:hAnsi="Times New Roman" w:cs="Times New Roman"/>
                <w:sz w:val="24"/>
                <w:szCs w:val="24"/>
              </w:rPr>
            </w:pPr>
          </w:p>
          <w:p w14:paraId="464AB123" w14:textId="77777777" w:rsidR="00605669" w:rsidRPr="00953B62" w:rsidRDefault="00605669" w:rsidP="00605669">
            <w:pPr>
              <w:spacing w:after="0" w:line="240" w:lineRule="auto"/>
              <w:rPr>
                <w:rFonts w:ascii="Times New Roman" w:hAnsi="Times New Roman" w:cs="Times New Roman"/>
                <w:sz w:val="24"/>
                <w:szCs w:val="24"/>
              </w:rPr>
            </w:pPr>
          </w:p>
          <w:p w14:paraId="3A7A566B" w14:textId="77777777" w:rsidR="00605669" w:rsidRPr="00953B62" w:rsidRDefault="00605669" w:rsidP="00605669">
            <w:pPr>
              <w:spacing w:after="0" w:line="240" w:lineRule="auto"/>
              <w:rPr>
                <w:rFonts w:ascii="Times New Roman" w:hAnsi="Times New Roman" w:cs="Times New Roman"/>
                <w:sz w:val="24"/>
                <w:szCs w:val="24"/>
              </w:rPr>
            </w:pPr>
          </w:p>
          <w:p w14:paraId="02522463" w14:textId="77777777" w:rsidR="00605669" w:rsidRPr="00953B62" w:rsidRDefault="00605669" w:rsidP="00605669">
            <w:pPr>
              <w:spacing w:after="0" w:line="240" w:lineRule="auto"/>
              <w:rPr>
                <w:rFonts w:ascii="Times New Roman" w:hAnsi="Times New Roman" w:cs="Times New Roman"/>
                <w:sz w:val="24"/>
                <w:szCs w:val="24"/>
              </w:rPr>
            </w:pPr>
          </w:p>
          <w:p w14:paraId="244A9174" w14:textId="77777777" w:rsidR="00605669" w:rsidRPr="00953B62" w:rsidRDefault="00605669" w:rsidP="00605669">
            <w:pPr>
              <w:spacing w:after="0" w:line="240" w:lineRule="auto"/>
              <w:rPr>
                <w:rFonts w:ascii="Times New Roman" w:hAnsi="Times New Roman" w:cs="Times New Roman"/>
                <w:sz w:val="24"/>
                <w:szCs w:val="24"/>
              </w:rPr>
            </w:pPr>
          </w:p>
          <w:p w14:paraId="5BBADE6A" w14:textId="77777777" w:rsidR="00605669" w:rsidRPr="00953B62" w:rsidRDefault="00605669" w:rsidP="00605669">
            <w:pPr>
              <w:spacing w:after="0" w:line="240" w:lineRule="auto"/>
              <w:rPr>
                <w:rFonts w:ascii="Times New Roman" w:hAnsi="Times New Roman" w:cs="Times New Roman"/>
                <w:sz w:val="24"/>
                <w:szCs w:val="24"/>
              </w:rPr>
            </w:pPr>
          </w:p>
          <w:p w14:paraId="2AF38018" w14:textId="77777777" w:rsidR="00605669" w:rsidRPr="00953B62" w:rsidRDefault="00605669" w:rsidP="00605669">
            <w:pPr>
              <w:spacing w:after="0" w:line="240" w:lineRule="auto"/>
              <w:rPr>
                <w:rFonts w:ascii="Times New Roman" w:hAnsi="Times New Roman" w:cs="Times New Roman"/>
                <w:sz w:val="24"/>
                <w:szCs w:val="24"/>
              </w:rPr>
            </w:pPr>
          </w:p>
          <w:p w14:paraId="5A85EEA9" w14:textId="77777777" w:rsidR="00605669" w:rsidRPr="00953B62" w:rsidRDefault="00605669" w:rsidP="00605669">
            <w:pPr>
              <w:spacing w:after="0" w:line="240" w:lineRule="auto"/>
              <w:rPr>
                <w:rFonts w:ascii="Times New Roman" w:hAnsi="Times New Roman" w:cs="Times New Roman"/>
                <w:sz w:val="24"/>
                <w:szCs w:val="24"/>
              </w:rPr>
            </w:pPr>
          </w:p>
          <w:p w14:paraId="5F21B058" w14:textId="77777777" w:rsidR="00605669" w:rsidRPr="00953B62" w:rsidRDefault="00605669" w:rsidP="00605669">
            <w:pPr>
              <w:spacing w:after="0" w:line="240" w:lineRule="auto"/>
              <w:rPr>
                <w:rFonts w:ascii="Times New Roman" w:hAnsi="Times New Roman" w:cs="Times New Roman"/>
                <w:sz w:val="24"/>
                <w:szCs w:val="24"/>
              </w:rPr>
            </w:pPr>
          </w:p>
          <w:p w14:paraId="2A770FD7" w14:textId="77777777" w:rsidR="00605669" w:rsidRPr="00953B62" w:rsidRDefault="00605669" w:rsidP="00605669">
            <w:pPr>
              <w:spacing w:after="0" w:line="240" w:lineRule="auto"/>
              <w:rPr>
                <w:rFonts w:ascii="Times New Roman" w:hAnsi="Times New Roman" w:cs="Times New Roman"/>
                <w:sz w:val="24"/>
                <w:szCs w:val="24"/>
              </w:rPr>
            </w:pPr>
          </w:p>
          <w:p w14:paraId="34A765DA" w14:textId="77777777" w:rsidR="00605669" w:rsidRPr="00953B62" w:rsidRDefault="00605669" w:rsidP="00605669">
            <w:pPr>
              <w:spacing w:after="0" w:line="240" w:lineRule="auto"/>
              <w:rPr>
                <w:rFonts w:ascii="Times New Roman" w:hAnsi="Times New Roman" w:cs="Times New Roman"/>
                <w:sz w:val="24"/>
                <w:szCs w:val="24"/>
              </w:rPr>
            </w:pPr>
          </w:p>
          <w:p w14:paraId="14FB1F42" w14:textId="77777777" w:rsidR="00605669" w:rsidRPr="00953B62" w:rsidRDefault="00605669" w:rsidP="00605669">
            <w:pPr>
              <w:spacing w:after="0" w:line="240" w:lineRule="auto"/>
              <w:rPr>
                <w:rFonts w:ascii="Times New Roman" w:hAnsi="Times New Roman" w:cs="Times New Roman"/>
                <w:sz w:val="24"/>
                <w:szCs w:val="24"/>
              </w:rPr>
            </w:pPr>
          </w:p>
          <w:p w14:paraId="00EAF043" w14:textId="77777777" w:rsidR="00605669" w:rsidRPr="00953B62" w:rsidRDefault="00605669" w:rsidP="00605669">
            <w:pPr>
              <w:spacing w:after="0" w:line="240" w:lineRule="auto"/>
              <w:rPr>
                <w:rFonts w:ascii="Times New Roman" w:hAnsi="Times New Roman" w:cs="Times New Roman"/>
                <w:sz w:val="24"/>
                <w:szCs w:val="24"/>
              </w:rPr>
            </w:pPr>
          </w:p>
          <w:p w14:paraId="500FE02E" w14:textId="77777777" w:rsidR="00605669" w:rsidRPr="00953B62" w:rsidRDefault="00605669" w:rsidP="00605669">
            <w:pPr>
              <w:spacing w:after="0" w:line="240" w:lineRule="auto"/>
              <w:rPr>
                <w:rFonts w:ascii="Times New Roman" w:hAnsi="Times New Roman" w:cs="Times New Roman"/>
                <w:sz w:val="24"/>
                <w:szCs w:val="24"/>
              </w:rPr>
            </w:pPr>
          </w:p>
          <w:p w14:paraId="0C181424" w14:textId="77777777" w:rsidR="00605669" w:rsidRPr="00953B62" w:rsidRDefault="00605669" w:rsidP="00605669">
            <w:pPr>
              <w:spacing w:after="0" w:line="240" w:lineRule="auto"/>
              <w:rPr>
                <w:rFonts w:ascii="Times New Roman" w:hAnsi="Times New Roman" w:cs="Times New Roman"/>
                <w:sz w:val="24"/>
                <w:szCs w:val="24"/>
              </w:rPr>
            </w:pPr>
          </w:p>
          <w:p w14:paraId="12C95657" w14:textId="77777777" w:rsidR="00605669" w:rsidRPr="00953B62" w:rsidRDefault="00605669" w:rsidP="00605669">
            <w:pPr>
              <w:spacing w:after="0" w:line="240" w:lineRule="auto"/>
              <w:rPr>
                <w:rFonts w:ascii="Times New Roman" w:hAnsi="Times New Roman" w:cs="Times New Roman"/>
                <w:sz w:val="24"/>
                <w:szCs w:val="24"/>
              </w:rPr>
            </w:pPr>
          </w:p>
          <w:p w14:paraId="5101EFFE" w14:textId="77777777" w:rsidR="00605669" w:rsidRPr="00953B62" w:rsidRDefault="00605669" w:rsidP="00605669">
            <w:pPr>
              <w:spacing w:after="0" w:line="240" w:lineRule="auto"/>
              <w:rPr>
                <w:rFonts w:ascii="Times New Roman" w:hAnsi="Times New Roman" w:cs="Times New Roman"/>
                <w:sz w:val="24"/>
                <w:szCs w:val="24"/>
              </w:rPr>
            </w:pPr>
          </w:p>
          <w:p w14:paraId="5260B971"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Activitatea de referință</w:t>
            </w:r>
          </w:p>
          <w:p w14:paraId="63B6F98B" w14:textId="77777777" w:rsidR="00605669" w:rsidRPr="00953B62" w:rsidRDefault="00605669" w:rsidP="00605669">
            <w:pPr>
              <w:spacing w:after="0" w:line="240" w:lineRule="auto"/>
              <w:rPr>
                <w:rFonts w:ascii="Times New Roman" w:hAnsi="Times New Roman" w:cs="Times New Roman"/>
                <w:sz w:val="24"/>
                <w:szCs w:val="24"/>
              </w:rPr>
            </w:pPr>
          </w:p>
          <w:p w14:paraId="7D902CFF" w14:textId="77777777" w:rsidR="00605669" w:rsidRPr="00953B62" w:rsidRDefault="00605669" w:rsidP="00605669">
            <w:pPr>
              <w:spacing w:after="0" w:line="240" w:lineRule="auto"/>
              <w:rPr>
                <w:rFonts w:ascii="Times New Roman" w:hAnsi="Times New Roman" w:cs="Times New Roman"/>
                <w:sz w:val="24"/>
                <w:szCs w:val="24"/>
              </w:rPr>
            </w:pPr>
          </w:p>
          <w:p w14:paraId="1F1B3B3C" w14:textId="77777777" w:rsidR="00605669" w:rsidRPr="00953B62" w:rsidRDefault="00605669" w:rsidP="00605669">
            <w:pPr>
              <w:spacing w:after="0" w:line="240" w:lineRule="auto"/>
              <w:rPr>
                <w:rFonts w:ascii="Times New Roman" w:hAnsi="Times New Roman" w:cs="Times New Roman"/>
                <w:sz w:val="24"/>
                <w:szCs w:val="24"/>
              </w:rPr>
            </w:pPr>
          </w:p>
          <w:p w14:paraId="72BC255D" w14:textId="77777777" w:rsidR="00605669" w:rsidRPr="00953B62" w:rsidRDefault="00605669" w:rsidP="00605669">
            <w:pPr>
              <w:spacing w:after="0" w:line="240" w:lineRule="auto"/>
              <w:rPr>
                <w:rFonts w:ascii="Times New Roman" w:hAnsi="Times New Roman" w:cs="Times New Roman"/>
                <w:sz w:val="24"/>
                <w:szCs w:val="24"/>
              </w:rPr>
            </w:pPr>
          </w:p>
          <w:p w14:paraId="36F2664F" w14:textId="77777777" w:rsidR="00605669" w:rsidRPr="00953B62" w:rsidRDefault="00605669" w:rsidP="00605669">
            <w:pPr>
              <w:spacing w:after="0" w:line="240" w:lineRule="auto"/>
              <w:rPr>
                <w:rFonts w:ascii="Times New Roman" w:hAnsi="Times New Roman" w:cs="Times New Roman"/>
                <w:sz w:val="24"/>
                <w:szCs w:val="24"/>
              </w:rPr>
            </w:pPr>
          </w:p>
          <w:p w14:paraId="0C4BB28E"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Formarea beneficiarelor</w:t>
            </w:r>
          </w:p>
          <w:p w14:paraId="4F0D9A7F" w14:textId="77777777" w:rsidR="00605669" w:rsidRPr="00953B62" w:rsidRDefault="00605669" w:rsidP="00605669">
            <w:pPr>
              <w:spacing w:after="0" w:line="240" w:lineRule="auto"/>
              <w:rPr>
                <w:rFonts w:ascii="Times New Roman" w:hAnsi="Times New Roman" w:cs="Times New Roman"/>
                <w:sz w:val="24"/>
                <w:szCs w:val="24"/>
              </w:rPr>
            </w:pPr>
          </w:p>
          <w:p w14:paraId="57ECDAB8" w14:textId="77777777" w:rsidR="00605669" w:rsidRPr="00953B62" w:rsidRDefault="00605669" w:rsidP="00605669">
            <w:pPr>
              <w:spacing w:after="0" w:line="240" w:lineRule="auto"/>
              <w:rPr>
                <w:rFonts w:ascii="Times New Roman" w:hAnsi="Times New Roman" w:cs="Times New Roman"/>
                <w:sz w:val="24"/>
                <w:szCs w:val="24"/>
              </w:rPr>
            </w:pPr>
          </w:p>
          <w:p w14:paraId="348FA3DB" w14:textId="77777777" w:rsidR="00605669" w:rsidRPr="00953B62" w:rsidRDefault="00605669" w:rsidP="00605669">
            <w:pPr>
              <w:spacing w:after="0" w:line="240" w:lineRule="auto"/>
              <w:rPr>
                <w:rFonts w:ascii="Times New Roman" w:hAnsi="Times New Roman" w:cs="Times New Roman"/>
                <w:sz w:val="24"/>
                <w:szCs w:val="24"/>
              </w:rPr>
            </w:pPr>
          </w:p>
          <w:p w14:paraId="058DC854" w14:textId="77777777" w:rsidR="00605669" w:rsidRPr="00953B62" w:rsidRDefault="00605669" w:rsidP="00605669">
            <w:pPr>
              <w:spacing w:after="0" w:line="240" w:lineRule="auto"/>
              <w:rPr>
                <w:rFonts w:ascii="Times New Roman" w:hAnsi="Times New Roman" w:cs="Times New Roman"/>
                <w:sz w:val="24"/>
                <w:szCs w:val="24"/>
              </w:rPr>
            </w:pPr>
          </w:p>
          <w:p w14:paraId="2B4AE1BC" w14:textId="77777777" w:rsidR="00605669" w:rsidRPr="00953B62" w:rsidRDefault="00605669" w:rsidP="00605669">
            <w:pPr>
              <w:spacing w:after="0" w:line="240" w:lineRule="auto"/>
              <w:rPr>
                <w:rFonts w:ascii="Times New Roman" w:hAnsi="Times New Roman" w:cs="Times New Roman"/>
                <w:sz w:val="24"/>
                <w:szCs w:val="24"/>
              </w:rPr>
            </w:pPr>
          </w:p>
          <w:p w14:paraId="72C2AB02" w14:textId="77777777" w:rsidR="00605669" w:rsidRPr="00953B62" w:rsidRDefault="00605669" w:rsidP="00605669">
            <w:pPr>
              <w:spacing w:after="0" w:line="240" w:lineRule="auto"/>
              <w:rPr>
                <w:rFonts w:ascii="Times New Roman" w:hAnsi="Times New Roman" w:cs="Times New Roman"/>
                <w:sz w:val="24"/>
                <w:szCs w:val="24"/>
              </w:rPr>
            </w:pPr>
          </w:p>
          <w:p w14:paraId="31275108" w14:textId="77777777" w:rsidR="00605669" w:rsidRPr="00953B62" w:rsidRDefault="00605669" w:rsidP="00605669">
            <w:pPr>
              <w:spacing w:after="0" w:line="240" w:lineRule="auto"/>
              <w:rPr>
                <w:rFonts w:ascii="Times New Roman" w:hAnsi="Times New Roman" w:cs="Times New Roman"/>
                <w:sz w:val="24"/>
                <w:szCs w:val="24"/>
              </w:rPr>
            </w:pPr>
          </w:p>
          <w:p w14:paraId="4C5C698F" w14:textId="77777777" w:rsidR="00605669" w:rsidRPr="00953B62" w:rsidRDefault="00605669" w:rsidP="00605669">
            <w:pPr>
              <w:spacing w:after="0" w:line="240" w:lineRule="auto"/>
              <w:rPr>
                <w:rFonts w:ascii="Times New Roman" w:hAnsi="Times New Roman" w:cs="Times New Roman"/>
                <w:sz w:val="24"/>
                <w:szCs w:val="24"/>
              </w:rPr>
            </w:pPr>
          </w:p>
          <w:p w14:paraId="104A81FF" w14:textId="77777777" w:rsidR="00605669" w:rsidRPr="00953B62" w:rsidRDefault="00605669" w:rsidP="00605669">
            <w:pPr>
              <w:spacing w:after="0" w:line="240" w:lineRule="auto"/>
              <w:rPr>
                <w:rFonts w:ascii="Times New Roman" w:hAnsi="Times New Roman" w:cs="Times New Roman"/>
                <w:sz w:val="24"/>
                <w:szCs w:val="24"/>
              </w:rPr>
            </w:pPr>
          </w:p>
          <w:p w14:paraId="1569CE75" w14:textId="77777777" w:rsidR="00605669" w:rsidRPr="00953B62" w:rsidRDefault="00605669" w:rsidP="00605669">
            <w:pPr>
              <w:spacing w:after="0" w:line="240" w:lineRule="auto"/>
              <w:rPr>
                <w:rFonts w:ascii="Times New Roman" w:hAnsi="Times New Roman" w:cs="Times New Roman"/>
                <w:sz w:val="24"/>
                <w:szCs w:val="24"/>
              </w:rPr>
            </w:pPr>
          </w:p>
          <w:p w14:paraId="17222889" w14:textId="77777777" w:rsidR="00605669" w:rsidRPr="00953B62" w:rsidRDefault="00605669" w:rsidP="00605669">
            <w:pPr>
              <w:spacing w:after="0" w:line="240" w:lineRule="auto"/>
              <w:rPr>
                <w:rFonts w:ascii="Times New Roman" w:hAnsi="Times New Roman" w:cs="Times New Roman"/>
                <w:sz w:val="24"/>
                <w:szCs w:val="24"/>
              </w:rPr>
            </w:pPr>
          </w:p>
          <w:p w14:paraId="1479D4EE" w14:textId="77777777" w:rsidR="00605669" w:rsidRPr="00953B62" w:rsidRDefault="00605669" w:rsidP="00605669">
            <w:pPr>
              <w:spacing w:after="0" w:line="240" w:lineRule="auto"/>
              <w:rPr>
                <w:rFonts w:ascii="Times New Roman" w:hAnsi="Times New Roman" w:cs="Times New Roman"/>
                <w:sz w:val="24"/>
                <w:szCs w:val="24"/>
              </w:rPr>
            </w:pPr>
          </w:p>
          <w:p w14:paraId="20EA7B0A" w14:textId="77777777" w:rsidR="00605669" w:rsidRPr="00953B62" w:rsidRDefault="00605669" w:rsidP="00605669">
            <w:pPr>
              <w:spacing w:after="0" w:line="240" w:lineRule="auto"/>
              <w:rPr>
                <w:rFonts w:ascii="Times New Roman" w:hAnsi="Times New Roman" w:cs="Times New Roman"/>
                <w:sz w:val="24"/>
                <w:szCs w:val="24"/>
              </w:rPr>
            </w:pPr>
          </w:p>
          <w:p w14:paraId="5E7EFA89" w14:textId="77777777" w:rsidR="00605669" w:rsidRPr="00953B62" w:rsidRDefault="00605669" w:rsidP="00605669">
            <w:pPr>
              <w:spacing w:after="0" w:line="240" w:lineRule="auto"/>
              <w:rPr>
                <w:rFonts w:ascii="Times New Roman" w:hAnsi="Times New Roman" w:cs="Times New Roman"/>
                <w:sz w:val="24"/>
                <w:szCs w:val="24"/>
              </w:rPr>
            </w:pPr>
          </w:p>
          <w:p w14:paraId="485E33AF" w14:textId="77777777" w:rsidR="00605669" w:rsidRPr="00953B62" w:rsidRDefault="00605669" w:rsidP="00605669">
            <w:pPr>
              <w:spacing w:after="0" w:line="240" w:lineRule="auto"/>
              <w:rPr>
                <w:rFonts w:ascii="Times New Roman" w:hAnsi="Times New Roman" w:cs="Times New Roman"/>
                <w:sz w:val="24"/>
                <w:szCs w:val="24"/>
              </w:rPr>
            </w:pPr>
          </w:p>
          <w:p w14:paraId="60F19936" w14:textId="77777777" w:rsidR="00605669" w:rsidRPr="00953B62" w:rsidRDefault="00605669" w:rsidP="00605669">
            <w:pPr>
              <w:spacing w:after="0" w:line="240" w:lineRule="auto"/>
              <w:rPr>
                <w:rFonts w:ascii="Times New Roman" w:hAnsi="Times New Roman" w:cs="Times New Roman"/>
                <w:sz w:val="24"/>
                <w:szCs w:val="24"/>
              </w:rPr>
            </w:pPr>
          </w:p>
          <w:p w14:paraId="2F8FA840"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Promovarea bibliotecii</w:t>
            </w:r>
          </w:p>
          <w:p w14:paraId="35366DDA" w14:textId="77777777" w:rsidR="00605669" w:rsidRPr="00953B62" w:rsidRDefault="00605669" w:rsidP="00605669">
            <w:pPr>
              <w:spacing w:after="0" w:line="240" w:lineRule="auto"/>
              <w:rPr>
                <w:rFonts w:ascii="Times New Roman" w:hAnsi="Times New Roman" w:cs="Times New Roman"/>
                <w:sz w:val="24"/>
                <w:szCs w:val="24"/>
              </w:rPr>
            </w:pPr>
          </w:p>
          <w:p w14:paraId="04210C6E" w14:textId="77777777" w:rsidR="00605669" w:rsidRPr="00953B62" w:rsidRDefault="00605669" w:rsidP="00605669">
            <w:pPr>
              <w:spacing w:after="0" w:line="240" w:lineRule="auto"/>
              <w:rPr>
                <w:rFonts w:ascii="Times New Roman" w:hAnsi="Times New Roman" w:cs="Times New Roman"/>
                <w:sz w:val="24"/>
                <w:szCs w:val="24"/>
              </w:rPr>
            </w:pPr>
          </w:p>
          <w:p w14:paraId="02E68F56" w14:textId="77777777" w:rsidR="00605669" w:rsidRPr="00953B62" w:rsidRDefault="00605669" w:rsidP="00605669">
            <w:pPr>
              <w:spacing w:after="0" w:line="240" w:lineRule="auto"/>
              <w:rPr>
                <w:rFonts w:ascii="Times New Roman" w:hAnsi="Times New Roman" w:cs="Times New Roman"/>
                <w:sz w:val="24"/>
                <w:szCs w:val="24"/>
              </w:rPr>
            </w:pPr>
          </w:p>
          <w:p w14:paraId="621592A2" w14:textId="77777777" w:rsidR="00605669" w:rsidRPr="00953B62" w:rsidRDefault="00605669" w:rsidP="00605669">
            <w:pPr>
              <w:spacing w:after="0" w:line="240" w:lineRule="auto"/>
              <w:rPr>
                <w:rFonts w:ascii="Times New Roman" w:hAnsi="Times New Roman" w:cs="Times New Roman"/>
                <w:sz w:val="24"/>
                <w:szCs w:val="24"/>
              </w:rPr>
            </w:pPr>
          </w:p>
          <w:p w14:paraId="70A73A20" w14:textId="77777777" w:rsidR="00605669" w:rsidRPr="00953B62" w:rsidRDefault="00605669" w:rsidP="00605669">
            <w:pPr>
              <w:spacing w:after="0" w:line="240" w:lineRule="auto"/>
              <w:rPr>
                <w:rFonts w:ascii="Times New Roman" w:hAnsi="Times New Roman" w:cs="Times New Roman"/>
                <w:sz w:val="24"/>
                <w:szCs w:val="24"/>
              </w:rPr>
            </w:pPr>
          </w:p>
          <w:p w14:paraId="5A6DD655" w14:textId="77777777" w:rsidR="00605669" w:rsidRPr="00953B62" w:rsidRDefault="00605669" w:rsidP="00605669">
            <w:pPr>
              <w:spacing w:after="0" w:line="240" w:lineRule="auto"/>
              <w:rPr>
                <w:rFonts w:ascii="Times New Roman" w:hAnsi="Times New Roman" w:cs="Times New Roman"/>
                <w:sz w:val="24"/>
                <w:szCs w:val="24"/>
              </w:rPr>
            </w:pPr>
          </w:p>
          <w:p w14:paraId="42C46CB2" w14:textId="77777777" w:rsidR="00605669" w:rsidRPr="00953B62" w:rsidRDefault="00605669" w:rsidP="00605669">
            <w:pPr>
              <w:spacing w:after="0" w:line="240" w:lineRule="auto"/>
              <w:rPr>
                <w:rFonts w:ascii="Times New Roman" w:hAnsi="Times New Roman" w:cs="Times New Roman"/>
                <w:sz w:val="24"/>
                <w:szCs w:val="24"/>
              </w:rPr>
            </w:pPr>
          </w:p>
          <w:p w14:paraId="048ABF23" w14:textId="77777777" w:rsidR="00605669" w:rsidRPr="00953B62" w:rsidRDefault="00605669" w:rsidP="00605669">
            <w:pPr>
              <w:spacing w:after="0" w:line="240" w:lineRule="auto"/>
              <w:rPr>
                <w:rFonts w:ascii="Times New Roman" w:hAnsi="Times New Roman" w:cs="Times New Roman"/>
                <w:sz w:val="24"/>
                <w:szCs w:val="24"/>
              </w:rPr>
            </w:pPr>
          </w:p>
          <w:p w14:paraId="59D3465B" w14:textId="77777777" w:rsidR="00605669" w:rsidRPr="00953B62" w:rsidRDefault="00605669" w:rsidP="00605669">
            <w:pPr>
              <w:spacing w:after="0" w:line="240" w:lineRule="auto"/>
              <w:rPr>
                <w:rFonts w:ascii="Times New Roman" w:hAnsi="Times New Roman" w:cs="Times New Roman"/>
                <w:sz w:val="24"/>
                <w:szCs w:val="24"/>
              </w:rPr>
            </w:pPr>
          </w:p>
          <w:p w14:paraId="193EE415" w14:textId="77777777" w:rsidR="00605669" w:rsidRPr="00953B62" w:rsidRDefault="00605669" w:rsidP="00605669">
            <w:pPr>
              <w:spacing w:after="0" w:line="240" w:lineRule="auto"/>
              <w:rPr>
                <w:rFonts w:ascii="Times New Roman" w:hAnsi="Times New Roman" w:cs="Times New Roman"/>
                <w:sz w:val="24"/>
                <w:szCs w:val="24"/>
              </w:rPr>
            </w:pPr>
          </w:p>
          <w:p w14:paraId="1CC0B6FF" w14:textId="77777777" w:rsidR="00605669" w:rsidRPr="00953B62" w:rsidRDefault="00605669" w:rsidP="00605669">
            <w:pPr>
              <w:spacing w:after="0" w:line="240" w:lineRule="auto"/>
              <w:rPr>
                <w:rFonts w:ascii="Times New Roman" w:hAnsi="Times New Roman" w:cs="Times New Roman"/>
                <w:sz w:val="24"/>
                <w:szCs w:val="24"/>
              </w:rPr>
            </w:pPr>
          </w:p>
          <w:p w14:paraId="28392569" w14:textId="77777777" w:rsidR="00605669" w:rsidRPr="00953B62" w:rsidRDefault="00605669" w:rsidP="00605669">
            <w:pPr>
              <w:spacing w:after="0" w:line="240" w:lineRule="auto"/>
              <w:rPr>
                <w:rFonts w:ascii="Times New Roman" w:hAnsi="Times New Roman" w:cs="Times New Roman"/>
                <w:sz w:val="24"/>
                <w:szCs w:val="24"/>
              </w:rPr>
            </w:pPr>
          </w:p>
          <w:p w14:paraId="335CFFA4" w14:textId="77777777" w:rsidR="00605669" w:rsidRPr="00953B62" w:rsidRDefault="00605669" w:rsidP="00605669">
            <w:pPr>
              <w:spacing w:after="0" w:line="240" w:lineRule="auto"/>
              <w:rPr>
                <w:rFonts w:ascii="Times New Roman" w:hAnsi="Times New Roman" w:cs="Times New Roman"/>
                <w:sz w:val="24"/>
                <w:szCs w:val="24"/>
              </w:rPr>
            </w:pPr>
          </w:p>
          <w:p w14:paraId="11C80FE5" w14:textId="77777777" w:rsidR="00605669" w:rsidRPr="00953B62" w:rsidRDefault="00605669" w:rsidP="00605669">
            <w:pPr>
              <w:spacing w:after="0" w:line="240" w:lineRule="auto"/>
              <w:rPr>
                <w:rFonts w:ascii="Times New Roman" w:hAnsi="Times New Roman" w:cs="Times New Roman"/>
                <w:sz w:val="24"/>
                <w:szCs w:val="24"/>
              </w:rPr>
            </w:pPr>
          </w:p>
          <w:p w14:paraId="43168B73" w14:textId="77777777" w:rsidR="00605669" w:rsidRPr="00953B62" w:rsidRDefault="00605669" w:rsidP="00605669">
            <w:pPr>
              <w:spacing w:after="0" w:line="240" w:lineRule="auto"/>
              <w:rPr>
                <w:rFonts w:ascii="Times New Roman" w:hAnsi="Times New Roman" w:cs="Times New Roman"/>
                <w:sz w:val="24"/>
                <w:szCs w:val="24"/>
              </w:rPr>
            </w:pPr>
          </w:p>
          <w:p w14:paraId="52F08AA6" w14:textId="77777777" w:rsidR="00605669" w:rsidRPr="00953B62" w:rsidRDefault="00605669" w:rsidP="00605669">
            <w:pPr>
              <w:spacing w:after="0" w:line="240" w:lineRule="auto"/>
              <w:rPr>
                <w:rFonts w:ascii="Times New Roman" w:hAnsi="Times New Roman" w:cs="Times New Roman"/>
                <w:sz w:val="24"/>
                <w:szCs w:val="24"/>
              </w:rPr>
            </w:pPr>
          </w:p>
          <w:p w14:paraId="7103F445" w14:textId="77777777" w:rsidR="00605669" w:rsidRPr="00953B62" w:rsidRDefault="00605669" w:rsidP="00605669">
            <w:pPr>
              <w:spacing w:after="0" w:line="240" w:lineRule="auto"/>
              <w:rPr>
                <w:rFonts w:ascii="Times New Roman" w:hAnsi="Times New Roman" w:cs="Times New Roman"/>
                <w:sz w:val="24"/>
                <w:szCs w:val="24"/>
              </w:rPr>
            </w:pPr>
          </w:p>
          <w:p w14:paraId="3FBEDF78" w14:textId="77777777" w:rsidR="00605669" w:rsidRPr="00953B62" w:rsidRDefault="00605669" w:rsidP="00605669">
            <w:pPr>
              <w:spacing w:after="0" w:line="240" w:lineRule="auto"/>
              <w:rPr>
                <w:rFonts w:ascii="Times New Roman" w:hAnsi="Times New Roman" w:cs="Times New Roman"/>
                <w:sz w:val="24"/>
                <w:szCs w:val="24"/>
              </w:rPr>
            </w:pPr>
          </w:p>
          <w:p w14:paraId="188FE7B9" w14:textId="77777777" w:rsidR="00605669" w:rsidRPr="00953B62" w:rsidRDefault="00605669" w:rsidP="00605669">
            <w:pPr>
              <w:spacing w:after="0" w:line="240" w:lineRule="auto"/>
              <w:rPr>
                <w:rFonts w:ascii="Times New Roman" w:hAnsi="Times New Roman" w:cs="Times New Roman"/>
                <w:sz w:val="24"/>
                <w:szCs w:val="24"/>
              </w:rPr>
            </w:pPr>
          </w:p>
          <w:p w14:paraId="63B9519D" w14:textId="77777777" w:rsidR="00605669" w:rsidRPr="00953B62" w:rsidRDefault="00605669" w:rsidP="00605669">
            <w:pPr>
              <w:spacing w:after="0" w:line="240" w:lineRule="auto"/>
              <w:rPr>
                <w:rFonts w:ascii="Times New Roman" w:hAnsi="Times New Roman" w:cs="Times New Roman"/>
                <w:sz w:val="24"/>
                <w:szCs w:val="24"/>
              </w:rPr>
            </w:pPr>
          </w:p>
          <w:p w14:paraId="577CD0B8" w14:textId="77777777" w:rsidR="00605669" w:rsidRPr="00953B62" w:rsidRDefault="00605669" w:rsidP="00605669">
            <w:pPr>
              <w:spacing w:after="0" w:line="240" w:lineRule="auto"/>
              <w:rPr>
                <w:rFonts w:ascii="Times New Roman" w:hAnsi="Times New Roman" w:cs="Times New Roman"/>
                <w:sz w:val="24"/>
                <w:szCs w:val="24"/>
              </w:rPr>
            </w:pPr>
          </w:p>
          <w:p w14:paraId="7F08DBDB" w14:textId="77777777" w:rsidR="00605669" w:rsidRPr="00953B62" w:rsidRDefault="00605669" w:rsidP="00605669">
            <w:pPr>
              <w:spacing w:after="0" w:line="240" w:lineRule="auto"/>
              <w:rPr>
                <w:rFonts w:ascii="Times New Roman" w:hAnsi="Times New Roman" w:cs="Times New Roman"/>
                <w:sz w:val="24"/>
                <w:szCs w:val="24"/>
              </w:rPr>
            </w:pPr>
          </w:p>
          <w:p w14:paraId="6F19A19A" w14:textId="77777777" w:rsidR="00605669" w:rsidRPr="00953B62" w:rsidRDefault="00605669" w:rsidP="00605669">
            <w:pPr>
              <w:spacing w:after="0" w:line="240" w:lineRule="auto"/>
              <w:rPr>
                <w:rFonts w:ascii="Times New Roman" w:hAnsi="Times New Roman" w:cs="Times New Roman"/>
                <w:sz w:val="24"/>
                <w:szCs w:val="24"/>
              </w:rPr>
            </w:pPr>
          </w:p>
          <w:p w14:paraId="455986CF"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Management biblioteconomic</w:t>
            </w:r>
          </w:p>
        </w:tc>
        <w:tc>
          <w:tcPr>
            <w:tcW w:w="2522" w:type="dxa"/>
          </w:tcPr>
          <w:p w14:paraId="16958267"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Întreținerea și dezvoltarea colecției c ear permite satesfacerea cerințelor documentale și informaționale</w:t>
            </w:r>
          </w:p>
          <w:p w14:paraId="00B85CAC" w14:textId="77777777" w:rsidR="00605669" w:rsidRPr="00953B62" w:rsidRDefault="00605669" w:rsidP="00605669">
            <w:pPr>
              <w:spacing w:after="0" w:line="240" w:lineRule="auto"/>
              <w:rPr>
                <w:rFonts w:ascii="Times New Roman" w:hAnsi="Times New Roman" w:cs="Times New Roman"/>
                <w:sz w:val="24"/>
                <w:szCs w:val="24"/>
              </w:rPr>
            </w:pPr>
          </w:p>
          <w:p w14:paraId="3BC7EF40" w14:textId="77777777" w:rsidR="00605669" w:rsidRPr="00953B62" w:rsidRDefault="00605669" w:rsidP="00605669">
            <w:pPr>
              <w:spacing w:after="0" w:line="240" w:lineRule="auto"/>
              <w:rPr>
                <w:rFonts w:ascii="Times New Roman" w:hAnsi="Times New Roman" w:cs="Times New Roman"/>
                <w:sz w:val="24"/>
                <w:szCs w:val="24"/>
              </w:rPr>
            </w:pPr>
          </w:p>
          <w:p w14:paraId="00325002" w14:textId="77777777" w:rsidR="00605669" w:rsidRPr="00953B62" w:rsidRDefault="00605669" w:rsidP="00605669">
            <w:pPr>
              <w:spacing w:after="0" w:line="240" w:lineRule="auto"/>
              <w:rPr>
                <w:rFonts w:ascii="Times New Roman" w:hAnsi="Times New Roman" w:cs="Times New Roman"/>
                <w:sz w:val="24"/>
                <w:szCs w:val="24"/>
              </w:rPr>
            </w:pPr>
          </w:p>
          <w:p w14:paraId="25340EEE" w14:textId="77777777" w:rsidR="00605669" w:rsidRPr="00953B62" w:rsidRDefault="00605669" w:rsidP="00605669">
            <w:pPr>
              <w:spacing w:after="0" w:line="240" w:lineRule="auto"/>
              <w:rPr>
                <w:rFonts w:ascii="Times New Roman" w:hAnsi="Times New Roman" w:cs="Times New Roman"/>
                <w:sz w:val="24"/>
                <w:szCs w:val="24"/>
              </w:rPr>
            </w:pPr>
          </w:p>
          <w:p w14:paraId="592D8EC3" w14:textId="77777777" w:rsidR="00605669" w:rsidRPr="00953B62" w:rsidRDefault="00605669" w:rsidP="00605669">
            <w:pPr>
              <w:spacing w:after="0" w:line="240" w:lineRule="auto"/>
              <w:rPr>
                <w:rFonts w:ascii="Times New Roman" w:hAnsi="Times New Roman" w:cs="Times New Roman"/>
                <w:sz w:val="24"/>
                <w:szCs w:val="24"/>
              </w:rPr>
            </w:pPr>
          </w:p>
          <w:p w14:paraId="43CAAFF2" w14:textId="77777777" w:rsidR="00605669" w:rsidRPr="00953B62" w:rsidRDefault="00605669" w:rsidP="00605669">
            <w:pPr>
              <w:spacing w:after="0" w:line="240" w:lineRule="auto"/>
              <w:rPr>
                <w:rFonts w:ascii="Times New Roman" w:hAnsi="Times New Roman" w:cs="Times New Roman"/>
                <w:sz w:val="24"/>
                <w:szCs w:val="24"/>
              </w:rPr>
            </w:pPr>
          </w:p>
          <w:p w14:paraId="51CCC056" w14:textId="77777777" w:rsidR="00605669" w:rsidRPr="00953B62" w:rsidRDefault="00605669" w:rsidP="00605669">
            <w:pPr>
              <w:spacing w:after="0" w:line="240" w:lineRule="auto"/>
              <w:rPr>
                <w:rFonts w:ascii="Times New Roman" w:hAnsi="Times New Roman" w:cs="Times New Roman"/>
                <w:sz w:val="24"/>
                <w:szCs w:val="24"/>
              </w:rPr>
            </w:pPr>
          </w:p>
          <w:p w14:paraId="36FB92E3" w14:textId="77777777" w:rsidR="00605669" w:rsidRPr="00953B62" w:rsidRDefault="00605669" w:rsidP="00605669">
            <w:pPr>
              <w:spacing w:after="0" w:line="240" w:lineRule="auto"/>
              <w:rPr>
                <w:rFonts w:ascii="Times New Roman" w:hAnsi="Times New Roman" w:cs="Times New Roman"/>
                <w:sz w:val="24"/>
                <w:szCs w:val="24"/>
              </w:rPr>
            </w:pPr>
          </w:p>
          <w:p w14:paraId="6C3EDAAA" w14:textId="77777777" w:rsidR="00605669" w:rsidRPr="00953B62" w:rsidRDefault="00605669" w:rsidP="00605669">
            <w:pPr>
              <w:spacing w:after="0" w:line="240" w:lineRule="auto"/>
              <w:rPr>
                <w:rFonts w:ascii="Times New Roman" w:hAnsi="Times New Roman" w:cs="Times New Roman"/>
                <w:sz w:val="24"/>
                <w:szCs w:val="24"/>
              </w:rPr>
            </w:pPr>
          </w:p>
          <w:p w14:paraId="4257A18C" w14:textId="77777777" w:rsidR="00605669" w:rsidRPr="00953B62" w:rsidRDefault="00605669" w:rsidP="00605669">
            <w:pPr>
              <w:spacing w:after="0" w:line="240" w:lineRule="auto"/>
              <w:rPr>
                <w:rFonts w:ascii="Times New Roman" w:hAnsi="Times New Roman" w:cs="Times New Roman"/>
                <w:sz w:val="24"/>
                <w:szCs w:val="24"/>
              </w:rPr>
            </w:pPr>
          </w:p>
          <w:p w14:paraId="7078F108" w14:textId="77777777" w:rsidR="00732F6A" w:rsidRPr="00953B62" w:rsidRDefault="00732F6A" w:rsidP="00605669">
            <w:pPr>
              <w:spacing w:after="0" w:line="240" w:lineRule="auto"/>
              <w:rPr>
                <w:rFonts w:ascii="Times New Roman" w:hAnsi="Times New Roman" w:cs="Times New Roman"/>
                <w:sz w:val="24"/>
                <w:szCs w:val="24"/>
              </w:rPr>
            </w:pPr>
          </w:p>
          <w:p w14:paraId="6AC3B5B1" w14:textId="77777777" w:rsidR="00732F6A" w:rsidRPr="00953B62" w:rsidRDefault="00732F6A" w:rsidP="00605669">
            <w:pPr>
              <w:spacing w:after="0" w:line="240" w:lineRule="auto"/>
              <w:rPr>
                <w:rFonts w:ascii="Times New Roman" w:hAnsi="Times New Roman" w:cs="Times New Roman"/>
                <w:sz w:val="24"/>
                <w:szCs w:val="24"/>
              </w:rPr>
            </w:pPr>
          </w:p>
          <w:p w14:paraId="711E35D1" w14:textId="77777777" w:rsidR="00732F6A" w:rsidRPr="00953B62" w:rsidRDefault="00732F6A" w:rsidP="00605669">
            <w:pPr>
              <w:spacing w:after="0" w:line="240" w:lineRule="auto"/>
              <w:rPr>
                <w:rFonts w:ascii="Times New Roman" w:hAnsi="Times New Roman" w:cs="Times New Roman"/>
                <w:sz w:val="24"/>
                <w:szCs w:val="24"/>
              </w:rPr>
            </w:pPr>
          </w:p>
          <w:p w14:paraId="36DD400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Contribuirea bibliotecii la păstrarea patrimoniului gimnaziului</w:t>
            </w:r>
          </w:p>
          <w:p w14:paraId="60EDB038" w14:textId="77777777" w:rsidR="00605669" w:rsidRPr="00953B62" w:rsidRDefault="00605669" w:rsidP="00605669">
            <w:pPr>
              <w:spacing w:after="0" w:line="240" w:lineRule="auto"/>
              <w:rPr>
                <w:rFonts w:ascii="Times New Roman" w:hAnsi="Times New Roman" w:cs="Times New Roman"/>
                <w:sz w:val="24"/>
                <w:szCs w:val="24"/>
              </w:rPr>
            </w:pPr>
          </w:p>
          <w:p w14:paraId="198E3B39" w14:textId="77777777" w:rsidR="00605669" w:rsidRPr="00953B62" w:rsidRDefault="00605669" w:rsidP="00605669">
            <w:pPr>
              <w:spacing w:after="0" w:line="240" w:lineRule="auto"/>
              <w:rPr>
                <w:rFonts w:ascii="Times New Roman" w:hAnsi="Times New Roman" w:cs="Times New Roman"/>
                <w:sz w:val="24"/>
                <w:szCs w:val="24"/>
              </w:rPr>
            </w:pPr>
          </w:p>
          <w:p w14:paraId="644A7DDC" w14:textId="77777777" w:rsidR="00732F6A" w:rsidRPr="00953B62" w:rsidRDefault="00732F6A" w:rsidP="00605669">
            <w:pPr>
              <w:spacing w:after="0" w:line="240" w:lineRule="auto"/>
              <w:rPr>
                <w:rFonts w:ascii="Times New Roman" w:hAnsi="Times New Roman" w:cs="Times New Roman"/>
                <w:sz w:val="24"/>
                <w:szCs w:val="24"/>
              </w:rPr>
            </w:pPr>
          </w:p>
          <w:p w14:paraId="18CB531E" w14:textId="77777777" w:rsidR="00732F6A" w:rsidRPr="00953B62" w:rsidRDefault="00732F6A" w:rsidP="00605669">
            <w:pPr>
              <w:spacing w:after="0" w:line="240" w:lineRule="auto"/>
              <w:rPr>
                <w:rFonts w:ascii="Times New Roman" w:hAnsi="Times New Roman" w:cs="Times New Roman"/>
                <w:sz w:val="24"/>
                <w:szCs w:val="24"/>
              </w:rPr>
            </w:pPr>
          </w:p>
          <w:p w14:paraId="4B40527B" w14:textId="77777777" w:rsidR="00732F6A" w:rsidRPr="00953B62" w:rsidRDefault="00732F6A" w:rsidP="00605669">
            <w:pPr>
              <w:spacing w:after="0" w:line="240" w:lineRule="auto"/>
              <w:rPr>
                <w:rFonts w:ascii="Times New Roman" w:hAnsi="Times New Roman" w:cs="Times New Roman"/>
                <w:sz w:val="24"/>
                <w:szCs w:val="24"/>
              </w:rPr>
            </w:pPr>
          </w:p>
          <w:p w14:paraId="7DA91571" w14:textId="77777777" w:rsidR="00732F6A" w:rsidRPr="00953B62" w:rsidRDefault="00732F6A" w:rsidP="00605669">
            <w:pPr>
              <w:spacing w:after="0" w:line="240" w:lineRule="auto"/>
              <w:rPr>
                <w:rFonts w:ascii="Times New Roman" w:hAnsi="Times New Roman" w:cs="Times New Roman"/>
                <w:sz w:val="24"/>
                <w:szCs w:val="24"/>
              </w:rPr>
            </w:pPr>
          </w:p>
          <w:p w14:paraId="047104B1" w14:textId="77777777" w:rsidR="00732F6A" w:rsidRPr="00953B62" w:rsidRDefault="00732F6A" w:rsidP="00605669">
            <w:pPr>
              <w:spacing w:after="0" w:line="240" w:lineRule="auto"/>
              <w:rPr>
                <w:rFonts w:ascii="Times New Roman" w:hAnsi="Times New Roman" w:cs="Times New Roman"/>
                <w:sz w:val="24"/>
                <w:szCs w:val="24"/>
              </w:rPr>
            </w:pPr>
          </w:p>
          <w:p w14:paraId="0082BC3F"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Ținerea utilizatorilor în sfera lecturii</w:t>
            </w:r>
          </w:p>
          <w:p w14:paraId="327C7BC1" w14:textId="77777777" w:rsidR="00605669" w:rsidRPr="00953B62" w:rsidRDefault="00605669" w:rsidP="00605669">
            <w:pPr>
              <w:spacing w:after="0" w:line="240" w:lineRule="auto"/>
              <w:rPr>
                <w:rFonts w:ascii="Times New Roman" w:hAnsi="Times New Roman" w:cs="Times New Roman"/>
                <w:sz w:val="24"/>
                <w:szCs w:val="24"/>
              </w:rPr>
            </w:pPr>
          </w:p>
          <w:p w14:paraId="6CA45DCC"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Promovarea literaturii în sporirea cunoștințelor</w:t>
            </w:r>
          </w:p>
          <w:p w14:paraId="78AF59C6" w14:textId="77777777" w:rsidR="00605669" w:rsidRPr="00953B62" w:rsidRDefault="00605669" w:rsidP="00605669">
            <w:pPr>
              <w:spacing w:after="0" w:line="240" w:lineRule="auto"/>
              <w:rPr>
                <w:rFonts w:ascii="Times New Roman" w:hAnsi="Times New Roman" w:cs="Times New Roman"/>
                <w:sz w:val="24"/>
                <w:szCs w:val="24"/>
              </w:rPr>
            </w:pPr>
          </w:p>
          <w:p w14:paraId="7A13F07F"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Promovarea obiectivelor dezvoltării durabile 2030</w:t>
            </w:r>
          </w:p>
          <w:p w14:paraId="69FE23CE" w14:textId="77777777" w:rsidR="00605669" w:rsidRPr="00953B62" w:rsidRDefault="00605669" w:rsidP="00605669">
            <w:pPr>
              <w:spacing w:after="0" w:line="240" w:lineRule="auto"/>
              <w:rPr>
                <w:rFonts w:ascii="Times New Roman" w:hAnsi="Times New Roman" w:cs="Times New Roman"/>
                <w:sz w:val="24"/>
                <w:szCs w:val="24"/>
              </w:rPr>
            </w:pPr>
          </w:p>
          <w:p w14:paraId="55B096C9"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Susținerea procesului educational</w:t>
            </w:r>
          </w:p>
          <w:p w14:paraId="72958E02" w14:textId="77777777" w:rsidR="00605669" w:rsidRPr="00953B62" w:rsidRDefault="00605669" w:rsidP="00605669">
            <w:pPr>
              <w:spacing w:after="0" w:line="240" w:lineRule="auto"/>
              <w:rPr>
                <w:rFonts w:ascii="Times New Roman" w:hAnsi="Times New Roman" w:cs="Times New Roman"/>
                <w:sz w:val="24"/>
                <w:szCs w:val="24"/>
              </w:rPr>
            </w:pPr>
          </w:p>
          <w:p w14:paraId="6E75DFA1" w14:textId="77777777" w:rsidR="00605669" w:rsidRPr="00953B62" w:rsidRDefault="00605669" w:rsidP="00605669">
            <w:pPr>
              <w:spacing w:after="0" w:line="240" w:lineRule="auto"/>
              <w:rPr>
                <w:rFonts w:ascii="Times New Roman" w:hAnsi="Times New Roman" w:cs="Times New Roman"/>
                <w:sz w:val="24"/>
                <w:szCs w:val="24"/>
              </w:rPr>
            </w:pPr>
          </w:p>
          <w:p w14:paraId="3B111BE6" w14:textId="77777777" w:rsidR="00605669" w:rsidRPr="00953B62" w:rsidRDefault="00605669" w:rsidP="00605669">
            <w:pPr>
              <w:spacing w:after="0" w:line="240" w:lineRule="auto"/>
              <w:rPr>
                <w:rFonts w:ascii="Times New Roman" w:hAnsi="Times New Roman" w:cs="Times New Roman"/>
                <w:sz w:val="24"/>
                <w:szCs w:val="24"/>
              </w:rPr>
            </w:pPr>
          </w:p>
          <w:p w14:paraId="1A681C80"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Acoperirea efecientă a cerințelor informaționale</w:t>
            </w:r>
          </w:p>
          <w:p w14:paraId="271A1B17" w14:textId="77777777" w:rsidR="00605669" w:rsidRPr="00953B62" w:rsidRDefault="00605669" w:rsidP="00605669">
            <w:pPr>
              <w:spacing w:after="0" w:line="240" w:lineRule="auto"/>
              <w:rPr>
                <w:rFonts w:ascii="Times New Roman" w:hAnsi="Times New Roman" w:cs="Times New Roman"/>
                <w:sz w:val="24"/>
                <w:szCs w:val="24"/>
              </w:rPr>
            </w:pPr>
          </w:p>
          <w:p w14:paraId="2F8E0ADD" w14:textId="77777777" w:rsidR="00605669" w:rsidRPr="00953B62" w:rsidRDefault="00605669" w:rsidP="00605669">
            <w:pPr>
              <w:spacing w:after="0" w:line="240" w:lineRule="auto"/>
              <w:rPr>
                <w:rFonts w:ascii="Times New Roman" w:hAnsi="Times New Roman" w:cs="Times New Roman"/>
                <w:sz w:val="24"/>
                <w:szCs w:val="24"/>
              </w:rPr>
            </w:pPr>
          </w:p>
          <w:p w14:paraId="77437B07" w14:textId="77777777" w:rsidR="00605669" w:rsidRPr="00953B62" w:rsidRDefault="00605669" w:rsidP="00605669">
            <w:pPr>
              <w:spacing w:after="0" w:line="240" w:lineRule="auto"/>
              <w:rPr>
                <w:rFonts w:ascii="Times New Roman" w:hAnsi="Times New Roman" w:cs="Times New Roman"/>
                <w:sz w:val="24"/>
                <w:szCs w:val="24"/>
              </w:rPr>
            </w:pPr>
          </w:p>
          <w:p w14:paraId="72D3A4F7"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Educația pentru ODD (promovarea obiectivelor dezvoltării durabile)</w:t>
            </w:r>
          </w:p>
          <w:p w14:paraId="3C6C8773" w14:textId="77777777" w:rsidR="00605669" w:rsidRPr="00953B62" w:rsidRDefault="00605669" w:rsidP="00605669">
            <w:pPr>
              <w:spacing w:after="0" w:line="240" w:lineRule="auto"/>
              <w:rPr>
                <w:rFonts w:ascii="Times New Roman" w:hAnsi="Times New Roman" w:cs="Times New Roman"/>
                <w:sz w:val="24"/>
                <w:szCs w:val="24"/>
              </w:rPr>
            </w:pPr>
          </w:p>
          <w:p w14:paraId="0FAC647A" w14:textId="77777777" w:rsidR="00732F6A" w:rsidRPr="00953B62" w:rsidRDefault="00732F6A" w:rsidP="00605669">
            <w:pPr>
              <w:spacing w:after="0" w:line="240" w:lineRule="auto"/>
              <w:rPr>
                <w:rFonts w:ascii="Times New Roman" w:hAnsi="Times New Roman" w:cs="Times New Roman"/>
                <w:sz w:val="24"/>
                <w:szCs w:val="24"/>
              </w:rPr>
            </w:pPr>
          </w:p>
          <w:p w14:paraId="09A78B03" w14:textId="77777777" w:rsidR="00732F6A" w:rsidRPr="00953B62" w:rsidRDefault="00732F6A" w:rsidP="00605669">
            <w:pPr>
              <w:spacing w:after="0" w:line="240" w:lineRule="auto"/>
              <w:rPr>
                <w:rFonts w:ascii="Times New Roman" w:hAnsi="Times New Roman" w:cs="Times New Roman"/>
                <w:sz w:val="24"/>
                <w:szCs w:val="24"/>
              </w:rPr>
            </w:pPr>
          </w:p>
          <w:p w14:paraId="7F3EFBC4" w14:textId="77777777" w:rsidR="00732F6A" w:rsidRPr="00953B62" w:rsidRDefault="00732F6A" w:rsidP="00605669">
            <w:pPr>
              <w:spacing w:after="0" w:line="240" w:lineRule="auto"/>
              <w:rPr>
                <w:rFonts w:ascii="Times New Roman" w:hAnsi="Times New Roman" w:cs="Times New Roman"/>
                <w:sz w:val="24"/>
                <w:szCs w:val="24"/>
              </w:rPr>
            </w:pPr>
          </w:p>
          <w:p w14:paraId="2E4D960D" w14:textId="77777777" w:rsidR="00732F6A" w:rsidRPr="00953B62" w:rsidRDefault="00732F6A" w:rsidP="00605669">
            <w:pPr>
              <w:spacing w:after="0" w:line="240" w:lineRule="auto"/>
              <w:rPr>
                <w:rFonts w:ascii="Times New Roman" w:hAnsi="Times New Roman" w:cs="Times New Roman"/>
                <w:sz w:val="24"/>
                <w:szCs w:val="24"/>
              </w:rPr>
            </w:pPr>
          </w:p>
          <w:p w14:paraId="71823056" w14:textId="77777777" w:rsidR="00732F6A" w:rsidRPr="00953B62" w:rsidRDefault="00732F6A" w:rsidP="00605669">
            <w:pPr>
              <w:spacing w:after="0" w:line="240" w:lineRule="auto"/>
              <w:rPr>
                <w:rFonts w:ascii="Times New Roman" w:hAnsi="Times New Roman" w:cs="Times New Roman"/>
                <w:sz w:val="24"/>
                <w:szCs w:val="24"/>
              </w:rPr>
            </w:pPr>
          </w:p>
          <w:p w14:paraId="2A853540" w14:textId="77777777" w:rsidR="00732F6A" w:rsidRPr="00953B62" w:rsidRDefault="00732F6A" w:rsidP="00605669">
            <w:pPr>
              <w:spacing w:after="0" w:line="240" w:lineRule="auto"/>
              <w:rPr>
                <w:rFonts w:ascii="Times New Roman" w:hAnsi="Times New Roman" w:cs="Times New Roman"/>
                <w:sz w:val="24"/>
                <w:szCs w:val="24"/>
              </w:rPr>
            </w:pPr>
          </w:p>
          <w:p w14:paraId="5358A234" w14:textId="77777777" w:rsidR="00732F6A" w:rsidRPr="00953B62" w:rsidRDefault="00732F6A" w:rsidP="00605669">
            <w:pPr>
              <w:spacing w:after="0" w:line="240" w:lineRule="auto"/>
              <w:rPr>
                <w:rFonts w:ascii="Times New Roman" w:hAnsi="Times New Roman" w:cs="Times New Roman"/>
                <w:sz w:val="24"/>
                <w:szCs w:val="24"/>
              </w:rPr>
            </w:pPr>
          </w:p>
          <w:p w14:paraId="0A538973" w14:textId="77777777" w:rsidR="00732F6A" w:rsidRPr="00953B62" w:rsidRDefault="00732F6A" w:rsidP="00605669">
            <w:pPr>
              <w:spacing w:after="0" w:line="240" w:lineRule="auto"/>
              <w:rPr>
                <w:rFonts w:ascii="Times New Roman" w:hAnsi="Times New Roman" w:cs="Times New Roman"/>
                <w:sz w:val="24"/>
                <w:szCs w:val="24"/>
              </w:rPr>
            </w:pPr>
          </w:p>
          <w:p w14:paraId="41CCAB1D" w14:textId="77777777" w:rsidR="00732F6A" w:rsidRPr="00953B62" w:rsidRDefault="00732F6A" w:rsidP="00605669">
            <w:pPr>
              <w:spacing w:after="0" w:line="240" w:lineRule="auto"/>
              <w:rPr>
                <w:rFonts w:ascii="Times New Roman" w:hAnsi="Times New Roman" w:cs="Times New Roman"/>
                <w:sz w:val="24"/>
                <w:szCs w:val="24"/>
              </w:rPr>
            </w:pPr>
          </w:p>
          <w:p w14:paraId="63CD4310" w14:textId="77777777" w:rsidR="00732F6A" w:rsidRPr="00953B62" w:rsidRDefault="00732F6A" w:rsidP="00605669">
            <w:pPr>
              <w:spacing w:after="0" w:line="240" w:lineRule="auto"/>
              <w:rPr>
                <w:rFonts w:ascii="Times New Roman" w:hAnsi="Times New Roman" w:cs="Times New Roman"/>
                <w:sz w:val="24"/>
                <w:szCs w:val="24"/>
              </w:rPr>
            </w:pPr>
          </w:p>
          <w:p w14:paraId="54929A3F" w14:textId="77777777" w:rsidR="00732F6A" w:rsidRPr="00953B62" w:rsidRDefault="00732F6A" w:rsidP="00605669">
            <w:pPr>
              <w:spacing w:after="0" w:line="240" w:lineRule="auto"/>
              <w:rPr>
                <w:rFonts w:ascii="Times New Roman" w:hAnsi="Times New Roman" w:cs="Times New Roman"/>
                <w:sz w:val="24"/>
                <w:szCs w:val="24"/>
              </w:rPr>
            </w:pPr>
          </w:p>
          <w:p w14:paraId="17345023" w14:textId="77777777" w:rsidR="00732F6A" w:rsidRPr="00953B62" w:rsidRDefault="00732F6A" w:rsidP="00605669">
            <w:pPr>
              <w:spacing w:after="0" w:line="240" w:lineRule="auto"/>
              <w:rPr>
                <w:rFonts w:ascii="Times New Roman" w:hAnsi="Times New Roman" w:cs="Times New Roman"/>
                <w:sz w:val="24"/>
                <w:szCs w:val="24"/>
              </w:rPr>
            </w:pPr>
          </w:p>
          <w:p w14:paraId="4CF2FBBF" w14:textId="77777777" w:rsidR="00732F6A" w:rsidRPr="00953B62" w:rsidRDefault="00732F6A" w:rsidP="00605669">
            <w:pPr>
              <w:spacing w:after="0" w:line="240" w:lineRule="auto"/>
              <w:rPr>
                <w:rFonts w:ascii="Times New Roman" w:hAnsi="Times New Roman" w:cs="Times New Roman"/>
                <w:sz w:val="24"/>
                <w:szCs w:val="24"/>
              </w:rPr>
            </w:pPr>
          </w:p>
          <w:p w14:paraId="20B0AE99" w14:textId="77777777" w:rsidR="00732F6A" w:rsidRPr="00953B62" w:rsidRDefault="00732F6A" w:rsidP="00605669">
            <w:pPr>
              <w:spacing w:after="0" w:line="240" w:lineRule="auto"/>
              <w:rPr>
                <w:rFonts w:ascii="Times New Roman" w:hAnsi="Times New Roman" w:cs="Times New Roman"/>
                <w:sz w:val="24"/>
                <w:szCs w:val="24"/>
              </w:rPr>
            </w:pPr>
          </w:p>
          <w:p w14:paraId="3526DFC0" w14:textId="77777777" w:rsidR="00732F6A" w:rsidRPr="00953B62" w:rsidRDefault="00732F6A" w:rsidP="00605669">
            <w:pPr>
              <w:spacing w:after="0" w:line="240" w:lineRule="auto"/>
              <w:rPr>
                <w:rFonts w:ascii="Times New Roman" w:hAnsi="Times New Roman" w:cs="Times New Roman"/>
                <w:sz w:val="24"/>
                <w:szCs w:val="24"/>
              </w:rPr>
            </w:pPr>
          </w:p>
          <w:p w14:paraId="2F629D1F" w14:textId="77777777" w:rsidR="00732F6A" w:rsidRPr="00953B62" w:rsidRDefault="00732F6A" w:rsidP="00605669">
            <w:pPr>
              <w:spacing w:after="0" w:line="240" w:lineRule="auto"/>
              <w:rPr>
                <w:rFonts w:ascii="Times New Roman" w:hAnsi="Times New Roman" w:cs="Times New Roman"/>
                <w:sz w:val="24"/>
                <w:szCs w:val="24"/>
              </w:rPr>
            </w:pPr>
          </w:p>
          <w:p w14:paraId="753275F7" w14:textId="77777777" w:rsidR="00732F6A" w:rsidRPr="00953B62" w:rsidRDefault="00732F6A" w:rsidP="00605669">
            <w:pPr>
              <w:spacing w:after="0" w:line="240" w:lineRule="auto"/>
              <w:rPr>
                <w:rFonts w:ascii="Times New Roman" w:hAnsi="Times New Roman" w:cs="Times New Roman"/>
                <w:sz w:val="24"/>
                <w:szCs w:val="24"/>
              </w:rPr>
            </w:pPr>
          </w:p>
          <w:p w14:paraId="2BE47E6A" w14:textId="77777777" w:rsidR="00732F6A" w:rsidRPr="00953B62" w:rsidRDefault="00732F6A" w:rsidP="00605669">
            <w:pPr>
              <w:spacing w:after="0" w:line="240" w:lineRule="auto"/>
              <w:rPr>
                <w:rFonts w:ascii="Times New Roman" w:hAnsi="Times New Roman" w:cs="Times New Roman"/>
                <w:sz w:val="24"/>
                <w:szCs w:val="24"/>
              </w:rPr>
            </w:pPr>
          </w:p>
          <w:p w14:paraId="77D281BF" w14:textId="77777777" w:rsidR="00732F6A" w:rsidRPr="00953B62" w:rsidRDefault="00732F6A" w:rsidP="00605669">
            <w:pPr>
              <w:spacing w:after="0" w:line="240" w:lineRule="auto"/>
              <w:rPr>
                <w:rFonts w:ascii="Times New Roman" w:hAnsi="Times New Roman" w:cs="Times New Roman"/>
                <w:sz w:val="24"/>
                <w:szCs w:val="24"/>
              </w:rPr>
            </w:pPr>
          </w:p>
          <w:p w14:paraId="61C86309" w14:textId="77777777" w:rsidR="00732F6A" w:rsidRPr="00953B62" w:rsidRDefault="00732F6A" w:rsidP="00605669">
            <w:pPr>
              <w:spacing w:after="0" w:line="240" w:lineRule="auto"/>
              <w:rPr>
                <w:rFonts w:ascii="Times New Roman" w:hAnsi="Times New Roman" w:cs="Times New Roman"/>
                <w:sz w:val="24"/>
                <w:szCs w:val="24"/>
              </w:rPr>
            </w:pPr>
          </w:p>
          <w:p w14:paraId="2A951A06"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Ținerea utilizatorilor în sfera noutăților bibliotecilor;</w:t>
            </w:r>
          </w:p>
          <w:p w14:paraId="35142A74" w14:textId="77777777" w:rsidR="00605669" w:rsidRPr="00953B62" w:rsidRDefault="00605669" w:rsidP="00605669">
            <w:pPr>
              <w:spacing w:after="0" w:line="240" w:lineRule="auto"/>
              <w:rPr>
                <w:rFonts w:ascii="Times New Roman" w:hAnsi="Times New Roman" w:cs="Times New Roman"/>
                <w:sz w:val="24"/>
                <w:szCs w:val="24"/>
              </w:rPr>
            </w:pPr>
          </w:p>
          <w:p w14:paraId="4FA97938" w14:textId="1F3F823E"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Formare</w:t>
            </w:r>
            <w:r w:rsidR="00732F6A" w:rsidRPr="00953B62">
              <w:rPr>
                <w:rFonts w:ascii="Times New Roman" w:hAnsi="Times New Roman" w:cs="Times New Roman"/>
                <w:sz w:val="24"/>
                <w:szCs w:val="24"/>
              </w:rPr>
              <w:t>a intelectuală a utilizatorilor</w:t>
            </w:r>
          </w:p>
          <w:p w14:paraId="09D78A16" w14:textId="214A1604"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Creșterea imaginii biblioteci</w:t>
            </w:r>
            <w:r w:rsidR="00732F6A" w:rsidRPr="00953B62">
              <w:rPr>
                <w:rFonts w:ascii="Times New Roman" w:hAnsi="Times New Roman" w:cs="Times New Roman"/>
                <w:sz w:val="24"/>
                <w:szCs w:val="24"/>
              </w:rPr>
              <w:t>i și a profesiei de bibliotecar</w:t>
            </w:r>
          </w:p>
          <w:p w14:paraId="22589996" w14:textId="2B81F26C"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Antrenarea elev</w:t>
            </w:r>
            <w:r w:rsidR="00732F6A" w:rsidRPr="00953B62">
              <w:rPr>
                <w:rFonts w:ascii="Times New Roman" w:hAnsi="Times New Roman" w:cs="Times New Roman"/>
                <w:sz w:val="24"/>
                <w:szCs w:val="24"/>
              </w:rPr>
              <w:t>ilor în activitatea bibliotecii</w:t>
            </w:r>
          </w:p>
          <w:p w14:paraId="333DE6C9" w14:textId="77777777" w:rsidR="00732F6A"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Centrarea atenției pe utilizator. </w:t>
            </w:r>
          </w:p>
          <w:p w14:paraId="62FE97B9" w14:textId="77777777" w:rsidR="00732F6A" w:rsidRPr="00953B62" w:rsidRDefault="00732F6A" w:rsidP="00605669">
            <w:pPr>
              <w:spacing w:after="0" w:line="240" w:lineRule="auto"/>
              <w:rPr>
                <w:rFonts w:ascii="Times New Roman" w:hAnsi="Times New Roman" w:cs="Times New Roman"/>
                <w:sz w:val="24"/>
                <w:szCs w:val="24"/>
              </w:rPr>
            </w:pPr>
          </w:p>
          <w:p w14:paraId="5C0F71B7" w14:textId="77777777" w:rsidR="00732F6A" w:rsidRPr="00953B62" w:rsidRDefault="00732F6A" w:rsidP="00605669">
            <w:pPr>
              <w:spacing w:after="0" w:line="240" w:lineRule="auto"/>
              <w:rPr>
                <w:rFonts w:ascii="Times New Roman" w:hAnsi="Times New Roman" w:cs="Times New Roman"/>
                <w:sz w:val="24"/>
                <w:szCs w:val="24"/>
              </w:rPr>
            </w:pPr>
          </w:p>
          <w:p w14:paraId="578A6DB1" w14:textId="77777777" w:rsidR="00732F6A" w:rsidRPr="00953B62" w:rsidRDefault="00732F6A" w:rsidP="00605669">
            <w:pPr>
              <w:spacing w:after="0" w:line="240" w:lineRule="auto"/>
              <w:rPr>
                <w:rFonts w:ascii="Times New Roman" w:hAnsi="Times New Roman" w:cs="Times New Roman"/>
                <w:sz w:val="24"/>
                <w:szCs w:val="24"/>
              </w:rPr>
            </w:pPr>
          </w:p>
          <w:p w14:paraId="26089065" w14:textId="77777777" w:rsidR="00732F6A" w:rsidRPr="00953B62" w:rsidRDefault="00732F6A" w:rsidP="00605669">
            <w:pPr>
              <w:spacing w:after="0" w:line="240" w:lineRule="auto"/>
              <w:rPr>
                <w:rFonts w:ascii="Times New Roman" w:hAnsi="Times New Roman" w:cs="Times New Roman"/>
                <w:sz w:val="24"/>
                <w:szCs w:val="24"/>
              </w:rPr>
            </w:pPr>
          </w:p>
          <w:p w14:paraId="31983454" w14:textId="77777777" w:rsidR="00732F6A" w:rsidRPr="00953B62" w:rsidRDefault="00732F6A" w:rsidP="00605669">
            <w:pPr>
              <w:spacing w:after="0" w:line="240" w:lineRule="auto"/>
              <w:rPr>
                <w:rFonts w:ascii="Times New Roman" w:hAnsi="Times New Roman" w:cs="Times New Roman"/>
                <w:sz w:val="24"/>
                <w:szCs w:val="24"/>
              </w:rPr>
            </w:pPr>
          </w:p>
          <w:p w14:paraId="371C58DA" w14:textId="77777777" w:rsidR="00732F6A" w:rsidRPr="00953B62" w:rsidRDefault="00732F6A" w:rsidP="00605669">
            <w:pPr>
              <w:spacing w:after="0" w:line="240" w:lineRule="auto"/>
              <w:rPr>
                <w:rFonts w:ascii="Times New Roman" w:hAnsi="Times New Roman" w:cs="Times New Roman"/>
                <w:sz w:val="24"/>
                <w:szCs w:val="24"/>
              </w:rPr>
            </w:pPr>
          </w:p>
          <w:p w14:paraId="558970F8" w14:textId="77777777" w:rsidR="00732F6A" w:rsidRPr="00953B62" w:rsidRDefault="00732F6A" w:rsidP="00605669">
            <w:pPr>
              <w:spacing w:after="0" w:line="240" w:lineRule="auto"/>
              <w:rPr>
                <w:rFonts w:ascii="Times New Roman" w:hAnsi="Times New Roman" w:cs="Times New Roman"/>
                <w:sz w:val="24"/>
                <w:szCs w:val="24"/>
              </w:rPr>
            </w:pPr>
          </w:p>
          <w:p w14:paraId="0AF036D8" w14:textId="77777777" w:rsidR="00732F6A" w:rsidRPr="00953B62" w:rsidRDefault="00732F6A" w:rsidP="00605669">
            <w:pPr>
              <w:spacing w:after="0" w:line="240" w:lineRule="auto"/>
              <w:rPr>
                <w:rFonts w:ascii="Times New Roman" w:hAnsi="Times New Roman" w:cs="Times New Roman"/>
                <w:sz w:val="24"/>
                <w:szCs w:val="24"/>
              </w:rPr>
            </w:pPr>
          </w:p>
          <w:p w14:paraId="3C74ACCC" w14:textId="77777777" w:rsidR="00732F6A" w:rsidRPr="00953B62" w:rsidRDefault="00732F6A" w:rsidP="00605669">
            <w:pPr>
              <w:spacing w:after="0" w:line="240" w:lineRule="auto"/>
              <w:rPr>
                <w:rFonts w:ascii="Times New Roman" w:hAnsi="Times New Roman" w:cs="Times New Roman"/>
                <w:sz w:val="24"/>
                <w:szCs w:val="24"/>
              </w:rPr>
            </w:pPr>
          </w:p>
          <w:p w14:paraId="6315EE04" w14:textId="77777777" w:rsidR="00732F6A" w:rsidRPr="00953B62" w:rsidRDefault="00732F6A" w:rsidP="00605669">
            <w:pPr>
              <w:spacing w:after="0" w:line="240" w:lineRule="auto"/>
              <w:rPr>
                <w:rFonts w:ascii="Times New Roman" w:hAnsi="Times New Roman" w:cs="Times New Roman"/>
                <w:sz w:val="24"/>
                <w:szCs w:val="24"/>
              </w:rPr>
            </w:pPr>
          </w:p>
          <w:p w14:paraId="5B58FC79" w14:textId="77777777" w:rsidR="00732F6A" w:rsidRPr="00953B62" w:rsidRDefault="00732F6A" w:rsidP="00605669">
            <w:pPr>
              <w:spacing w:after="0" w:line="240" w:lineRule="auto"/>
              <w:rPr>
                <w:rFonts w:ascii="Times New Roman" w:hAnsi="Times New Roman" w:cs="Times New Roman"/>
                <w:sz w:val="24"/>
                <w:szCs w:val="24"/>
              </w:rPr>
            </w:pPr>
          </w:p>
          <w:p w14:paraId="7FDA92CF" w14:textId="77777777" w:rsidR="00732F6A" w:rsidRPr="00953B62" w:rsidRDefault="00732F6A" w:rsidP="00605669">
            <w:pPr>
              <w:spacing w:after="0" w:line="240" w:lineRule="auto"/>
              <w:rPr>
                <w:rFonts w:ascii="Times New Roman" w:hAnsi="Times New Roman" w:cs="Times New Roman"/>
                <w:sz w:val="24"/>
                <w:szCs w:val="24"/>
              </w:rPr>
            </w:pPr>
          </w:p>
          <w:p w14:paraId="0D10A39A" w14:textId="68CB86C8"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Biblioteca</w:t>
            </w:r>
          </w:p>
          <w:p w14:paraId="526110EE"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Un management biblioteconomic de calitate</w:t>
            </w:r>
          </w:p>
          <w:p w14:paraId="70D35DF4" w14:textId="77777777" w:rsidR="00605669" w:rsidRPr="00953B62" w:rsidRDefault="00605669" w:rsidP="00605669">
            <w:pPr>
              <w:spacing w:after="0" w:line="240" w:lineRule="auto"/>
              <w:rPr>
                <w:rFonts w:ascii="Times New Roman" w:hAnsi="Times New Roman" w:cs="Times New Roman"/>
                <w:sz w:val="24"/>
                <w:szCs w:val="24"/>
              </w:rPr>
            </w:pPr>
          </w:p>
          <w:p w14:paraId="77C852F2"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Dezvoltarea competențelor profesionale</w:t>
            </w:r>
          </w:p>
          <w:p w14:paraId="5B23111D" w14:textId="77777777" w:rsidR="00605669" w:rsidRPr="00953B62" w:rsidRDefault="00605669" w:rsidP="00605669">
            <w:pPr>
              <w:spacing w:after="0" w:line="240" w:lineRule="auto"/>
              <w:rPr>
                <w:rFonts w:ascii="Times New Roman" w:hAnsi="Times New Roman" w:cs="Times New Roman"/>
                <w:sz w:val="24"/>
                <w:szCs w:val="24"/>
              </w:rPr>
            </w:pPr>
          </w:p>
          <w:p w14:paraId="6B546178"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Plecări din instituții doar cu fișa de lichidare a bibliotecii</w:t>
            </w:r>
          </w:p>
        </w:tc>
        <w:tc>
          <w:tcPr>
            <w:tcW w:w="4536" w:type="dxa"/>
          </w:tcPr>
          <w:p w14:paraId="1F2C33EE"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Evidența colecțiilor;</w:t>
            </w:r>
          </w:p>
          <w:p w14:paraId="7DD0E455"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Achiziții de carte;</w:t>
            </w:r>
          </w:p>
          <w:p w14:paraId="51D49DE5"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Abonarea la periodice;</w:t>
            </w:r>
          </w:p>
          <w:p w14:paraId="64BA2E55"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Prelucrarea tehnică a publicațiilor primate;</w:t>
            </w:r>
          </w:p>
          <w:p w14:paraId="55907268"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Verificarea corectitudinii aranjării la raft a colecțiilor;</w:t>
            </w:r>
          </w:p>
          <w:p w14:paraId="2181DF78"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Igenizarea colecțiilor, zilele sanitare;</w:t>
            </w:r>
          </w:p>
          <w:p w14:paraId="0E66B059"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Reparația publicațiilor deteriorate;</w:t>
            </w:r>
          </w:p>
          <w:p w14:paraId="14881130"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Urmărirea procesului de returnare a publicațiilor;</w:t>
            </w:r>
          </w:p>
          <w:p w14:paraId="43082386"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Curățirea fondului de carte și manual de publicații uzate, învechite, întocmirea actelor de decontare;</w:t>
            </w:r>
          </w:p>
          <w:p w14:paraId="2A47914A"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Dialog cu utilizatorii;</w:t>
            </w:r>
          </w:p>
          <w:p w14:paraId="169D93E9" w14:textId="77777777" w:rsidR="00605669" w:rsidRPr="00953B62" w:rsidRDefault="00605669" w:rsidP="00384B66">
            <w:pPr>
              <w:pStyle w:val="a4"/>
              <w:numPr>
                <w:ilvl w:val="0"/>
                <w:numId w:val="57"/>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Semnalizarea cititorilor restanțieri.</w:t>
            </w:r>
          </w:p>
          <w:p w14:paraId="364004D2" w14:textId="77777777" w:rsidR="00605669" w:rsidRPr="00953B62" w:rsidRDefault="00605669" w:rsidP="00605669">
            <w:pPr>
              <w:spacing w:after="0" w:line="240" w:lineRule="auto"/>
              <w:rPr>
                <w:rFonts w:ascii="Times New Roman" w:hAnsi="Times New Roman" w:cs="Times New Roman"/>
                <w:sz w:val="24"/>
                <w:szCs w:val="24"/>
              </w:rPr>
            </w:pPr>
          </w:p>
          <w:p w14:paraId="65E7CDA6" w14:textId="77777777" w:rsidR="00605669" w:rsidRPr="00953B62" w:rsidRDefault="00605669" w:rsidP="00605669">
            <w:pPr>
              <w:spacing w:after="0" w:line="240" w:lineRule="auto"/>
              <w:rPr>
                <w:rFonts w:ascii="Times New Roman" w:hAnsi="Times New Roman" w:cs="Times New Roman"/>
                <w:sz w:val="24"/>
                <w:szCs w:val="24"/>
              </w:rPr>
            </w:pPr>
          </w:p>
          <w:p w14:paraId="08C94C66" w14:textId="77777777" w:rsidR="00605669" w:rsidRPr="00953B62" w:rsidRDefault="00605669" w:rsidP="00384B66">
            <w:pPr>
              <w:pStyle w:val="a4"/>
              <w:numPr>
                <w:ilvl w:val="0"/>
                <w:numId w:val="58"/>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Efectuarea studiului schimbărilor de contingent;</w:t>
            </w:r>
          </w:p>
          <w:p w14:paraId="2D849888" w14:textId="77777777" w:rsidR="00605669" w:rsidRPr="00953B62" w:rsidRDefault="00605669" w:rsidP="00384B66">
            <w:pPr>
              <w:pStyle w:val="a4"/>
              <w:numPr>
                <w:ilvl w:val="0"/>
                <w:numId w:val="58"/>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Elebirarea manualelor la elevi;</w:t>
            </w:r>
          </w:p>
          <w:p w14:paraId="52DC6B14" w14:textId="77777777" w:rsidR="00605669" w:rsidRPr="00953B62" w:rsidRDefault="00605669" w:rsidP="00384B66">
            <w:pPr>
              <w:pStyle w:val="a4"/>
              <w:numPr>
                <w:ilvl w:val="0"/>
                <w:numId w:val="58"/>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Realizarea studiului nivelului de asigurare didactică;</w:t>
            </w:r>
          </w:p>
          <w:p w14:paraId="6D04B7A7" w14:textId="77777777" w:rsidR="00605669" w:rsidRPr="00953B62" w:rsidRDefault="00605669" w:rsidP="00384B66">
            <w:pPr>
              <w:pStyle w:val="a4"/>
              <w:numPr>
                <w:ilvl w:val="0"/>
                <w:numId w:val="58"/>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Discuție cu părinții „Cum să le citim copiilor, ca ei să îndrăgească cartea pentru toată viața?”, „Cum alegem o carte potrivită?”</w:t>
            </w:r>
          </w:p>
          <w:p w14:paraId="15910AEA" w14:textId="1EFD8E6D" w:rsidR="00605669" w:rsidRPr="00953B62" w:rsidRDefault="00605669" w:rsidP="00732F6A">
            <w:pPr>
              <w:pStyle w:val="a4"/>
              <w:numPr>
                <w:ilvl w:val="0"/>
                <w:numId w:val="58"/>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Există doar o cale de a devein om cult – lectura.</w:t>
            </w:r>
          </w:p>
          <w:p w14:paraId="19CC1C73" w14:textId="77777777" w:rsidR="00732F6A" w:rsidRPr="00953B62" w:rsidRDefault="00732F6A" w:rsidP="00732F6A">
            <w:pPr>
              <w:pStyle w:val="a4"/>
              <w:spacing w:after="0" w:line="240" w:lineRule="auto"/>
              <w:rPr>
                <w:rFonts w:ascii="Times New Roman" w:hAnsi="Times New Roman" w:cs="Times New Roman"/>
                <w:sz w:val="24"/>
                <w:szCs w:val="24"/>
              </w:rPr>
            </w:pPr>
          </w:p>
          <w:p w14:paraId="785C6D86" w14:textId="5A226DB4"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Înscrierea și reînscrierea elevilor la bibliotecă la început de an </w:t>
            </w:r>
          </w:p>
          <w:p w14:paraId="0CE2A891"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Familiarizarea utilizatorilor cu regulamentul intern al bibliotecii;</w:t>
            </w:r>
          </w:p>
          <w:p w14:paraId="6E6971F4"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Efectuarea studiului de atragere la bibliotecă și lectură;</w:t>
            </w:r>
          </w:p>
          <w:p w14:paraId="5E458F15"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Realizarea studiului „Cititorul anului”;</w:t>
            </w:r>
          </w:p>
          <w:p w14:paraId="2D8EF2C5"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Activitate către Ziua Mondială a Cărții – dicurs „ Cartea care m-a marcat”;</w:t>
            </w:r>
          </w:p>
          <w:p w14:paraId="600436BF"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Proiect dedicate promovării lecturii „E bine să cunoști, e important să știi”</w:t>
            </w:r>
          </w:p>
          <w:p w14:paraId="1CB52CA8"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 cadrul Campaniei Naționale de promovare a lecturii „Să citim impreună” Cl.a IV-a.</w:t>
            </w:r>
          </w:p>
          <w:p w14:paraId="6D7EF8C1"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 „Bătălia Cărților”</w:t>
            </w:r>
          </w:p>
          <w:p w14:paraId="3B19E825"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 „Delicatese Literare”</w:t>
            </w:r>
          </w:p>
          <w:p w14:paraId="6BEB99CC" w14:textId="77777777" w:rsidR="00605669" w:rsidRPr="00953B62" w:rsidRDefault="00605669" w:rsidP="00384B66">
            <w:pPr>
              <w:pStyle w:val="a4"/>
              <w:numPr>
                <w:ilvl w:val="0"/>
                <w:numId w:val="59"/>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 „Porția de curiozități”</w:t>
            </w:r>
          </w:p>
          <w:p w14:paraId="6A042907" w14:textId="77777777" w:rsidR="00605669" w:rsidRPr="00953B62" w:rsidRDefault="00605669" w:rsidP="00732F6A">
            <w:pPr>
              <w:spacing w:after="0" w:line="240" w:lineRule="auto"/>
              <w:rPr>
                <w:rFonts w:ascii="Times New Roman" w:hAnsi="Times New Roman" w:cs="Times New Roman"/>
                <w:sz w:val="24"/>
                <w:szCs w:val="24"/>
              </w:rPr>
            </w:pPr>
          </w:p>
          <w:p w14:paraId="3CA6D652" w14:textId="77777777" w:rsidR="00605669" w:rsidRPr="00953B62" w:rsidRDefault="00605669" w:rsidP="00384B66">
            <w:pPr>
              <w:pStyle w:val="a4"/>
              <w:numPr>
                <w:ilvl w:val="0"/>
                <w:numId w:val="60"/>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 – „Cartea cea mai interesantă scoasă din anonimat”;</w:t>
            </w:r>
          </w:p>
          <w:p w14:paraId="6778ED64" w14:textId="77777777" w:rsidR="00605669" w:rsidRPr="00953B62" w:rsidRDefault="00605669" w:rsidP="00384B66">
            <w:pPr>
              <w:pStyle w:val="a4"/>
              <w:numPr>
                <w:ilvl w:val="0"/>
                <w:numId w:val="60"/>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Ziua siguranței pe internet;</w:t>
            </w:r>
          </w:p>
          <w:p w14:paraId="2537FADC" w14:textId="77777777" w:rsidR="00605669" w:rsidRPr="00953B62" w:rsidRDefault="00605669" w:rsidP="00384B66">
            <w:pPr>
              <w:pStyle w:val="a4"/>
              <w:numPr>
                <w:ilvl w:val="0"/>
                <w:numId w:val="60"/>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Referat – „Ce înseamnă a fi cetățean European”;</w:t>
            </w:r>
          </w:p>
          <w:p w14:paraId="6A105F25" w14:textId="77A4FDE0" w:rsidR="00605669" w:rsidRPr="00953B62" w:rsidRDefault="00605669" w:rsidP="00605669">
            <w:pPr>
              <w:pStyle w:val="a4"/>
              <w:numPr>
                <w:ilvl w:val="0"/>
                <w:numId w:val="60"/>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Săptămâna lecturii și a cărții – cărți jubiliare 202</w:t>
            </w:r>
            <w:r w:rsidR="00B07B22" w:rsidRPr="00953B62">
              <w:rPr>
                <w:rFonts w:ascii="Times New Roman" w:hAnsi="Times New Roman" w:cs="Times New Roman"/>
                <w:sz w:val="24"/>
                <w:szCs w:val="24"/>
              </w:rPr>
              <w:t>6</w:t>
            </w:r>
          </w:p>
          <w:p w14:paraId="111EFB3E"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 școlar – Recital de versuri „Sunt mândru – vorbesc româna – e limba pe care a vorbit-o Eminescu, Vieru, Dabija ”;</w:t>
            </w:r>
          </w:p>
          <w:p w14:paraId="6C99231B"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Formula de salut în cinci limbi străine;</w:t>
            </w:r>
          </w:p>
          <w:p w14:paraId="49E4BBBE"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Compoziția literar – muzicală </w:t>
            </w:r>
          </w:p>
          <w:p w14:paraId="67034874" w14:textId="77777777" w:rsidR="00605669" w:rsidRPr="00953B62" w:rsidRDefault="00605669" w:rsidP="00605669">
            <w:pPr>
              <w:pStyle w:val="a4"/>
              <w:spacing w:after="0" w:line="240" w:lineRule="auto"/>
              <w:rPr>
                <w:rFonts w:ascii="Times New Roman" w:hAnsi="Times New Roman" w:cs="Times New Roman"/>
                <w:sz w:val="24"/>
                <w:szCs w:val="24"/>
              </w:rPr>
            </w:pPr>
            <w:r w:rsidRPr="00953B62">
              <w:rPr>
                <w:rFonts w:ascii="Times New Roman" w:hAnsi="Times New Roman" w:cs="Times New Roman"/>
                <w:sz w:val="24"/>
                <w:szCs w:val="24"/>
              </w:rPr>
              <w:t>„Dă-mi mina și zâmbește-mi blând”</w:t>
            </w:r>
          </w:p>
          <w:p w14:paraId="03FF8195"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Concurs „Îți cunoști drepturile?”</w:t>
            </w:r>
          </w:p>
          <w:p w14:paraId="641B3A5E" w14:textId="4D51CAFC"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Masă rotunda „Cruzimea nu naște dragoste”</w:t>
            </w:r>
          </w:p>
          <w:p w14:paraId="039B146D"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Acțiune – „O carte bună pentru biblioteca mea”,</w:t>
            </w:r>
          </w:p>
          <w:p w14:paraId="6F6B38C4"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Festivalul „Pe o ramură de grai” a iubitorilor de poezie sub genericul „Legănați în cântec de baladă” consacrată marelor personalități ale neamului.</w:t>
            </w:r>
          </w:p>
          <w:p w14:paraId="7F6DA69E" w14:textId="77777777" w:rsidR="00605669" w:rsidRPr="00953B62" w:rsidRDefault="00605669" w:rsidP="00384B66">
            <w:pPr>
              <w:pStyle w:val="a4"/>
              <w:numPr>
                <w:ilvl w:val="0"/>
                <w:numId w:val="61"/>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 xml:space="preserve">Masa rotunda „ În fața omului în etate să ai urechi și apoi gură.” </w:t>
            </w:r>
          </w:p>
          <w:p w14:paraId="445F8DF8" w14:textId="77777777" w:rsidR="00605669" w:rsidRPr="00953B62" w:rsidRDefault="00605669" w:rsidP="00671B3A">
            <w:pPr>
              <w:spacing w:after="0" w:line="240" w:lineRule="auto"/>
              <w:rPr>
                <w:rFonts w:ascii="Times New Roman" w:hAnsi="Times New Roman" w:cs="Times New Roman"/>
                <w:sz w:val="24"/>
                <w:szCs w:val="24"/>
              </w:rPr>
            </w:pPr>
          </w:p>
          <w:p w14:paraId="20D62CFA" w14:textId="77777777" w:rsidR="00605669" w:rsidRPr="00953B62" w:rsidRDefault="00605669" w:rsidP="00384B66">
            <w:pPr>
              <w:pStyle w:val="a4"/>
              <w:numPr>
                <w:ilvl w:val="0"/>
                <w:numId w:val="6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Programul – „Împrietenește-te cu biblioteca”</w:t>
            </w:r>
          </w:p>
          <w:p w14:paraId="53882A0B" w14:textId="77777777" w:rsidR="00605669" w:rsidRPr="00953B62" w:rsidRDefault="00605669" w:rsidP="00384B66">
            <w:pPr>
              <w:pStyle w:val="a4"/>
              <w:numPr>
                <w:ilvl w:val="0"/>
                <w:numId w:val="6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Implicarea elevilor voluntari în activitatea bibliotecii;</w:t>
            </w:r>
          </w:p>
          <w:p w14:paraId="29C1BCD1" w14:textId="77777777" w:rsidR="00605669" w:rsidRPr="00953B62" w:rsidRDefault="00605669" w:rsidP="00384B66">
            <w:pPr>
              <w:pStyle w:val="a4"/>
              <w:numPr>
                <w:ilvl w:val="0"/>
                <w:numId w:val="6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Diplome pentru cei mai buni cititori la sfârșitul anului;</w:t>
            </w:r>
          </w:p>
          <w:p w14:paraId="08756915" w14:textId="77777777" w:rsidR="00605669" w:rsidRPr="00953B62" w:rsidRDefault="00605669" w:rsidP="00384B66">
            <w:pPr>
              <w:pStyle w:val="a4"/>
              <w:numPr>
                <w:ilvl w:val="0"/>
                <w:numId w:val="6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Recital de poezii;</w:t>
            </w:r>
          </w:p>
          <w:p w14:paraId="1B4D053A" w14:textId="77777777" w:rsidR="00605669" w:rsidRPr="00953B62" w:rsidRDefault="00605669" w:rsidP="00384B66">
            <w:pPr>
              <w:pStyle w:val="a4"/>
              <w:numPr>
                <w:ilvl w:val="0"/>
                <w:numId w:val="62"/>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Excursiile la bibliotecile publice din teritoriu;</w:t>
            </w:r>
          </w:p>
          <w:p w14:paraId="74CE3731" w14:textId="77777777" w:rsidR="00605669" w:rsidRPr="00953B62" w:rsidRDefault="00605669" w:rsidP="00605669">
            <w:pPr>
              <w:spacing w:after="0" w:line="240" w:lineRule="auto"/>
              <w:rPr>
                <w:rFonts w:ascii="Times New Roman" w:hAnsi="Times New Roman" w:cs="Times New Roman"/>
                <w:sz w:val="24"/>
                <w:szCs w:val="24"/>
              </w:rPr>
            </w:pPr>
          </w:p>
          <w:p w14:paraId="2F70F6A9" w14:textId="77777777" w:rsidR="00732F6A" w:rsidRPr="00953B62" w:rsidRDefault="00732F6A" w:rsidP="00605669">
            <w:pPr>
              <w:spacing w:after="0" w:line="240" w:lineRule="auto"/>
              <w:rPr>
                <w:rFonts w:ascii="Times New Roman" w:hAnsi="Times New Roman" w:cs="Times New Roman"/>
                <w:sz w:val="24"/>
                <w:szCs w:val="24"/>
              </w:rPr>
            </w:pPr>
          </w:p>
          <w:p w14:paraId="1BB38518" w14:textId="77777777" w:rsidR="00732F6A" w:rsidRPr="00953B62" w:rsidRDefault="00732F6A" w:rsidP="00605669">
            <w:pPr>
              <w:spacing w:after="0" w:line="240" w:lineRule="auto"/>
              <w:rPr>
                <w:rFonts w:ascii="Times New Roman" w:hAnsi="Times New Roman" w:cs="Times New Roman"/>
                <w:sz w:val="24"/>
                <w:szCs w:val="24"/>
              </w:rPr>
            </w:pPr>
          </w:p>
          <w:p w14:paraId="51059913" w14:textId="77777777" w:rsidR="00732F6A" w:rsidRPr="00953B62" w:rsidRDefault="00732F6A" w:rsidP="00605669">
            <w:pPr>
              <w:spacing w:after="0" w:line="240" w:lineRule="auto"/>
              <w:rPr>
                <w:rFonts w:ascii="Times New Roman" w:hAnsi="Times New Roman" w:cs="Times New Roman"/>
                <w:sz w:val="24"/>
                <w:szCs w:val="24"/>
              </w:rPr>
            </w:pPr>
          </w:p>
          <w:p w14:paraId="5ECE3FF3" w14:textId="77777777" w:rsidR="00732F6A" w:rsidRPr="00953B62" w:rsidRDefault="00732F6A" w:rsidP="00605669">
            <w:pPr>
              <w:spacing w:after="0" w:line="240" w:lineRule="auto"/>
              <w:rPr>
                <w:rFonts w:ascii="Times New Roman" w:hAnsi="Times New Roman" w:cs="Times New Roman"/>
                <w:sz w:val="24"/>
                <w:szCs w:val="24"/>
              </w:rPr>
            </w:pPr>
          </w:p>
          <w:p w14:paraId="29782326" w14:textId="77777777" w:rsidR="00732F6A" w:rsidRPr="00953B62" w:rsidRDefault="00732F6A" w:rsidP="00605669">
            <w:pPr>
              <w:spacing w:after="0" w:line="240" w:lineRule="auto"/>
              <w:rPr>
                <w:rFonts w:ascii="Times New Roman" w:hAnsi="Times New Roman" w:cs="Times New Roman"/>
                <w:sz w:val="24"/>
                <w:szCs w:val="24"/>
              </w:rPr>
            </w:pPr>
          </w:p>
          <w:p w14:paraId="00E9226E" w14:textId="77777777" w:rsidR="00732F6A" w:rsidRPr="00953B62" w:rsidRDefault="00732F6A" w:rsidP="00605669">
            <w:pPr>
              <w:spacing w:after="0" w:line="240" w:lineRule="auto"/>
              <w:rPr>
                <w:rFonts w:ascii="Times New Roman" w:hAnsi="Times New Roman" w:cs="Times New Roman"/>
                <w:sz w:val="24"/>
                <w:szCs w:val="24"/>
              </w:rPr>
            </w:pPr>
          </w:p>
          <w:p w14:paraId="0ADA7D3A" w14:textId="77777777" w:rsidR="00732F6A" w:rsidRPr="00953B62" w:rsidRDefault="00732F6A" w:rsidP="00605669">
            <w:pPr>
              <w:spacing w:after="0" w:line="240" w:lineRule="auto"/>
              <w:rPr>
                <w:rFonts w:ascii="Times New Roman" w:hAnsi="Times New Roman" w:cs="Times New Roman"/>
                <w:sz w:val="24"/>
                <w:szCs w:val="24"/>
              </w:rPr>
            </w:pPr>
          </w:p>
          <w:p w14:paraId="38002A4B" w14:textId="77777777" w:rsidR="00732F6A" w:rsidRPr="00953B62" w:rsidRDefault="00732F6A" w:rsidP="00605669">
            <w:pPr>
              <w:spacing w:after="0" w:line="240" w:lineRule="auto"/>
              <w:rPr>
                <w:rFonts w:ascii="Times New Roman" w:hAnsi="Times New Roman" w:cs="Times New Roman"/>
                <w:sz w:val="24"/>
                <w:szCs w:val="24"/>
              </w:rPr>
            </w:pPr>
          </w:p>
          <w:p w14:paraId="301C365B" w14:textId="77777777" w:rsidR="00732F6A" w:rsidRPr="00953B62" w:rsidRDefault="00732F6A" w:rsidP="00605669">
            <w:pPr>
              <w:spacing w:after="0" w:line="240" w:lineRule="auto"/>
              <w:rPr>
                <w:rFonts w:ascii="Times New Roman" w:hAnsi="Times New Roman" w:cs="Times New Roman"/>
                <w:sz w:val="24"/>
                <w:szCs w:val="24"/>
              </w:rPr>
            </w:pPr>
          </w:p>
          <w:p w14:paraId="455E0937" w14:textId="77777777" w:rsidR="00732F6A" w:rsidRPr="00953B62" w:rsidRDefault="00732F6A" w:rsidP="00605669">
            <w:pPr>
              <w:spacing w:after="0" w:line="240" w:lineRule="auto"/>
              <w:rPr>
                <w:rFonts w:ascii="Times New Roman" w:hAnsi="Times New Roman" w:cs="Times New Roman"/>
                <w:sz w:val="24"/>
                <w:szCs w:val="24"/>
              </w:rPr>
            </w:pPr>
          </w:p>
          <w:p w14:paraId="439459BF" w14:textId="77777777" w:rsidR="00732F6A" w:rsidRPr="00953B62" w:rsidRDefault="00732F6A" w:rsidP="00605669">
            <w:pPr>
              <w:spacing w:after="0" w:line="240" w:lineRule="auto"/>
              <w:rPr>
                <w:rFonts w:ascii="Times New Roman" w:hAnsi="Times New Roman" w:cs="Times New Roman"/>
                <w:sz w:val="24"/>
                <w:szCs w:val="24"/>
              </w:rPr>
            </w:pPr>
          </w:p>
          <w:p w14:paraId="79634D65" w14:textId="77777777" w:rsidR="00732F6A" w:rsidRPr="00953B62" w:rsidRDefault="00732F6A" w:rsidP="00605669">
            <w:pPr>
              <w:spacing w:after="0" w:line="240" w:lineRule="auto"/>
              <w:rPr>
                <w:rFonts w:ascii="Times New Roman" w:hAnsi="Times New Roman" w:cs="Times New Roman"/>
                <w:sz w:val="24"/>
                <w:szCs w:val="24"/>
              </w:rPr>
            </w:pPr>
          </w:p>
          <w:p w14:paraId="26284AB0"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Întocmirea programului de activitate, informațiilor, rapoartelor;</w:t>
            </w:r>
          </w:p>
          <w:p w14:paraId="72C60D63"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Monitorizarea și evaluarea planului;</w:t>
            </w:r>
          </w:p>
          <w:p w14:paraId="32FC8BCC"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Respectarea nonmenclatorului, documentației bibliotecii școlare;</w:t>
            </w:r>
          </w:p>
          <w:p w14:paraId="1D8BDC44"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Participarea la consiliul Metodologic al bibliotecarilor;</w:t>
            </w:r>
          </w:p>
          <w:p w14:paraId="198DD74D"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Confruntarea datelor bibliotecii cu datele contabilității;</w:t>
            </w:r>
          </w:p>
          <w:p w14:paraId="71895A18"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Formarea continuă prin studiul individual a publicațiilor din domeniul biblioteconomiei;</w:t>
            </w:r>
          </w:p>
          <w:p w14:paraId="3D52429B"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Implimentarea legii despre biblioteci;</w:t>
            </w:r>
          </w:p>
          <w:p w14:paraId="17D1FFC4"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Furnizarea datelor referitor la colecțiile bibliotecilor, organelor ierarhic superioare;</w:t>
            </w:r>
          </w:p>
          <w:p w14:paraId="6E4DB24E" w14:textId="77777777" w:rsidR="00605669" w:rsidRPr="00953B62" w:rsidRDefault="00605669" w:rsidP="00384B66">
            <w:pPr>
              <w:pStyle w:val="a4"/>
              <w:numPr>
                <w:ilvl w:val="0"/>
                <w:numId w:val="63"/>
              </w:num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Participarea la întrunirile profesionale.</w:t>
            </w:r>
          </w:p>
        </w:tc>
        <w:tc>
          <w:tcPr>
            <w:tcW w:w="1842" w:type="dxa"/>
          </w:tcPr>
          <w:p w14:paraId="35BE4BB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606B0B7C" w14:textId="77777777" w:rsidR="00605669" w:rsidRPr="00953B62" w:rsidRDefault="00605669" w:rsidP="00605669">
            <w:pPr>
              <w:spacing w:after="0" w:line="240" w:lineRule="auto"/>
              <w:rPr>
                <w:rFonts w:ascii="Times New Roman" w:hAnsi="Times New Roman" w:cs="Times New Roman"/>
                <w:sz w:val="24"/>
                <w:szCs w:val="24"/>
              </w:rPr>
            </w:pPr>
          </w:p>
          <w:p w14:paraId="05A47EC0"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Decembrie</w:t>
            </w:r>
          </w:p>
          <w:p w14:paraId="129F320B" w14:textId="77777777" w:rsidR="00605669" w:rsidRPr="00953B62" w:rsidRDefault="00605669" w:rsidP="00605669">
            <w:pPr>
              <w:spacing w:after="0" w:line="240" w:lineRule="auto"/>
              <w:rPr>
                <w:rFonts w:ascii="Times New Roman" w:hAnsi="Times New Roman" w:cs="Times New Roman"/>
                <w:sz w:val="24"/>
                <w:szCs w:val="24"/>
              </w:rPr>
            </w:pPr>
          </w:p>
          <w:p w14:paraId="004F7C82"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046836A9" w14:textId="77777777" w:rsidR="00605669" w:rsidRPr="00953B62" w:rsidRDefault="00605669" w:rsidP="00605669">
            <w:pPr>
              <w:spacing w:after="0" w:line="240" w:lineRule="auto"/>
              <w:rPr>
                <w:rFonts w:ascii="Times New Roman" w:hAnsi="Times New Roman" w:cs="Times New Roman"/>
                <w:sz w:val="24"/>
                <w:szCs w:val="24"/>
              </w:rPr>
            </w:pPr>
          </w:p>
          <w:p w14:paraId="2D05A40D"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Lunar, a doua marți</w:t>
            </w:r>
          </w:p>
          <w:p w14:paraId="4C73407A"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Mai-iunie</w:t>
            </w:r>
          </w:p>
          <w:p w14:paraId="7C7D735A" w14:textId="77777777" w:rsidR="00605669" w:rsidRPr="00953B62" w:rsidRDefault="00605669" w:rsidP="00605669">
            <w:pPr>
              <w:spacing w:after="0" w:line="240" w:lineRule="auto"/>
              <w:rPr>
                <w:rFonts w:ascii="Times New Roman" w:hAnsi="Times New Roman" w:cs="Times New Roman"/>
                <w:sz w:val="24"/>
                <w:szCs w:val="24"/>
              </w:rPr>
            </w:pPr>
          </w:p>
          <w:p w14:paraId="73BF42EC"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Perioada vacanțelor</w:t>
            </w:r>
          </w:p>
          <w:p w14:paraId="0B774210" w14:textId="77777777" w:rsidR="00605669" w:rsidRPr="00953B62" w:rsidRDefault="00605669" w:rsidP="00605669">
            <w:pPr>
              <w:spacing w:after="0" w:line="240" w:lineRule="auto"/>
              <w:rPr>
                <w:rFonts w:ascii="Times New Roman" w:hAnsi="Times New Roman" w:cs="Times New Roman"/>
                <w:sz w:val="24"/>
                <w:szCs w:val="24"/>
              </w:rPr>
            </w:pPr>
          </w:p>
          <w:p w14:paraId="792E09B2" w14:textId="77777777" w:rsidR="00605669" w:rsidRPr="00953B62" w:rsidRDefault="00605669" w:rsidP="00605669">
            <w:pPr>
              <w:spacing w:after="0" w:line="240" w:lineRule="auto"/>
              <w:rPr>
                <w:rFonts w:ascii="Times New Roman" w:hAnsi="Times New Roman" w:cs="Times New Roman"/>
                <w:sz w:val="24"/>
                <w:szCs w:val="24"/>
              </w:rPr>
            </w:pPr>
          </w:p>
          <w:p w14:paraId="7636E01B"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parcursul anului</w:t>
            </w:r>
          </w:p>
          <w:p w14:paraId="3240621F" w14:textId="77777777" w:rsidR="00605669" w:rsidRPr="00953B62" w:rsidRDefault="00605669" w:rsidP="00605669">
            <w:pPr>
              <w:spacing w:after="0" w:line="240" w:lineRule="auto"/>
              <w:rPr>
                <w:rFonts w:ascii="Times New Roman" w:hAnsi="Times New Roman" w:cs="Times New Roman"/>
                <w:sz w:val="24"/>
                <w:szCs w:val="24"/>
              </w:rPr>
            </w:pPr>
          </w:p>
          <w:p w14:paraId="2318D889" w14:textId="77777777" w:rsidR="00605669" w:rsidRPr="00953B62" w:rsidRDefault="00605669" w:rsidP="00605669">
            <w:pPr>
              <w:spacing w:after="0" w:line="240" w:lineRule="auto"/>
              <w:rPr>
                <w:rFonts w:ascii="Times New Roman" w:hAnsi="Times New Roman" w:cs="Times New Roman"/>
                <w:sz w:val="24"/>
                <w:szCs w:val="24"/>
              </w:rPr>
            </w:pPr>
          </w:p>
          <w:p w14:paraId="0B37BEF0"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w:t>
            </w:r>
          </w:p>
          <w:p w14:paraId="74A4B561" w14:textId="77777777" w:rsidR="00605669" w:rsidRPr="00953B62" w:rsidRDefault="00605669" w:rsidP="00605669">
            <w:pPr>
              <w:spacing w:after="0" w:line="240" w:lineRule="auto"/>
              <w:rPr>
                <w:rFonts w:ascii="Times New Roman" w:hAnsi="Times New Roman" w:cs="Times New Roman"/>
                <w:sz w:val="24"/>
                <w:szCs w:val="24"/>
              </w:rPr>
            </w:pPr>
          </w:p>
          <w:p w14:paraId="6DCF5348"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Septembrie-mai</w:t>
            </w:r>
          </w:p>
          <w:p w14:paraId="07FB3980" w14:textId="77777777" w:rsidR="00605669" w:rsidRPr="00953B62" w:rsidRDefault="00605669" w:rsidP="00605669">
            <w:pPr>
              <w:spacing w:after="0" w:line="240" w:lineRule="auto"/>
              <w:rPr>
                <w:rFonts w:ascii="Times New Roman" w:hAnsi="Times New Roman" w:cs="Times New Roman"/>
                <w:sz w:val="24"/>
                <w:szCs w:val="24"/>
              </w:rPr>
            </w:pPr>
          </w:p>
          <w:p w14:paraId="4BD98B96"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percurs</w:t>
            </w:r>
          </w:p>
          <w:p w14:paraId="73CCDA26" w14:textId="77777777" w:rsidR="00605669" w:rsidRPr="00953B62" w:rsidRDefault="00605669" w:rsidP="00605669">
            <w:pPr>
              <w:spacing w:after="0" w:line="240" w:lineRule="auto"/>
              <w:rPr>
                <w:rFonts w:ascii="Times New Roman" w:hAnsi="Times New Roman" w:cs="Times New Roman"/>
                <w:sz w:val="24"/>
                <w:szCs w:val="24"/>
              </w:rPr>
            </w:pPr>
          </w:p>
          <w:p w14:paraId="004DAA2B" w14:textId="77777777" w:rsidR="00732F6A" w:rsidRPr="00953B62" w:rsidRDefault="00732F6A" w:rsidP="00605669">
            <w:pPr>
              <w:spacing w:after="0" w:line="240" w:lineRule="auto"/>
              <w:rPr>
                <w:rFonts w:ascii="Times New Roman" w:hAnsi="Times New Roman" w:cs="Times New Roman"/>
                <w:sz w:val="24"/>
                <w:szCs w:val="24"/>
              </w:rPr>
            </w:pPr>
          </w:p>
          <w:p w14:paraId="3E85DA6F" w14:textId="77777777" w:rsidR="00732F6A" w:rsidRPr="00953B62" w:rsidRDefault="00732F6A" w:rsidP="00605669">
            <w:pPr>
              <w:spacing w:after="0" w:line="240" w:lineRule="auto"/>
              <w:rPr>
                <w:rFonts w:ascii="Times New Roman" w:hAnsi="Times New Roman" w:cs="Times New Roman"/>
                <w:sz w:val="24"/>
                <w:szCs w:val="24"/>
              </w:rPr>
            </w:pPr>
          </w:p>
          <w:p w14:paraId="3019B19D" w14:textId="77777777" w:rsidR="00732F6A" w:rsidRPr="00953B62" w:rsidRDefault="00732F6A" w:rsidP="00605669">
            <w:pPr>
              <w:spacing w:after="0" w:line="240" w:lineRule="auto"/>
              <w:rPr>
                <w:rFonts w:ascii="Times New Roman" w:hAnsi="Times New Roman" w:cs="Times New Roman"/>
                <w:sz w:val="24"/>
                <w:szCs w:val="24"/>
              </w:rPr>
            </w:pPr>
          </w:p>
          <w:p w14:paraId="64BF9B5D" w14:textId="77777777" w:rsidR="00732F6A" w:rsidRPr="00953B62" w:rsidRDefault="00732F6A" w:rsidP="00605669">
            <w:pPr>
              <w:spacing w:after="0" w:line="240" w:lineRule="auto"/>
              <w:rPr>
                <w:rFonts w:ascii="Times New Roman" w:hAnsi="Times New Roman" w:cs="Times New Roman"/>
                <w:sz w:val="24"/>
                <w:szCs w:val="24"/>
              </w:rPr>
            </w:pPr>
          </w:p>
          <w:p w14:paraId="25B83BFE" w14:textId="77777777" w:rsidR="00732F6A" w:rsidRPr="00953B62" w:rsidRDefault="00732F6A" w:rsidP="00605669">
            <w:pPr>
              <w:spacing w:after="0" w:line="240" w:lineRule="auto"/>
              <w:rPr>
                <w:rFonts w:ascii="Times New Roman" w:hAnsi="Times New Roman" w:cs="Times New Roman"/>
                <w:sz w:val="24"/>
                <w:szCs w:val="24"/>
              </w:rPr>
            </w:pPr>
          </w:p>
          <w:p w14:paraId="75D77F55" w14:textId="77777777" w:rsidR="00732F6A" w:rsidRPr="00953B62" w:rsidRDefault="00732F6A" w:rsidP="00605669">
            <w:pPr>
              <w:spacing w:after="0" w:line="240" w:lineRule="auto"/>
              <w:rPr>
                <w:rFonts w:ascii="Times New Roman" w:hAnsi="Times New Roman" w:cs="Times New Roman"/>
                <w:sz w:val="24"/>
                <w:szCs w:val="24"/>
              </w:rPr>
            </w:pPr>
          </w:p>
          <w:p w14:paraId="673CE420" w14:textId="77777777" w:rsidR="00732F6A" w:rsidRPr="00953B62" w:rsidRDefault="00732F6A" w:rsidP="00605669">
            <w:pPr>
              <w:spacing w:after="0" w:line="240" w:lineRule="auto"/>
              <w:rPr>
                <w:rFonts w:ascii="Times New Roman" w:hAnsi="Times New Roman" w:cs="Times New Roman"/>
                <w:sz w:val="24"/>
                <w:szCs w:val="24"/>
              </w:rPr>
            </w:pPr>
          </w:p>
          <w:p w14:paraId="14D9C9C9"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Septembrie</w:t>
            </w:r>
          </w:p>
          <w:p w14:paraId="021EDFBE"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Octombrie</w:t>
            </w:r>
          </w:p>
          <w:p w14:paraId="757A269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Decembrie – aprilie</w:t>
            </w:r>
          </w:p>
          <w:p w14:paraId="6E5D8DA6" w14:textId="77777777" w:rsidR="00672747" w:rsidRPr="00953B62" w:rsidRDefault="00672747" w:rsidP="00605669">
            <w:pPr>
              <w:spacing w:after="0" w:line="240" w:lineRule="auto"/>
              <w:rPr>
                <w:rFonts w:ascii="Times New Roman" w:hAnsi="Times New Roman" w:cs="Times New Roman"/>
                <w:sz w:val="24"/>
                <w:szCs w:val="24"/>
              </w:rPr>
            </w:pPr>
          </w:p>
          <w:p w14:paraId="6A270290" w14:textId="77777777" w:rsidR="00605669" w:rsidRPr="00953B62" w:rsidRDefault="00605669" w:rsidP="00605669">
            <w:pPr>
              <w:spacing w:after="0" w:line="240" w:lineRule="auto"/>
              <w:rPr>
                <w:rFonts w:ascii="Times New Roman" w:hAnsi="Times New Roman" w:cs="Times New Roman"/>
                <w:sz w:val="24"/>
                <w:szCs w:val="24"/>
              </w:rPr>
            </w:pPr>
          </w:p>
          <w:p w14:paraId="759A366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Aprilie</w:t>
            </w:r>
          </w:p>
          <w:p w14:paraId="38255945" w14:textId="77777777" w:rsidR="00605669" w:rsidRPr="00953B62" w:rsidRDefault="00605669" w:rsidP="00605669">
            <w:pPr>
              <w:spacing w:after="0" w:line="240" w:lineRule="auto"/>
              <w:rPr>
                <w:rFonts w:ascii="Times New Roman" w:hAnsi="Times New Roman" w:cs="Times New Roman"/>
                <w:sz w:val="24"/>
                <w:szCs w:val="24"/>
              </w:rPr>
            </w:pPr>
          </w:p>
          <w:p w14:paraId="0BDE75B9"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Februarie</w:t>
            </w:r>
          </w:p>
          <w:p w14:paraId="705702E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Ultima săptămână a lunii</w:t>
            </w:r>
          </w:p>
          <w:p w14:paraId="55169FA5" w14:textId="77777777" w:rsidR="00605669" w:rsidRPr="00953B62" w:rsidRDefault="00605669" w:rsidP="00605669">
            <w:pPr>
              <w:spacing w:after="0" w:line="240" w:lineRule="auto"/>
              <w:rPr>
                <w:rFonts w:ascii="Times New Roman" w:hAnsi="Times New Roman" w:cs="Times New Roman"/>
                <w:sz w:val="24"/>
                <w:szCs w:val="24"/>
              </w:rPr>
            </w:pPr>
          </w:p>
          <w:p w14:paraId="5FF76D68" w14:textId="77777777" w:rsidR="00605669" w:rsidRPr="00953B62" w:rsidRDefault="00605669" w:rsidP="00605669">
            <w:pPr>
              <w:spacing w:after="0" w:line="240" w:lineRule="auto"/>
              <w:rPr>
                <w:rFonts w:ascii="Times New Roman" w:hAnsi="Times New Roman" w:cs="Times New Roman"/>
                <w:sz w:val="24"/>
                <w:szCs w:val="24"/>
              </w:rPr>
            </w:pPr>
          </w:p>
          <w:p w14:paraId="322D2146" w14:textId="77777777" w:rsidR="00605669" w:rsidRPr="00953B62" w:rsidRDefault="00605669" w:rsidP="00605669">
            <w:pPr>
              <w:spacing w:after="0" w:line="240" w:lineRule="auto"/>
              <w:rPr>
                <w:rFonts w:ascii="Times New Roman" w:hAnsi="Times New Roman" w:cs="Times New Roman"/>
                <w:sz w:val="24"/>
                <w:szCs w:val="24"/>
              </w:rPr>
            </w:pPr>
          </w:p>
          <w:p w14:paraId="086242E4" w14:textId="77777777" w:rsidR="00605669" w:rsidRPr="00953B62" w:rsidRDefault="00605669" w:rsidP="00605669">
            <w:pPr>
              <w:spacing w:after="0" w:line="240" w:lineRule="auto"/>
              <w:rPr>
                <w:rFonts w:ascii="Times New Roman" w:hAnsi="Times New Roman" w:cs="Times New Roman"/>
                <w:sz w:val="24"/>
                <w:szCs w:val="24"/>
              </w:rPr>
            </w:pPr>
          </w:p>
          <w:p w14:paraId="3CACCABE" w14:textId="77777777" w:rsidR="00605669" w:rsidRPr="00953B62" w:rsidRDefault="00605669" w:rsidP="00605669">
            <w:pPr>
              <w:spacing w:after="0" w:line="240" w:lineRule="auto"/>
              <w:rPr>
                <w:rFonts w:ascii="Times New Roman" w:hAnsi="Times New Roman" w:cs="Times New Roman"/>
                <w:sz w:val="24"/>
                <w:szCs w:val="24"/>
              </w:rPr>
            </w:pPr>
          </w:p>
          <w:p w14:paraId="27E246C2" w14:textId="77777777" w:rsidR="00732F6A" w:rsidRPr="00953B62" w:rsidRDefault="00732F6A" w:rsidP="00605669">
            <w:pPr>
              <w:spacing w:after="0" w:line="240" w:lineRule="auto"/>
              <w:rPr>
                <w:rFonts w:ascii="Times New Roman" w:hAnsi="Times New Roman" w:cs="Times New Roman"/>
                <w:sz w:val="24"/>
                <w:szCs w:val="24"/>
              </w:rPr>
            </w:pPr>
          </w:p>
          <w:p w14:paraId="2EC13EE5" w14:textId="77777777" w:rsidR="00732F6A" w:rsidRPr="00953B62" w:rsidRDefault="00732F6A" w:rsidP="00605669">
            <w:pPr>
              <w:spacing w:after="0" w:line="240" w:lineRule="auto"/>
              <w:rPr>
                <w:rFonts w:ascii="Times New Roman" w:hAnsi="Times New Roman" w:cs="Times New Roman"/>
                <w:sz w:val="24"/>
                <w:szCs w:val="24"/>
              </w:rPr>
            </w:pPr>
          </w:p>
          <w:p w14:paraId="4BEAB16A" w14:textId="77777777" w:rsidR="00605669" w:rsidRPr="00953B62" w:rsidRDefault="00605669" w:rsidP="00605669">
            <w:pPr>
              <w:spacing w:after="0" w:line="240" w:lineRule="auto"/>
              <w:rPr>
                <w:rFonts w:ascii="Times New Roman" w:hAnsi="Times New Roman" w:cs="Times New Roman"/>
                <w:sz w:val="24"/>
                <w:szCs w:val="24"/>
              </w:rPr>
            </w:pPr>
          </w:p>
          <w:p w14:paraId="05A519E9" w14:textId="77777777" w:rsidR="00605669" w:rsidRPr="00953B62" w:rsidRDefault="00605669" w:rsidP="00605669">
            <w:pPr>
              <w:spacing w:after="0" w:line="240" w:lineRule="auto"/>
              <w:rPr>
                <w:rFonts w:ascii="Times New Roman" w:hAnsi="Times New Roman" w:cs="Times New Roman"/>
                <w:sz w:val="24"/>
                <w:szCs w:val="24"/>
              </w:rPr>
            </w:pPr>
          </w:p>
          <w:p w14:paraId="29DFB06D"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05800298" w14:textId="77777777" w:rsidR="00605669" w:rsidRPr="00953B62" w:rsidRDefault="00605669" w:rsidP="00605669">
            <w:pPr>
              <w:spacing w:after="0" w:line="240" w:lineRule="auto"/>
              <w:rPr>
                <w:rFonts w:ascii="Times New Roman" w:hAnsi="Times New Roman" w:cs="Times New Roman"/>
                <w:sz w:val="24"/>
                <w:szCs w:val="24"/>
              </w:rPr>
            </w:pPr>
          </w:p>
          <w:p w14:paraId="1AF02F27" w14:textId="77777777" w:rsidR="00605669" w:rsidRPr="00953B62" w:rsidRDefault="00605669" w:rsidP="00605669">
            <w:pPr>
              <w:spacing w:after="0" w:line="240" w:lineRule="auto"/>
              <w:rPr>
                <w:rFonts w:ascii="Times New Roman" w:hAnsi="Times New Roman" w:cs="Times New Roman"/>
                <w:sz w:val="24"/>
                <w:szCs w:val="24"/>
              </w:rPr>
            </w:pPr>
          </w:p>
          <w:p w14:paraId="0B4DABE9" w14:textId="77777777" w:rsidR="00605669" w:rsidRPr="00953B62" w:rsidRDefault="00605669" w:rsidP="00605669">
            <w:pPr>
              <w:spacing w:after="0" w:line="240" w:lineRule="auto"/>
              <w:rPr>
                <w:rFonts w:ascii="Times New Roman" w:hAnsi="Times New Roman" w:cs="Times New Roman"/>
                <w:sz w:val="24"/>
                <w:szCs w:val="24"/>
              </w:rPr>
            </w:pPr>
          </w:p>
          <w:p w14:paraId="3DC8BAB9" w14:textId="77777777" w:rsidR="00605669" w:rsidRPr="00953B62" w:rsidRDefault="00605669" w:rsidP="00605669">
            <w:pPr>
              <w:spacing w:after="0" w:line="240" w:lineRule="auto"/>
              <w:rPr>
                <w:rFonts w:ascii="Times New Roman" w:hAnsi="Times New Roman" w:cs="Times New Roman"/>
                <w:sz w:val="24"/>
                <w:szCs w:val="24"/>
              </w:rPr>
            </w:pPr>
          </w:p>
          <w:p w14:paraId="49DC1EB8" w14:textId="77777777" w:rsidR="00605669" w:rsidRPr="00953B62" w:rsidRDefault="00605669" w:rsidP="00605669">
            <w:pPr>
              <w:spacing w:after="0" w:line="240" w:lineRule="auto"/>
              <w:rPr>
                <w:rFonts w:ascii="Times New Roman" w:hAnsi="Times New Roman" w:cs="Times New Roman"/>
                <w:sz w:val="24"/>
                <w:szCs w:val="24"/>
              </w:rPr>
            </w:pPr>
          </w:p>
          <w:p w14:paraId="1C93423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Ianuarie</w:t>
            </w:r>
          </w:p>
          <w:p w14:paraId="585F71B2" w14:textId="77777777" w:rsidR="00605669" w:rsidRPr="00953B62" w:rsidRDefault="00605669" w:rsidP="00605669">
            <w:pPr>
              <w:spacing w:after="0" w:line="240" w:lineRule="auto"/>
              <w:rPr>
                <w:rFonts w:ascii="Times New Roman" w:hAnsi="Times New Roman" w:cs="Times New Roman"/>
                <w:sz w:val="24"/>
                <w:szCs w:val="24"/>
              </w:rPr>
            </w:pPr>
          </w:p>
          <w:p w14:paraId="6099AB5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Februarie</w:t>
            </w:r>
          </w:p>
          <w:p w14:paraId="024EA46A"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Aprilie</w:t>
            </w:r>
          </w:p>
          <w:p w14:paraId="1E06236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6C888599" w14:textId="77777777" w:rsidR="00605669" w:rsidRPr="00953B62" w:rsidRDefault="00605669" w:rsidP="00605669">
            <w:pPr>
              <w:spacing w:after="0" w:line="240" w:lineRule="auto"/>
              <w:rPr>
                <w:rFonts w:ascii="Times New Roman" w:hAnsi="Times New Roman" w:cs="Times New Roman"/>
                <w:sz w:val="24"/>
                <w:szCs w:val="24"/>
              </w:rPr>
            </w:pPr>
          </w:p>
          <w:p w14:paraId="4C7A405B" w14:textId="77777777" w:rsidR="00605669" w:rsidRPr="00953B62" w:rsidRDefault="00605669" w:rsidP="00605669">
            <w:pPr>
              <w:spacing w:after="0" w:line="240" w:lineRule="auto"/>
              <w:rPr>
                <w:rFonts w:ascii="Times New Roman" w:hAnsi="Times New Roman" w:cs="Times New Roman"/>
                <w:sz w:val="24"/>
                <w:szCs w:val="24"/>
              </w:rPr>
            </w:pPr>
          </w:p>
          <w:p w14:paraId="0903D3FB" w14:textId="77777777" w:rsidR="00605669" w:rsidRPr="00953B62" w:rsidRDefault="00605669" w:rsidP="00605669">
            <w:pPr>
              <w:spacing w:after="0" w:line="240" w:lineRule="auto"/>
              <w:rPr>
                <w:rFonts w:ascii="Times New Roman" w:hAnsi="Times New Roman" w:cs="Times New Roman"/>
                <w:sz w:val="24"/>
                <w:szCs w:val="24"/>
              </w:rPr>
            </w:pPr>
          </w:p>
          <w:p w14:paraId="72E7ED64" w14:textId="77777777" w:rsidR="00605669" w:rsidRPr="00953B62" w:rsidRDefault="00605669" w:rsidP="00605669">
            <w:pPr>
              <w:spacing w:after="0" w:line="240" w:lineRule="auto"/>
              <w:rPr>
                <w:rFonts w:ascii="Times New Roman" w:hAnsi="Times New Roman" w:cs="Times New Roman"/>
                <w:sz w:val="24"/>
                <w:szCs w:val="24"/>
              </w:rPr>
            </w:pPr>
          </w:p>
          <w:p w14:paraId="468B11C9" w14:textId="77777777" w:rsidR="00605669" w:rsidRPr="00953B62" w:rsidRDefault="00605669" w:rsidP="00605669">
            <w:pPr>
              <w:spacing w:after="0" w:line="240" w:lineRule="auto"/>
              <w:rPr>
                <w:rFonts w:ascii="Times New Roman" w:hAnsi="Times New Roman" w:cs="Times New Roman"/>
                <w:sz w:val="24"/>
                <w:szCs w:val="24"/>
              </w:rPr>
            </w:pPr>
          </w:p>
          <w:p w14:paraId="60361A9E" w14:textId="77777777" w:rsidR="00605669" w:rsidRPr="00953B62" w:rsidRDefault="00605669" w:rsidP="00605669">
            <w:pPr>
              <w:spacing w:after="0" w:line="240" w:lineRule="auto"/>
              <w:rPr>
                <w:rFonts w:ascii="Times New Roman" w:hAnsi="Times New Roman" w:cs="Times New Roman"/>
                <w:sz w:val="24"/>
                <w:szCs w:val="24"/>
              </w:rPr>
            </w:pPr>
          </w:p>
          <w:p w14:paraId="16A80DFF" w14:textId="77777777" w:rsidR="00605669" w:rsidRPr="00953B62" w:rsidRDefault="00605669" w:rsidP="00605669">
            <w:pPr>
              <w:spacing w:after="0" w:line="240" w:lineRule="auto"/>
              <w:rPr>
                <w:rFonts w:ascii="Times New Roman" w:hAnsi="Times New Roman" w:cs="Times New Roman"/>
                <w:sz w:val="24"/>
                <w:szCs w:val="24"/>
              </w:rPr>
            </w:pPr>
          </w:p>
          <w:p w14:paraId="5EE75DB5" w14:textId="77777777" w:rsidR="00605669" w:rsidRPr="00953B62" w:rsidRDefault="00605669" w:rsidP="00605669">
            <w:pPr>
              <w:spacing w:after="0" w:line="240" w:lineRule="auto"/>
              <w:rPr>
                <w:rFonts w:ascii="Times New Roman" w:hAnsi="Times New Roman" w:cs="Times New Roman"/>
                <w:sz w:val="24"/>
                <w:szCs w:val="24"/>
              </w:rPr>
            </w:pPr>
          </w:p>
          <w:p w14:paraId="6D02E38F" w14:textId="77777777" w:rsidR="00605669" w:rsidRPr="00953B62" w:rsidRDefault="00605669" w:rsidP="00605669">
            <w:pPr>
              <w:spacing w:after="0" w:line="240" w:lineRule="auto"/>
              <w:rPr>
                <w:rFonts w:ascii="Times New Roman" w:hAnsi="Times New Roman" w:cs="Times New Roman"/>
                <w:sz w:val="24"/>
                <w:szCs w:val="24"/>
              </w:rPr>
            </w:pPr>
          </w:p>
          <w:p w14:paraId="22E0D9FD" w14:textId="77777777" w:rsidR="00605669" w:rsidRPr="00953B62" w:rsidRDefault="00605669" w:rsidP="00605669">
            <w:pPr>
              <w:spacing w:after="0" w:line="240" w:lineRule="auto"/>
              <w:rPr>
                <w:rFonts w:ascii="Times New Roman" w:hAnsi="Times New Roman" w:cs="Times New Roman"/>
                <w:sz w:val="24"/>
                <w:szCs w:val="24"/>
              </w:rPr>
            </w:pPr>
          </w:p>
          <w:p w14:paraId="27178E4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19 – 23 aprilie</w:t>
            </w:r>
          </w:p>
          <w:p w14:paraId="4DB96187"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5BDF52EE" w14:textId="77777777" w:rsidR="00605669" w:rsidRPr="00953B62" w:rsidRDefault="00605669" w:rsidP="00605669">
            <w:pPr>
              <w:spacing w:after="0" w:line="240" w:lineRule="auto"/>
              <w:rPr>
                <w:rFonts w:ascii="Times New Roman" w:hAnsi="Times New Roman" w:cs="Times New Roman"/>
                <w:sz w:val="24"/>
                <w:szCs w:val="24"/>
              </w:rPr>
            </w:pPr>
          </w:p>
          <w:p w14:paraId="217D5AF7"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Mai</w:t>
            </w:r>
          </w:p>
          <w:p w14:paraId="61177BC9" w14:textId="77777777" w:rsidR="00605669" w:rsidRPr="00953B62" w:rsidRDefault="00605669" w:rsidP="00605669">
            <w:pPr>
              <w:spacing w:after="0" w:line="240" w:lineRule="auto"/>
              <w:rPr>
                <w:rFonts w:ascii="Times New Roman" w:hAnsi="Times New Roman" w:cs="Times New Roman"/>
                <w:sz w:val="24"/>
                <w:szCs w:val="24"/>
              </w:rPr>
            </w:pPr>
          </w:p>
          <w:p w14:paraId="5CF4C7DA" w14:textId="77777777" w:rsidR="00605669" w:rsidRPr="00953B62" w:rsidRDefault="00605669" w:rsidP="00605669">
            <w:pPr>
              <w:spacing w:after="0" w:line="240" w:lineRule="auto"/>
              <w:rPr>
                <w:rFonts w:ascii="Times New Roman" w:hAnsi="Times New Roman" w:cs="Times New Roman"/>
                <w:sz w:val="24"/>
                <w:szCs w:val="24"/>
              </w:rPr>
            </w:pPr>
          </w:p>
          <w:p w14:paraId="35A3DD5F"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6A7063EB" w14:textId="77777777" w:rsidR="00605669" w:rsidRPr="00953B62" w:rsidRDefault="00605669" w:rsidP="00605669">
            <w:pPr>
              <w:spacing w:after="0" w:line="240" w:lineRule="auto"/>
              <w:rPr>
                <w:rFonts w:ascii="Times New Roman" w:hAnsi="Times New Roman" w:cs="Times New Roman"/>
                <w:sz w:val="24"/>
                <w:szCs w:val="24"/>
              </w:rPr>
            </w:pPr>
          </w:p>
          <w:p w14:paraId="74B6297A" w14:textId="77777777" w:rsidR="00605669" w:rsidRPr="00953B62" w:rsidRDefault="00605669" w:rsidP="00605669">
            <w:pPr>
              <w:spacing w:after="0" w:line="240" w:lineRule="auto"/>
              <w:rPr>
                <w:rFonts w:ascii="Times New Roman" w:hAnsi="Times New Roman" w:cs="Times New Roman"/>
                <w:sz w:val="24"/>
                <w:szCs w:val="24"/>
              </w:rPr>
            </w:pPr>
          </w:p>
          <w:p w14:paraId="0B6217DF" w14:textId="77777777" w:rsidR="00605669" w:rsidRPr="00953B62" w:rsidRDefault="00605669" w:rsidP="00605669">
            <w:pPr>
              <w:spacing w:after="0" w:line="240" w:lineRule="auto"/>
              <w:rPr>
                <w:rFonts w:ascii="Times New Roman" w:hAnsi="Times New Roman" w:cs="Times New Roman"/>
                <w:sz w:val="24"/>
                <w:szCs w:val="24"/>
              </w:rPr>
            </w:pPr>
          </w:p>
          <w:p w14:paraId="749F14EF" w14:textId="77777777" w:rsidR="00732F6A" w:rsidRPr="00953B62" w:rsidRDefault="00732F6A" w:rsidP="00605669">
            <w:pPr>
              <w:spacing w:after="0" w:line="240" w:lineRule="auto"/>
              <w:rPr>
                <w:rFonts w:ascii="Times New Roman" w:hAnsi="Times New Roman" w:cs="Times New Roman"/>
                <w:sz w:val="24"/>
                <w:szCs w:val="24"/>
              </w:rPr>
            </w:pPr>
          </w:p>
          <w:p w14:paraId="15F31BC6" w14:textId="77777777" w:rsidR="00732F6A" w:rsidRPr="00953B62" w:rsidRDefault="00732F6A" w:rsidP="00605669">
            <w:pPr>
              <w:spacing w:after="0" w:line="240" w:lineRule="auto"/>
              <w:rPr>
                <w:rFonts w:ascii="Times New Roman" w:hAnsi="Times New Roman" w:cs="Times New Roman"/>
                <w:sz w:val="24"/>
                <w:szCs w:val="24"/>
              </w:rPr>
            </w:pPr>
          </w:p>
          <w:p w14:paraId="2A7D33A7" w14:textId="77777777" w:rsidR="00732F6A" w:rsidRPr="00953B62" w:rsidRDefault="00732F6A" w:rsidP="00605669">
            <w:pPr>
              <w:spacing w:after="0" w:line="240" w:lineRule="auto"/>
              <w:rPr>
                <w:rFonts w:ascii="Times New Roman" w:hAnsi="Times New Roman" w:cs="Times New Roman"/>
                <w:sz w:val="24"/>
                <w:szCs w:val="24"/>
              </w:rPr>
            </w:pPr>
          </w:p>
          <w:p w14:paraId="20335467" w14:textId="77777777" w:rsidR="00732F6A" w:rsidRPr="00953B62" w:rsidRDefault="00732F6A" w:rsidP="00605669">
            <w:pPr>
              <w:spacing w:after="0" w:line="240" w:lineRule="auto"/>
              <w:rPr>
                <w:rFonts w:ascii="Times New Roman" w:hAnsi="Times New Roman" w:cs="Times New Roman"/>
                <w:sz w:val="24"/>
                <w:szCs w:val="24"/>
              </w:rPr>
            </w:pPr>
          </w:p>
          <w:p w14:paraId="6C39B8E0" w14:textId="77777777" w:rsidR="00732F6A" w:rsidRPr="00953B62" w:rsidRDefault="00732F6A" w:rsidP="00605669">
            <w:pPr>
              <w:spacing w:after="0" w:line="240" w:lineRule="auto"/>
              <w:rPr>
                <w:rFonts w:ascii="Times New Roman" w:hAnsi="Times New Roman" w:cs="Times New Roman"/>
                <w:sz w:val="24"/>
                <w:szCs w:val="24"/>
              </w:rPr>
            </w:pPr>
          </w:p>
          <w:p w14:paraId="7D7651D2" w14:textId="77777777" w:rsidR="00732F6A" w:rsidRPr="00953B62" w:rsidRDefault="00732F6A" w:rsidP="00605669">
            <w:pPr>
              <w:spacing w:after="0" w:line="240" w:lineRule="auto"/>
              <w:rPr>
                <w:rFonts w:ascii="Times New Roman" w:hAnsi="Times New Roman" w:cs="Times New Roman"/>
                <w:sz w:val="24"/>
                <w:szCs w:val="24"/>
              </w:rPr>
            </w:pPr>
          </w:p>
          <w:p w14:paraId="3F2DED96" w14:textId="77777777" w:rsidR="00732F6A" w:rsidRPr="00953B62" w:rsidRDefault="00732F6A" w:rsidP="00605669">
            <w:pPr>
              <w:spacing w:after="0" w:line="240" w:lineRule="auto"/>
              <w:rPr>
                <w:rFonts w:ascii="Times New Roman" w:hAnsi="Times New Roman" w:cs="Times New Roman"/>
                <w:sz w:val="24"/>
                <w:szCs w:val="24"/>
              </w:rPr>
            </w:pPr>
          </w:p>
          <w:p w14:paraId="6000568D" w14:textId="77777777" w:rsidR="00732F6A" w:rsidRPr="00953B62" w:rsidRDefault="00732F6A" w:rsidP="00605669">
            <w:pPr>
              <w:spacing w:after="0" w:line="240" w:lineRule="auto"/>
              <w:rPr>
                <w:rFonts w:ascii="Times New Roman" w:hAnsi="Times New Roman" w:cs="Times New Roman"/>
                <w:sz w:val="24"/>
                <w:szCs w:val="24"/>
              </w:rPr>
            </w:pPr>
          </w:p>
          <w:p w14:paraId="08054EDF" w14:textId="77777777" w:rsidR="00732F6A" w:rsidRPr="00953B62" w:rsidRDefault="00732F6A" w:rsidP="00605669">
            <w:pPr>
              <w:spacing w:after="0" w:line="240" w:lineRule="auto"/>
              <w:rPr>
                <w:rFonts w:ascii="Times New Roman" w:hAnsi="Times New Roman" w:cs="Times New Roman"/>
                <w:sz w:val="24"/>
                <w:szCs w:val="24"/>
              </w:rPr>
            </w:pPr>
          </w:p>
          <w:p w14:paraId="4EAF66DA" w14:textId="77777777" w:rsidR="00732F6A" w:rsidRPr="00953B62" w:rsidRDefault="00732F6A" w:rsidP="00605669">
            <w:pPr>
              <w:spacing w:after="0" w:line="240" w:lineRule="auto"/>
              <w:rPr>
                <w:rFonts w:ascii="Times New Roman" w:hAnsi="Times New Roman" w:cs="Times New Roman"/>
                <w:sz w:val="24"/>
                <w:szCs w:val="24"/>
              </w:rPr>
            </w:pPr>
          </w:p>
          <w:p w14:paraId="3A09889F" w14:textId="77777777" w:rsidR="00732F6A" w:rsidRPr="00953B62" w:rsidRDefault="00732F6A" w:rsidP="00605669">
            <w:pPr>
              <w:spacing w:after="0" w:line="240" w:lineRule="auto"/>
              <w:rPr>
                <w:rFonts w:ascii="Times New Roman" w:hAnsi="Times New Roman" w:cs="Times New Roman"/>
                <w:sz w:val="24"/>
                <w:szCs w:val="24"/>
              </w:rPr>
            </w:pPr>
          </w:p>
          <w:p w14:paraId="1ACB03EC" w14:textId="77777777" w:rsidR="00732F6A" w:rsidRPr="00953B62" w:rsidRDefault="00732F6A" w:rsidP="00605669">
            <w:pPr>
              <w:spacing w:after="0" w:line="240" w:lineRule="auto"/>
              <w:rPr>
                <w:rFonts w:ascii="Times New Roman" w:hAnsi="Times New Roman" w:cs="Times New Roman"/>
                <w:sz w:val="24"/>
                <w:szCs w:val="24"/>
              </w:rPr>
            </w:pPr>
          </w:p>
          <w:p w14:paraId="79622523" w14:textId="77777777" w:rsidR="00732F6A" w:rsidRPr="00953B62" w:rsidRDefault="00732F6A" w:rsidP="00605669">
            <w:pPr>
              <w:spacing w:after="0" w:line="240" w:lineRule="auto"/>
              <w:rPr>
                <w:rFonts w:ascii="Times New Roman" w:hAnsi="Times New Roman" w:cs="Times New Roman"/>
                <w:sz w:val="24"/>
                <w:szCs w:val="24"/>
              </w:rPr>
            </w:pPr>
          </w:p>
          <w:p w14:paraId="45379697" w14:textId="77777777" w:rsidR="00732F6A" w:rsidRPr="00953B62" w:rsidRDefault="00732F6A" w:rsidP="00605669">
            <w:pPr>
              <w:spacing w:after="0" w:line="240" w:lineRule="auto"/>
              <w:rPr>
                <w:rFonts w:ascii="Times New Roman" w:hAnsi="Times New Roman" w:cs="Times New Roman"/>
                <w:sz w:val="24"/>
                <w:szCs w:val="24"/>
              </w:rPr>
            </w:pPr>
          </w:p>
          <w:p w14:paraId="009907D6" w14:textId="77777777" w:rsidR="00732F6A" w:rsidRPr="00953B62" w:rsidRDefault="00732F6A" w:rsidP="00605669">
            <w:pPr>
              <w:spacing w:after="0" w:line="240" w:lineRule="auto"/>
              <w:rPr>
                <w:rFonts w:ascii="Times New Roman" w:hAnsi="Times New Roman" w:cs="Times New Roman"/>
                <w:sz w:val="24"/>
                <w:szCs w:val="24"/>
              </w:rPr>
            </w:pPr>
          </w:p>
          <w:p w14:paraId="47E8C88C" w14:textId="77777777" w:rsidR="00732F6A" w:rsidRPr="00953B62" w:rsidRDefault="00732F6A" w:rsidP="00605669">
            <w:pPr>
              <w:spacing w:after="0" w:line="240" w:lineRule="auto"/>
              <w:rPr>
                <w:rFonts w:ascii="Times New Roman" w:hAnsi="Times New Roman" w:cs="Times New Roman"/>
                <w:sz w:val="24"/>
                <w:szCs w:val="24"/>
              </w:rPr>
            </w:pPr>
          </w:p>
          <w:p w14:paraId="7A91E1DC" w14:textId="77777777" w:rsidR="00605669" w:rsidRPr="00953B62" w:rsidRDefault="00605669" w:rsidP="00605669">
            <w:pPr>
              <w:spacing w:after="0" w:line="240" w:lineRule="auto"/>
              <w:rPr>
                <w:rFonts w:ascii="Times New Roman" w:hAnsi="Times New Roman" w:cs="Times New Roman"/>
                <w:sz w:val="24"/>
                <w:szCs w:val="24"/>
              </w:rPr>
            </w:pPr>
          </w:p>
          <w:p w14:paraId="4992A8D6"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Noiembri</w:t>
            </w:r>
          </w:p>
          <w:p w14:paraId="1A63F395" w14:textId="77777777" w:rsidR="00605669" w:rsidRPr="00953B62" w:rsidRDefault="00605669" w:rsidP="00605669">
            <w:pPr>
              <w:spacing w:after="0" w:line="240" w:lineRule="auto"/>
              <w:rPr>
                <w:rFonts w:ascii="Times New Roman" w:hAnsi="Times New Roman" w:cs="Times New Roman"/>
                <w:sz w:val="24"/>
                <w:szCs w:val="24"/>
              </w:rPr>
            </w:pPr>
          </w:p>
          <w:p w14:paraId="07846CCE"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Februarie</w:t>
            </w:r>
          </w:p>
          <w:p w14:paraId="7E4ECDDC" w14:textId="77777777" w:rsidR="00605669" w:rsidRPr="00953B62" w:rsidRDefault="00605669" w:rsidP="00605669">
            <w:pPr>
              <w:spacing w:after="0" w:line="240" w:lineRule="auto"/>
              <w:rPr>
                <w:rFonts w:ascii="Times New Roman" w:hAnsi="Times New Roman" w:cs="Times New Roman"/>
                <w:sz w:val="24"/>
                <w:szCs w:val="24"/>
              </w:rPr>
            </w:pPr>
          </w:p>
          <w:p w14:paraId="303C6583" w14:textId="77777777" w:rsidR="00605669" w:rsidRPr="00953B62" w:rsidRDefault="00605669" w:rsidP="00605669">
            <w:pPr>
              <w:spacing w:after="0" w:line="240" w:lineRule="auto"/>
              <w:rPr>
                <w:rFonts w:ascii="Times New Roman" w:hAnsi="Times New Roman" w:cs="Times New Roman"/>
                <w:sz w:val="24"/>
                <w:szCs w:val="24"/>
              </w:rPr>
            </w:pPr>
          </w:p>
          <w:p w14:paraId="180F1E58" w14:textId="77777777" w:rsidR="00605669" w:rsidRPr="00953B62" w:rsidRDefault="00605669" w:rsidP="00605669">
            <w:pPr>
              <w:spacing w:after="0" w:line="240" w:lineRule="auto"/>
              <w:rPr>
                <w:rFonts w:ascii="Times New Roman" w:hAnsi="Times New Roman" w:cs="Times New Roman"/>
                <w:sz w:val="24"/>
                <w:szCs w:val="24"/>
              </w:rPr>
            </w:pPr>
          </w:p>
          <w:p w14:paraId="170BE1F3" w14:textId="77777777" w:rsidR="00605669" w:rsidRPr="00953B62" w:rsidRDefault="00605669" w:rsidP="00605669">
            <w:pPr>
              <w:spacing w:after="0" w:line="240" w:lineRule="auto"/>
              <w:rPr>
                <w:rFonts w:ascii="Times New Roman" w:hAnsi="Times New Roman" w:cs="Times New Roman"/>
                <w:sz w:val="24"/>
                <w:szCs w:val="24"/>
              </w:rPr>
            </w:pPr>
          </w:p>
          <w:p w14:paraId="3DE7E1CC"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Monetorizarea e parcurs</w:t>
            </w:r>
          </w:p>
          <w:p w14:paraId="03CE23A2" w14:textId="77777777" w:rsidR="00605669" w:rsidRPr="00953B62" w:rsidRDefault="00605669" w:rsidP="00605669">
            <w:pPr>
              <w:spacing w:after="0" w:line="240" w:lineRule="auto"/>
              <w:rPr>
                <w:rFonts w:ascii="Times New Roman" w:hAnsi="Times New Roman" w:cs="Times New Roman"/>
                <w:sz w:val="24"/>
                <w:szCs w:val="24"/>
              </w:rPr>
            </w:pPr>
          </w:p>
          <w:p w14:paraId="1639AD22" w14:textId="77777777" w:rsidR="00605669" w:rsidRPr="00953B62" w:rsidRDefault="00605669" w:rsidP="00605669">
            <w:pPr>
              <w:spacing w:after="0" w:line="240" w:lineRule="auto"/>
              <w:rPr>
                <w:rFonts w:ascii="Times New Roman" w:hAnsi="Times New Roman" w:cs="Times New Roman"/>
                <w:sz w:val="24"/>
                <w:szCs w:val="24"/>
              </w:rPr>
            </w:pPr>
          </w:p>
          <w:p w14:paraId="3DB3BC6E" w14:textId="77777777" w:rsidR="00605669" w:rsidRPr="00953B62" w:rsidRDefault="00605669" w:rsidP="00605669">
            <w:pPr>
              <w:spacing w:after="0" w:line="240" w:lineRule="auto"/>
              <w:rPr>
                <w:rFonts w:ascii="Times New Roman" w:hAnsi="Times New Roman" w:cs="Times New Roman"/>
                <w:sz w:val="24"/>
                <w:szCs w:val="24"/>
              </w:rPr>
            </w:pPr>
          </w:p>
          <w:p w14:paraId="3350A1F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Pe parcurs</w:t>
            </w:r>
          </w:p>
          <w:p w14:paraId="3761C6E3" w14:textId="77777777" w:rsidR="00605669" w:rsidRPr="00953B62" w:rsidRDefault="00605669" w:rsidP="00605669">
            <w:pPr>
              <w:spacing w:after="0" w:line="240" w:lineRule="auto"/>
              <w:rPr>
                <w:rFonts w:ascii="Times New Roman" w:hAnsi="Times New Roman" w:cs="Times New Roman"/>
                <w:sz w:val="24"/>
                <w:szCs w:val="24"/>
              </w:rPr>
            </w:pPr>
          </w:p>
          <w:p w14:paraId="3D17C39D" w14:textId="77777777" w:rsidR="00605669" w:rsidRPr="00953B62" w:rsidRDefault="00605669" w:rsidP="00605669">
            <w:pPr>
              <w:spacing w:after="0" w:line="240" w:lineRule="auto"/>
              <w:rPr>
                <w:rFonts w:ascii="Times New Roman" w:hAnsi="Times New Roman" w:cs="Times New Roman"/>
                <w:sz w:val="24"/>
                <w:szCs w:val="24"/>
              </w:rPr>
            </w:pPr>
          </w:p>
          <w:p w14:paraId="53B82D02" w14:textId="77777777" w:rsidR="00605669" w:rsidRPr="00953B62" w:rsidRDefault="00605669" w:rsidP="00605669">
            <w:pPr>
              <w:spacing w:after="0" w:line="240" w:lineRule="auto"/>
              <w:rPr>
                <w:rFonts w:ascii="Times New Roman" w:hAnsi="Times New Roman" w:cs="Times New Roman"/>
                <w:sz w:val="24"/>
                <w:szCs w:val="24"/>
              </w:rPr>
            </w:pPr>
          </w:p>
          <w:p w14:paraId="5BA390CC"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Iunie</w:t>
            </w:r>
          </w:p>
          <w:p w14:paraId="2CF6D19B" w14:textId="77777777" w:rsidR="00605669" w:rsidRPr="00953B62" w:rsidRDefault="00605669" w:rsidP="00605669">
            <w:pPr>
              <w:spacing w:after="0" w:line="240" w:lineRule="auto"/>
              <w:rPr>
                <w:rFonts w:ascii="Times New Roman" w:hAnsi="Times New Roman" w:cs="Times New Roman"/>
                <w:sz w:val="24"/>
                <w:szCs w:val="24"/>
              </w:rPr>
            </w:pPr>
          </w:p>
        </w:tc>
        <w:tc>
          <w:tcPr>
            <w:tcW w:w="1417" w:type="dxa"/>
          </w:tcPr>
          <w:p w14:paraId="13D3E594" w14:textId="77777777" w:rsidR="00605669" w:rsidRPr="00953B62" w:rsidRDefault="00605669" w:rsidP="00605669">
            <w:pPr>
              <w:spacing w:after="0" w:line="240" w:lineRule="auto"/>
              <w:rPr>
                <w:rFonts w:ascii="Times New Roman" w:hAnsi="Times New Roman" w:cs="Times New Roman"/>
                <w:sz w:val="24"/>
                <w:szCs w:val="24"/>
              </w:rPr>
            </w:pPr>
          </w:p>
        </w:tc>
        <w:tc>
          <w:tcPr>
            <w:tcW w:w="1560" w:type="dxa"/>
          </w:tcPr>
          <w:p w14:paraId="431B1012" w14:textId="77777777" w:rsidR="00605669" w:rsidRPr="00953B62" w:rsidRDefault="00605669" w:rsidP="00605669">
            <w:pPr>
              <w:spacing w:after="0" w:line="240" w:lineRule="auto"/>
              <w:rPr>
                <w:rFonts w:ascii="Times New Roman" w:hAnsi="Times New Roman" w:cs="Times New Roman"/>
                <w:sz w:val="24"/>
                <w:szCs w:val="24"/>
              </w:rPr>
            </w:pPr>
          </w:p>
          <w:p w14:paraId="004449F3"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Bibliotecara</w:t>
            </w:r>
          </w:p>
          <w:p w14:paraId="56D5A6B9" w14:textId="77777777" w:rsidR="00605669" w:rsidRPr="00953B62" w:rsidRDefault="00605669" w:rsidP="00605669">
            <w:pPr>
              <w:spacing w:after="0" w:line="240" w:lineRule="auto"/>
              <w:rPr>
                <w:rFonts w:ascii="Times New Roman" w:hAnsi="Times New Roman" w:cs="Times New Roman"/>
                <w:sz w:val="24"/>
                <w:szCs w:val="24"/>
              </w:rPr>
            </w:pPr>
          </w:p>
          <w:p w14:paraId="5D69F0EE" w14:textId="77777777" w:rsidR="00605669" w:rsidRPr="00953B62" w:rsidRDefault="00605669" w:rsidP="00605669">
            <w:pPr>
              <w:spacing w:after="0" w:line="240" w:lineRule="auto"/>
              <w:rPr>
                <w:rFonts w:ascii="Times New Roman" w:hAnsi="Times New Roman" w:cs="Times New Roman"/>
                <w:sz w:val="24"/>
                <w:szCs w:val="24"/>
              </w:rPr>
            </w:pPr>
          </w:p>
          <w:p w14:paraId="444CCE00" w14:textId="77777777" w:rsidR="00605669" w:rsidRPr="00953B62" w:rsidRDefault="00605669" w:rsidP="00605669">
            <w:pPr>
              <w:spacing w:after="0" w:line="240" w:lineRule="auto"/>
              <w:rPr>
                <w:rFonts w:ascii="Times New Roman" w:hAnsi="Times New Roman" w:cs="Times New Roman"/>
                <w:sz w:val="24"/>
                <w:szCs w:val="24"/>
              </w:rPr>
            </w:pPr>
          </w:p>
          <w:p w14:paraId="5187B349" w14:textId="77777777" w:rsidR="00605669" w:rsidRPr="00953B62" w:rsidRDefault="00605669" w:rsidP="00605669">
            <w:pPr>
              <w:spacing w:after="0" w:line="240" w:lineRule="auto"/>
              <w:rPr>
                <w:rFonts w:ascii="Times New Roman" w:hAnsi="Times New Roman" w:cs="Times New Roman"/>
                <w:sz w:val="24"/>
                <w:szCs w:val="24"/>
              </w:rPr>
            </w:pPr>
          </w:p>
          <w:p w14:paraId="5DF5D6D4"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Elevii claselor gimnaziale</w:t>
            </w:r>
          </w:p>
          <w:p w14:paraId="3B3F5EA7" w14:textId="77777777" w:rsidR="00605669" w:rsidRPr="00953B62" w:rsidRDefault="00605669" w:rsidP="00605669">
            <w:pPr>
              <w:spacing w:after="0" w:line="240" w:lineRule="auto"/>
              <w:rPr>
                <w:rFonts w:ascii="Times New Roman" w:hAnsi="Times New Roman" w:cs="Times New Roman"/>
                <w:sz w:val="24"/>
                <w:szCs w:val="24"/>
              </w:rPr>
            </w:pPr>
          </w:p>
          <w:p w14:paraId="091F0C21" w14:textId="77777777" w:rsidR="00605669" w:rsidRPr="00953B62" w:rsidRDefault="00605669" w:rsidP="00605669">
            <w:pPr>
              <w:spacing w:after="0" w:line="240" w:lineRule="auto"/>
              <w:rPr>
                <w:rFonts w:ascii="Times New Roman" w:hAnsi="Times New Roman" w:cs="Times New Roman"/>
                <w:sz w:val="24"/>
                <w:szCs w:val="24"/>
              </w:rPr>
            </w:pPr>
          </w:p>
          <w:p w14:paraId="07211134" w14:textId="77777777" w:rsidR="00605669" w:rsidRPr="00953B62" w:rsidRDefault="00605669" w:rsidP="00605669">
            <w:pPr>
              <w:spacing w:after="0" w:line="240" w:lineRule="auto"/>
              <w:rPr>
                <w:rFonts w:ascii="Times New Roman" w:hAnsi="Times New Roman" w:cs="Times New Roman"/>
                <w:sz w:val="24"/>
                <w:szCs w:val="24"/>
              </w:rPr>
            </w:pPr>
          </w:p>
          <w:p w14:paraId="1A9DA8BF" w14:textId="77777777" w:rsidR="00605669" w:rsidRPr="00953B62" w:rsidRDefault="00605669" w:rsidP="00605669">
            <w:pPr>
              <w:spacing w:after="0" w:line="240" w:lineRule="auto"/>
              <w:rPr>
                <w:rFonts w:ascii="Times New Roman" w:hAnsi="Times New Roman" w:cs="Times New Roman"/>
                <w:sz w:val="24"/>
                <w:szCs w:val="24"/>
              </w:rPr>
            </w:pPr>
          </w:p>
          <w:p w14:paraId="2D5F6B59" w14:textId="77777777" w:rsidR="00605669" w:rsidRPr="00953B62" w:rsidRDefault="00605669" w:rsidP="00605669">
            <w:pPr>
              <w:spacing w:after="0" w:line="240" w:lineRule="auto"/>
              <w:rPr>
                <w:rFonts w:ascii="Times New Roman" w:hAnsi="Times New Roman" w:cs="Times New Roman"/>
                <w:sz w:val="24"/>
                <w:szCs w:val="24"/>
              </w:rPr>
            </w:pPr>
          </w:p>
          <w:p w14:paraId="40A60581" w14:textId="77777777" w:rsidR="00605669" w:rsidRPr="00953B62" w:rsidRDefault="00605669" w:rsidP="00605669">
            <w:pPr>
              <w:spacing w:after="0" w:line="240" w:lineRule="auto"/>
              <w:rPr>
                <w:rFonts w:ascii="Times New Roman" w:hAnsi="Times New Roman" w:cs="Times New Roman"/>
                <w:sz w:val="24"/>
                <w:szCs w:val="24"/>
              </w:rPr>
            </w:pPr>
          </w:p>
          <w:p w14:paraId="3C2E0D57" w14:textId="77777777" w:rsidR="00605669" w:rsidRPr="00953B62" w:rsidRDefault="00605669" w:rsidP="00605669">
            <w:pPr>
              <w:spacing w:after="0" w:line="240" w:lineRule="auto"/>
              <w:rPr>
                <w:rFonts w:ascii="Times New Roman" w:hAnsi="Times New Roman" w:cs="Times New Roman"/>
                <w:sz w:val="24"/>
                <w:szCs w:val="24"/>
              </w:rPr>
            </w:pPr>
          </w:p>
          <w:p w14:paraId="4DC29686" w14:textId="77777777" w:rsidR="00605669" w:rsidRPr="00953B62" w:rsidRDefault="00605669" w:rsidP="00605669">
            <w:pPr>
              <w:spacing w:after="0" w:line="240" w:lineRule="auto"/>
              <w:rPr>
                <w:rFonts w:ascii="Times New Roman" w:hAnsi="Times New Roman" w:cs="Times New Roman"/>
                <w:sz w:val="24"/>
                <w:szCs w:val="24"/>
              </w:rPr>
            </w:pPr>
          </w:p>
          <w:p w14:paraId="3D157D4E" w14:textId="77777777" w:rsidR="00605669" w:rsidRPr="00953B62" w:rsidRDefault="00605669" w:rsidP="00605669">
            <w:pPr>
              <w:spacing w:after="0" w:line="240" w:lineRule="auto"/>
              <w:rPr>
                <w:rFonts w:ascii="Times New Roman" w:hAnsi="Times New Roman" w:cs="Times New Roman"/>
                <w:sz w:val="24"/>
                <w:szCs w:val="24"/>
              </w:rPr>
            </w:pPr>
          </w:p>
          <w:p w14:paraId="7C74DF04" w14:textId="77777777" w:rsidR="00605669" w:rsidRPr="00953B62" w:rsidRDefault="00605669" w:rsidP="00605669">
            <w:pPr>
              <w:spacing w:after="0" w:line="240" w:lineRule="auto"/>
              <w:rPr>
                <w:rFonts w:ascii="Times New Roman" w:hAnsi="Times New Roman" w:cs="Times New Roman"/>
                <w:sz w:val="24"/>
                <w:szCs w:val="24"/>
              </w:rPr>
            </w:pPr>
          </w:p>
          <w:p w14:paraId="2A9C99CF" w14:textId="77777777" w:rsidR="00605669" w:rsidRPr="00953B62" w:rsidRDefault="00605669" w:rsidP="00605669">
            <w:pPr>
              <w:spacing w:after="0" w:line="240" w:lineRule="auto"/>
              <w:rPr>
                <w:rFonts w:ascii="Times New Roman" w:hAnsi="Times New Roman" w:cs="Times New Roman"/>
                <w:sz w:val="24"/>
                <w:szCs w:val="24"/>
              </w:rPr>
            </w:pPr>
          </w:p>
          <w:p w14:paraId="54C56FB1" w14:textId="77777777" w:rsidR="00605669" w:rsidRPr="00953B62" w:rsidRDefault="00605669" w:rsidP="00605669">
            <w:pPr>
              <w:spacing w:after="0" w:line="240" w:lineRule="auto"/>
              <w:rPr>
                <w:rFonts w:ascii="Times New Roman" w:hAnsi="Times New Roman" w:cs="Times New Roman"/>
                <w:sz w:val="24"/>
                <w:szCs w:val="24"/>
              </w:rPr>
            </w:pPr>
          </w:p>
          <w:p w14:paraId="355ABCCE" w14:textId="77777777" w:rsidR="00605669" w:rsidRPr="00953B62" w:rsidRDefault="00605669" w:rsidP="00605669">
            <w:pPr>
              <w:spacing w:after="0" w:line="240" w:lineRule="auto"/>
              <w:rPr>
                <w:rFonts w:ascii="Times New Roman" w:hAnsi="Times New Roman" w:cs="Times New Roman"/>
                <w:sz w:val="24"/>
                <w:szCs w:val="24"/>
              </w:rPr>
            </w:pPr>
            <w:r w:rsidRPr="00953B62">
              <w:rPr>
                <w:rFonts w:ascii="Times New Roman" w:hAnsi="Times New Roman" w:cs="Times New Roman"/>
                <w:sz w:val="24"/>
                <w:szCs w:val="24"/>
              </w:rPr>
              <w:t>Bibliotecara</w:t>
            </w:r>
          </w:p>
        </w:tc>
      </w:tr>
    </w:tbl>
    <w:p w14:paraId="1DA4240A" w14:textId="77777777" w:rsidR="00CA7C61" w:rsidRPr="00953B62" w:rsidRDefault="00CA7C61"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3D07459C" w14:textId="77777777" w:rsidR="00CA7C61" w:rsidRPr="00953B62" w:rsidRDefault="00CA7C61"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5B06516E" w14:textId="77777777" w:rsidR="00CA7C61" w:rsidRPr="00953B62" w:rsidRDefault="00CA7C61"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1C6EC80C" w14:textId="77777777" w:rsidR="00605669" w:rsidRPr="00953B62" w:rsidRDefault="00605669"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1DFA81E7" w14:textId="77777777" w:rsidR="00605669" w:rsidRPr="00953B62" w:rsidRDefault="00605669"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15A600E"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516AF3BE"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AB9A516"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EC5BA8E" w14:textId="6CFE265E" w:rsidR="00242715" w:rsidRPr="00953B62" w:rsidRDefault="00242715" w:rsidP="00242715">
      <w:pPr>
        <w:pStyle w:val="aff2"/>
        <w:shd w:val="clear" w:color="auto" w:fill="auto"/>
        <w:spacing w:line="200" w:lineRule="exact"/>
        <w:jc w:val="right"/>
        <w:rPr>
          <w:lang w:val="en-US"/>
        </w:rPr>
      </w:pPr>
      <w:r w:rsidRPr="00953B62">
        <w:rPr>
          <w:lang w:val="en-US"/>
        </w:rPr>
        <w:t>1</w:t>
      </w:r>
      <w:r>
        <w:rPr>
          <w:lang w:val="en-US"/>
        </w:rPr>
        <w:t>50</w:t>
      </w:r>
    </w:p>
    <w:p w14:paraId="2BA894B7"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1A296FB3"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49A4327B"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75B5314F"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639A58F4" w14:textId="77777777" w:rsidR="0042489C" w:rsidRPr="00953B62" w:rsidRDefault="0042489C" w:rsidP="00BC1FEF">
      <w:pPr>
        <w:pStyle w:val="a4"/>
        <w:overflowPunct w:val="0"/>
        <w:autoSpaceDE w:val="0"/>
        <w:autoSpaceDN w:val="0"/>
        <w:adjustRightInd w:val="0"/>
        <w:spacing w:after="0" w:line="240" w:lineRule="auto"/>
        <w:ind w:left="786"/>
        <w:rPr>
          <w:rFonts w:ascii="Times New Roman" w:eastAsia="Times New Roman" w:hAnsi="Times New Roman" w:cs="Times New Roman"/>
          <w:b/>
          <w:bCs/>
          <w:sz w:val="28"/>
          <w:szCs w:val="28"/>
          <w:lang w:eastAsia="ru-RU"/>
        </w:rPr>
      </w:pPr>
    </w:p>
    <w:p w14:paraId="2E564A45" w14:textId="77777777" w:rsidR="00BC1FEF" w:rsidRPr="00953B62" w:rsidRDefault="00605669" w:rsidP="00BC1FEF">
      <w:pPr>
        <w:pStyle w:val="a4"/>
        <w:overflowPunct w:val="0"/>
        <w:autoSpaceDE w:val="0"/>
        <w:autoSpaceDN w:val="0"/>
        <w:adjustRightInd w:val="0"/>
        <w:spacing w:after="0" w:line="240" w:lineRule="auto"/>
        <w:ind w:left="786"/>
        <w:jc w:val="center"/>
        <w:rPr>
          <w:rFonts w:ascii="Times New Roman" w:eastAsia="Times New Roman" w:hAnsi="Times New Roman" w:cs="Times New Roman"/>
          <w:b/>
          <w:bCs/>
          <w:sz w:val="24"/>
          <w:szCs w:val="24"/>
          <w:lang w:eastAsia="ru-RU"/>
        </w:rPr>
      </w:pPr>
      <w:r w:rsidRPr="00953B62">
        <w:rPr>
          <w:rFonts w:ascii="Times New Roman" w:eastAsia="Times New Roman" w:hAnsi="Times New Roman" w:cs="Times New Roman"/>
          <w:b/>
          <w:bCs/>
          <w:sz w:val="24"/>
          <w:szCs w:val="24"/>
          <w:lang w:eastAsia="ru-RU"/>
        </w:rPr>
        <w:t>ORGANIGRAMA</w:t>
      </w:r>
      <w:r w:rsidR="00BC1FEF" w:rsidRPr="00953B62">
        <w:rPr>
          <w:rFonts w:ascii="Times New Roman" w:eastAsia="Times New Roman" w:hAnsi="Times New Roman" w:cs="Times New Roman"/>
          <w:b/>
          <w:bCs/>
          <w:sz w:val="24"/>
          <w:szCs w:val="24"/>
          <w:lang w:eastAsia="ru-RU"/>
        </w:rPr>
        <w:t xml:space="preserve"> SĂPTĂMÂNII DE LUCRU</w:t>
      </w:r>
    </w:p>
    <w:p w14:paraId="3F6BFA41" w14:textId="77777777" w:rsidR="00BC1FEF" w:rsidRPr="00953B62" w:rsidRDefault="00BC1FEF" w:rsidP="00BC1FEF">
      <w:pPr>
        <w:pStyle w:val="a4"/>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842"/>
        <w:gridCol w:w="2836"/>
        <w:gridCol w:w="7371"/>
        <w:gridCol w:w="2155"/>
      </w:tblGrid>
      <w:tr w:rsidR="00953B62" w:rsidRPr="00953B62" w14:paraId="0C80F69C"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6C6A81"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Zilele săptămânii</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E9700"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Administrator de serviciu</w:t>
            </w:r>
          </w:p>
          <w:p w14:paraId="3A33C76C"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(8.00 – 17.00)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F764DB4"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Conţinutul activităţii</w:t>
            </w:r>
          </w:p>
          <w:p w14:paraId="288FD992"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A6E29"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Timpul</w:t>
            </w:r>
          </w:p>
        </w:tc>
      </w:tr>
      <w:tr w:rsidR="00953B62" w:rsidRPr="00953B62" w14:paraId="4258297F"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17EBC"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LUNI</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7D7BF"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Arsene-Ciobanu M.</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CB858"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val="en-US" w:eastAsia="ru-RU"/>
              </w:rPr>
              <w:t xml:space="preserve">Şedinţe ale comisiilor metodice </w:t>
            </w:r>
          </w:p>
          <w:p w14:paraId="7348C867"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Şedinţele CPDC(conform planului)</w:t>
            </w:r>
          </w:p>
          <w:p w14:paraId="4A3D1FB6"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5F6728B"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13.30</w:t>
            </w:r>
          </w:p>
          <w:p w14:paraId="7A9507C6"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14.15</w:t>
            </w:r>
          </w:p>
        </w:tc>
      </w:tr>
      <w:tr w:rsidR="00953B62" w:rsidRPr="00953B62" w14:paraId="19C6734C"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CBCA3"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MARŢI</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D8856"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Moraru Diana</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44441" w14:textId="77777777" w:rsidR="00BC1FEF" w:rsidRPr="00953B62" w:rsidRDefault="00BC1FEF" w:rsidP="00BC1FE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Consiliul de Administraţie (prima zi de marți în fiecare lună)</w:t>
            </w:r>
          </w:p>
          <w:p w14:paraId="3ABB3294"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val="es-HN" w:eastAsia="ru-RU"/>
              </w:rPr>
              <w:t xml:space="preserve">Şedinţele Consiliului </w:t>
            </w:r>
            <w:r w:rsidRPr="00953B62">
              <w:rPr>
                <w:rFonts w:ascii="Times New Roman" w:eastAsia="Times New Roman" w:hAnsi="Times New Roman" w:cs="Times New Roman"/>
                <w:sz w:val="24"/>
                <w:szCs w:val="24"/>
                <w:lang w:eastAsia="ru-RU"/>
              </w:rPr>
              <w:t>M</w:t>
            </w:r>
            <w:r w:rsidRPr="00953B62">
              <w:rPr>
                <w:rFonts w:ascii="Times New Roman" w:eastAsia="Times New Roman" w:hAnsi="Times New Roman" w:cs="Times New Roman"/>
                <w:sz w:val="24"/>
                <w:szCs w:val="24"/>
                <w:lang w:val="es-HN" w:eastAsia="ru-RU"/>
              </w:rPr>
              <w:t>etodic (a doua zi de marți)</w:t>
            </w:r>
          </w:p>
          <w:p w14:paraId="3A901DC0"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Şedinţa Comisiei de Atestare (a treia zi de marți, conform graficului)</w:t>
            </w:r>
          </w:p>
          <w:p w14:paraId="45D21B40"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C518D"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14.00</w:t>
            </w:r>
          </w:p>
          <w:p w14:paraId="5E8145E5"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14.00</w:t>
            </w:r>
          </w:p>
          <w:p w14:paraId="20633A76"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14.00</w:t>
            </w:r>
          </w:p>
        </w:tc>
      </w:tr>
      <w:tr w:rsidR="00953B62" w:rsidRPr="00953B62" w14:paraId="23EDE182"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1E773"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MIERCURI</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91380"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4DDE8E"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Seminare, şedinţe, conferințe interne, externe.</w:t>
            </w:r>
          </w:p>
          <w:p w14:paraId="1E5FCB40"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Completarea și studierea mediatecii școlare. Asistență metodică.</w:t>
            </w:r>
          </w:p>
          <w:p w14:paraId="5C050BAC"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DB2E1"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8.00-14.00</w:t>
            </w:r>
          </w:p>
          <w:p w14:paraId="64E44311"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14.00 – 17.00</w:t>
            </w:r>
          </w:p>
        </w:tc>
      </w:tr>
      <w:tr w:rsidR="00953B62" w:rsidRPr="00953B62" w14:paraId="5908AF1F"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7F0F524"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JOI</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1F959C4"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05F59F6E" w14:textId="77777777" w:rsidR="00BC1FEF" w:rsidRPr="00953B62" w:rsidRDefault="00BC1FEF" w:rsidP="00BC1FE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Ședință de Producere cu personalul didactic</w:t>
            </w:r>
          </w:p>
          <w:p w14:paraId="3AF1EFBD" w14:textId="77777777" w:rsidR="00BC1FEF" w:rsidRPr="00953B62" w:rsidRDefault="00BC1FEF" w:rsidP="00BC1FE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Şedinţă pe lângă director cu membrii echipei manageriale</w:t>
            </w:r>
          </w:p>
          <w:p w14:paraId="6E870903" w14:textId="77777777" w:rsidR="00BC1FEF" w:rsidRPr="00953B62" w:rsidRDefault="00BC1FEF" w:rsidP="00BC1FE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 xml:space="preserve">Audiența părinților, cadrelor didactice, etc. </w:t>
            </w:r>
          </w:p>
          <w:p w14:paraId="4D71B2BF" w14:textId="77777777" w:rsidR="00BC1FEF" w:rsidRPr="00953B62" w:rsidRDefault="00BC1FEF" w:rsidP="00BC1FE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Consiliul Profesoral (conform planului)</w:t>
            </w:r>
          </w:p>
          <w:p w14:paraId="1DE33091" w14:textId="77777777" w:rsidR="00BC1FEF" w:rsidRPr="00953B62" w:rsidRDefault="00BC1FEF" w:rsidP="00BC1FE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CAE2B9"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15.00</w:t>
            </w:r>
          </w:p>
          <w:p w14:paraId="1568A7F4"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08.20</w:t>
            </w:r>
          </w:p>
          <w:p w14:paraId="6AFFFFD3"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15.30- 18.00</w:t>
            </w:r>
          </w:p>
          <w:p w14:paraId="7A0626BA"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14.00</w:t>
            </w:r>
          </w:p>
        </w:tc>
      </w:tr>
      <w:tr w:rsidR="00953B62" w:rsidRPr="00953B62" w14:paraId="58DD104F"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331459"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VINERI</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07D3C"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Fusa Zinaida</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15E03"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Raport săptămânal al directorilor adjuncți</w:t>
            </w:r>
          </w:p>
          <w:p w14:paraId="74B04C43"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AA8DE"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15.00 – 17.00</w:t>
            </w:r>
          </w:p>
        </w:tc>
      </w:tr>
      <w:tr w:rsidR="00953B62" w:rsidRPr="00953B62" w14:paraId="53A42CBB"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7815D"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SÂMBĂTĂ</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BA9E63"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Petica Raisa</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AE806"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Serviciul de pază</w:t>
            </w:r>
          </w:p>
          <w:p w14:paraId="43840087"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066C"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Conform necesităţilor</w:t>
            </w:r>
          </w:p>
        </w:tc>
      </w:tr>
      <w:tr w:rsidR="00953B62" w:rsidRPr="00953B62" w14:paraId="2B4B43CA" w14:textId="77777777" w:rsidTr="00732F6A">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4F76B"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r w:rsidRPr="00953B62">
              <w:rPr>
                <w:rFonts w:ascii="Times New Roman" w:eastAsia="Times New Roman" w:hAnsi="Times New Roman" w:cs="Times New Roman"/>
                <w:b/>
                <w:sz w:val="24"/>
                <w:szCs w:val="24"/>
                <w:lang w:eastAsia="ru-RU"/>
              </w:rPr>
              <w:t>DUMINICĂ</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A4BCE1"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Petica Raisa</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EEAFD"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Serviciul de pază</w:t>
            </w:r>
          </w:p>
          <w:p w14:paraId="1CB9D14A" w14:textId="77777777" w:rsidR="00BC1FEF" w:rsidRPr="00953B62" w:rsidRDefault="00BC1FEF" w:rsidP="00BC1FE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9ED482" w14:textId="77777777" w:rsidR="00BC1FEF" w:rsidRPr="00953B62" w:rsidRDefault="00BC1FEF" w:rsidP="00BC1FE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3B62">
              <w:rPr>
                <w:rFonts w:ascii="Times New Roman" w:eastAsia="Times New Roman" w:hAnsi="Times New Roman" w:cs="Times New Roman"/>
                <w:sz w:val="24"/>
                <w:szCs w:val="24"/>
                <w:lang w:eastAsia="ru-RU"/>
              </w:rPr>
              <w:t>Conform necesităţilor</w:t>
            </w:r>
          </w:p>
        </w:tc>
      </w:tr>
    </w:tbl>
    <w:p w14:paraId="01745795" w14:textId="77777777" w:rsidR="00BC1FEF" w:rsidRPr="00953B62" w:rsidRDefault="00BC1FEF" w:rsidP="00BC1FEF">
      <w:pPr>
        <w:rPr>
          <w:rFonts w:ascii="Times New Roman" w:hAnsi="Times New Roman" w:cs="Times New Roman"/>
          <w:sz w:val="24"/>
          <w:szCs w:val="24"/>
        </w:rPr>
      </w:pPr>
    </w:p>
    <w:p w14:paraId="67508F45" w14:textId="77777777" w:rsidR="00BC1FEF" w:rsidRPr="00953B62" w:rsidRDefault="00BC1FEF" w:rsidP="00BC1FEF">
      <w:pPr>
        <w:rPr>
          <w:rFonts w:ascii="Times New Roman" w:hAnsi="Times New Roman" w:cs="Times New Roman"/>
          <w:sz w:val="24"/>
          <w:szCs w:val="24"/>
        </w:rPr>
      </w:pPr>
    </w:p>
    <w:p w14:paraId="6D12D6C9" w14:textId="3407B6AF" w:rsidR="00242715" w:rsidRPr="00953B62" w:rsidRDefault="00242715" w:rsidP="00242715">
      <w:pPr>
        <w:pStyle w:val="aff2"/>
        <w:shd w:val="clear" w:color="auto" w:fill="auto"/>
        <w:spacing w:line="200" w:lineRule="exact"/>
        <w:jc w:val="right"/>
        <w:rPr>
          <w:lang w:val="en-US"/>
        </w:rPr>
      </w:pPr>
      <w:r w:rsidRPr="00953B62">
        <w:rPr>
          <w:lang w:val="en-US"/>
        </w:rPr>
        <w:t>1</w:t>
      </w:r>
      <w:r>
        <w:rPr>
          <w:lang w:val="en-US"/>
        </w:rPr>
        <w:t>51</w:t>
      </w:r>
    </w:p>
    <w:p w14:paraId="4D71A850" w14:textId="77777777" w:rsidR="00BC1FEF" w:rsidRPr="00953B62" w:rsidRDefault="00BC1FEF" w:rsidP="00BC1FEF">
      <w:pPr>
        <w:rPr>
          <w:rFonts w:ascii="Times New Roman" w:hAnsi="Times New Roman" w:cs="Times New Roman"/>
          <w:sz w:val="24"/>
          <w:szCs w:val="24"/>
        </w:rPr>
      </w:pPr>
    </w:p>
    <w:p w14:paraId="1C52D3AA" w14:textId="77777777" w:rsidR="009C2289" w:rsidRPr="00953B62" w:rsidRDefault="009C2289" w:rsidP="00F77480">
      <w:pPr>
        <w:pStyle w:val="a4"/>
        <w:overflowPunct w:val="0"/>
        <w:autoSpaceDE w:val="0"/>
        <w:autoSpaceDN w:val="0"/>
        <w:adjustRightInd w:val="0"/>
        <w:spacing w:after="0" w:line="240" w:lineRule="auto"/>
        <w:ind w:left="928"/>
        <w:rPr>
          <w:rFonts w:ascii="Times New Roman" w:eastAsia="Times New Roman" w:hAnsi="Times New Roman" w:cs="Times New Roman"/>
          <w:b/>
          <w:bCs/>
          <w:sz w:val="24"/>
          <w:szCs w:val="24"/>
          <w:lang w:eastAsia="ru-RU"/>
        </w:rPr>
      </w:pPr>
    </w:p>
    <w:p w14:paraId="308EE8FD"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758D0FA4"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3F9E0FB2"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2DCD0917"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2DE280A3"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656DB96A"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3D6F0D4C"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685DE4C3"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751E09F8" w14:textId="77777777" w:rsidR="009C2289" w:rsidRPr="00953B62" w:rsidRDefault="009C2289" w:rsidP="00F77480">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1C7155F9" w14:textId="77777777" w:rsidR="009C2289" w:rsidRPr="00953B62" w:rsidRDefault="009C228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42FBF412" w14:textId="77777777" w:rsidR="009C2289" w:rsidRPr="00953B62" w:rsidRDefault="009C228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56CF1C5F" w14:textId="77777777" w:rsidR="009C2289" w:rsidRPr="00953B62" w:rsidRDefault="009C2289" w:rsidP="009C2289">
      <w:pPr>
        <w:pStyle w:val="a4"/>
        <w:overflowPunct w:val="0"/>
        <w:autoSpaceDE w:val="0"/>
        <w:autoSpaceDN w:val="0"/>
        <w:adjustRightInd w:val="0"/>
        <w:spacing w:after="0" w:line="240" w:lineRule="auto"/>
        <w:ind w:left="786"/>
        <w:rPr>
          <w:rFonts w:ascii="Times New Roman" w:eastAsia="Times New Roman" w:hAnsi="Times New Roman" w:cs="Times New Roman"/>
          <w:b/>
          <w:bCs/>
          <w:sz w:val="24"/>
          <w:szCs w:val="24"/>
          <w:lang w:eastAsia="ru-RU"/>
        </w:rPr>
      </w:pPr>
    </w:p>
    <w:p w14:paraId="62804D70" w14:textId="77777777" w:rsidR="009C2289" w:rsidRPr="00953B62" w:rsidRDefault="009C2289" w:rsidP="009C2289">
      <w:pPr>
        <w:rPr>
          <w:rFonts w:ascii="Times New Roman" w:hAnsi="Times New Roman" w:cs="Times New Roman"/>
          <w:sz w:val="24"/>
          <w:szCs w:val="24"/>
        </w:rPr>
      </w:pPr>
    </w:p>
    <w:p w14:paraId="6F27B539" w14:textId="77777777" w:rsidR="009C2289" w:rsidRPr="00953B62" w:rsidRDefault="009C2289" w:rsidP="009C2289">
      <w:pPr>
        <w:rPr>
          <w:rFonts w:ascii="Times New Roman" w:hAnsi="Times New Roman" w:cs="Times New Roman"/>
          <w:sz w:val="24"/>
          <w:szCs w:val="24"/>
        </w:rPr>
      </w:pPr>
    </w:p>
    <w:p w14:paraId="61604F5B" w14:textId="77777777" w:rsidR="009C2289" w:rsidRPr="00953B62" w:rsidRDefault="009C2289" w:rsidP="009C2289">
      <w:pPr>
        <w:rPr>
          <w:rFonts w:ascii="Times New Roman" w:hAnsi="Times New Roman" w:cs="Times New Roman"/>
          <w:sz w:val="24"/>
          <w:szCs w:val="24"/>
        </w:rPr>
      </w:pPr>
    </w:p>
    <w:p w14:paraId="46D13571" w14:textId="77777777" w:rsidR="009C2289" w:rsidRPr="00953B62" w:rsidRDefault="009C2289" w:rsidP="009C2289">
      <w:pPr>
        <w:rPr>
          <w:rFonts w:ascii="Times New Roman" w:hAnsi="Times New Roman" w:cs="Times New Roman"/>
          <w:sz w:val="24"/>
          <w:szCs w:val="24"/>
        </w:rPr>
      </w:pPr>
    </w:p>
    <w:p w14:paraId="62FC12A8" w14:textId="77777777" w:rsidR="009C2289" w:rsidRPr="00953B62" w:rsidRDefault="009C2289" w:rsidP="009C2289">
      <w:pPr>
        <w:rPr>
          <w:rFonts w:ascii="Times New Roman" w:hAnsi="Times New Roman" w:cs="Times New Roman"/>
          <w:sz w:val="24"/>
          <w:szCs w:val="24"/>
        </w:rPr>
      </w:pPr>
    </w:p>
    <w:p w14:paraId="7B64925E" w14:textId="77777777" w:rsidR="009C2289" w:rsidRPr="00953B62" w:rsidRDefault="009C2289" w:rsidP="009C2289">
      <w:pPr>
        <w:rPr>
          <w:rFonts w:ascii="Times New Roman" w:hAnsi="Times New Roman" w:cs="Times New Roman"/>
          <w:sz w:val="24"/>
          <w:szCs w:val="24"/>
        </w:rPr>
      </w:pPr>
    </w:p>
    <w:p w14:paraId="5C500A18" w14:textId="5FDF43A8" w:rsidR="000F0BAA" w:rsidRPr="00953B62" w:rsidRDefault="000F0BAA">
      <w:pPr>
        <w:rPr>
          <w:rFonts w:ascii="Times New Roman" w:hAnsi="Times New Roman" w:cs="Times New Roman"/>
          <w:sz w:val="24"/>
          <w:szCs w:val="24"/>
        </w:rPr>
      </w:pPr>
    </w:p>
    <w:sectPr w:rsidR="000F0BAA" w:rsidRPr="00953B62" w:rsidSect="00FC7372">
      <w:pgSz w:w="16838" w:h="11906" w:orient="landscape"/>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695B" w14:textId="77777777" w:rsidR="00B51F85" w:rsidRDefault="00B51F85">
      <w:pPr>
        <w:spacing w:after="0" w:line="240" w:lineRule="auto"/>
      </w:pPr>
      <w:r>
        <w:separator/>
      </w:r>
    </w:p>
  </w:endnote>
  <w:endnote w:type="continuationSeparator" w:id="0">
    <w:p w14:paraId="542CA627" w14:textId="77777777" w:rsidR="00B51F85" w:rsidRDefault="00B5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panose1 w:val="00000000000000000000"/>
    <w:charset w:val="80"/>
    <w:family w:val="auto"/>
    <w:notTrueType/>
    <w:pitch w:val="default"/>
    <w:sig w:usb0="00000000"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0495"/>
      <w:docPartObj>
        <w:docPartGallery w:val="Page Numbers (Bottom of Page)"/>
        <w:docPartUnique/>
      </w:docPartObj>
    </w:sdtPr>
    <w:sdtContent>
      <w:p w14:paraId="16F0D6DD" w14:textId="1EE62F69" w:rsidR="00905D52" w:rsidRDefault="00905D52">
        <w:pPr>
          <w:pStyle w:val="aa"/>
          <w:jc w:val="right"/>
        </w:pPr>
        <w:r>
          <w:fldChar w:fldCharType="begin"/>
        </w:r>
        <w:r>
          <w:instrText>PAGE   \* MERGEFORMAT</w:instrText>
        </w:r>
        <w:r>
          <w:fldChar w:fldCharType="separate"/>
        </w:r>
        <w:r>
          <w:rPr>
            <w:lang w:val="ru-RU"/>
          </w:rPr>
          <w:t>2</w:t>
        </w:r>
        <w:r>
          <w:fldChar w:fldCharType="end"/>
        </w:r>
      </w:p>
    </w:sdtContent>
  </w:sdt>
  <w:p w14:paraId="105FAB6E" w14:textId="07E92ED5" w:rsidR="000A045A" w:rsidRDefault="000A045A" w:rsidP="000A045A">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5610" w14:textId="77777777" w:rsidR="00905DFD" w:rsidRDefault="00905DFD" w:rsidP="00365A45">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39</w:t>
    </w:r>
    <w:r>
      <w:rPr>
        <w:rStyle w:val="af3"/>
      </w:rPr>
      <w:fldChar w:fldCharType="end"/>
    </w:r>
  </w:p>
  <w:p w14:paraId="438B97E0" w14:textId="77777777" w:rsidR="00905DFD" w:rsidRDefault="00905DFD">
    <w:pPr>
      <w:pStyle w:val="aa"/>
    </w:pPr>
  </w:p>
  <w:p w14:paraId="5383B3C1" w14:textId="77777777" w:rsidR="00905DFD" w:rsidRDefault="00905DFD"/>
  <w:p w14:paraId="2C61D303" w14:textId="77777777" w:rsidR="00905DFD" w:rsidRDefault="00905D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38B8" w14:textId="77777777" w:rsidR="00905DFD" w:rsidRDefault="00905DFD">
    <w:pPr>
      <w:pStyle w:val="aa"/>
    </w:pPr>
  </w:p>
  <w:p w14:paraId="0B670A80" w14:textId="77777777" w:rsidR="00905DFD" w:rsidRDefault="00905DFD"/>
  <w:p w14:paraId="02D8C2A8" w14:textId="77777777" w:rsidR="00905DFD" w:rsidRDefault="00905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8D00" w14:textId="77777777" w:rsidR="00B51F85" w:rsidRDefault="00B51F85">
      <w:pPr>
        <w:spacing w:after="0" w:line="240" w:lineRule="auto"/>
      </w:pPr>
      <w:r>
        <w:separator/>
      </w:r>
    </w:p>
  </w:footnote>
  <w:footnote w:type="continuationSeparator" w:id="0">
    <w:p w14:paraId="03E13059" w14:textId="77777777" w:rsidR="00B51F85" w:rsidRDefault="00B51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CE9"/>
      </v:shape>
    </w:pict>
  </w:numPicBullet>
  <w:abstractNum w:abstractNumId="0" w15:restartNumberingAfterBreak="0">
    <w:nsid w:val="00C47BD0"/>
    <w:multiLevelType w:val="hybridMultilevel"/>
    <w:tmpl w:val="F6FA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3684"/>
    <w:multiLevelType w:val="hybridMultilevel"/>
    <w:tmpl w:val="32E016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3394FF1"/>
    <w:multiLevelType w:val="hybridMultilevel"/>
    <w:tmpl w:val="0778D2DE"/>
    <w:lvl w:ilvl="0" w:tplc="BE881A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5F6D3A"/>
    <w:multiLevelType w:val="hybridMultilevel"/>
    <w:tmpl w:val="FA9CCDB2"/>
    <w:lvl w:ilvl="0" w:tplc="BAF4DCB0">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E57FC4"/>
    <w:multiLevelType w:val="hybridMultilevel"/>
    <w:tmpl w:val="AC54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EA10F5"/>
    <w:multiLevelType w:val="hybridMultilevel"/>
    <w:tmpl w:val="33F2363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60E7FE8"/>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7" w15:restartNumberingAfterBreak="0">
    <w:nsid w:val="08544197"/>
    <w:multiLevelType w:val="hybridMultilevel"/>
    <w:tmpl w:val="F756643E"/>
    <w:lvl w:ilvl="0" w:tplc="78D89C78">
      <w:start w:val="1"/>
      <w:numFmt w:val="decimal"/>
      <w:lvlText w:val="%1."/>
      <w:lvlJc w:val="left"/>
      <w:pPr>
        <w:ind w:left="-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EB666B"/>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9" w15:restartNumberingAfterBreak="0">
    <w:nsid w:val="0D7E6031"/>
    <w:multiLevelType w:val="hybridMultilevel"/>
    <w:tmpl w:val="A8F89D10"/>
    <w:lvl w:ilvl="0" w:tplc="2DDEE7C8">
      <w:start w:val="1"/>
      <w:numFmt w:val="upperRoman"/>
      <w:lvlText w:val="%1."/>
      <w:lvlJc w:val="left"/>
      <w:pPr>
        <w:ind w:left="1789" w:hanging="72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DA11945"/>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11" w15:restartNumberingAfterBreak="0">
    <w:nsid w:val="0E062E06"/>
    <w:multiLevelType w:val="hybridMultilevel"/>
    <w:tmpl w:val="670A4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E3F2D"/>
    <w:multiLevelType w:val="hybridMultilevel"/>
    <w:tmpl w:val="D70A5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7A0CAF"/>
    <w:multiLevelType w:val="hybridMultilevel"/>
    <w:tmpl w:val="ACF855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9C5B26"/>
    <w:multiLevelType w:val="hybridMultilevel"/>
    <w:tmpl w:val="00868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1F6B61"/>
    <w:multiLevelType w:val="multilevel"/>
    <w:tmpl w:val="8E8A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5E4B80"/>
    <w:multiLevelType w:val="hybridMultilevel"/>
    <w:tmpl w:val="7A582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613FDD"/>
    <w:multiLevelType w:val="hybridMultilevel"/>
    <w:tmpl w:val="8E40B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E74F9D"/>
    <w:multiLevelType w:val="hybridMultilevel"/>
    <w:tmpl w:val="BA6448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CE36FCB"/>
    <w:multiLevelType w:val="hybridMultilevel"/>
    <w:tmpl w:val="2E5E2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054BAF"/>
    <w:multiLevelType w:val="multilevel"/>
    <w:tmpl w:val="668EDA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886EA3"/>
    <w:multiLevelType w:val="hybridMultilevel"/>
    <w:tmpl w:val="42E84A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F4F552B"/>
    <w:multiLevelType w:val="hybridMultilevel"/>
    <w:tmpl w:val="22E61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6948B1"/>
    <w:multiLevelType w:val="hybridMultilevel"/>
    <w:tmpl w:val="B25C1FA6"/>
    <w:lvl w:ilvl="0" w:tplc="B9F459DA">
      <w:start w:val="9"/>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2D85F87"/>
    <w:multiLevelType w:val="multilevel"/>
    <w:tmpl w:val="18C6A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1B7430"/>
    <w:multiLevelType w:val="multilevel"/>
    <w:tmpl w:val="6A0CDA00"/>
    <w:lvl w:ilvl="0">
      <w:start w:val="2"/>
      <w:numFmt w:val="decimal"/>
      <w:lvlText w:val="%1"/>
      <w:lvlJc w:val="left"/>
      <w:pPr>
        <w:ind w:left="405" w:hanging="405"/>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5378" w:hanging="108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10036" w:hanging="1440"/>
      </w:pPr>
      <w:rPr>
        <w:rFonts w:hint="default"/>
      </w:rPr>
    </w:lvl>
    <w:lvl w:ilvl="5">
      <w:start w:val="1"/>
      <w:numFmt w:val="decimal"/>
      <w:lvlText w:val="%1.%2.%3.%4.%5.%6"/>
      <w:lvlJc w:val="left"/>
      <w:pPr>
        <w:ind w:left="12545" w:hanging="1800"/>
      </w:pPr>
      <w:rPr>
        <w:rFonts w:hint="default"/>
      </w:rPr>
    </w:lvl>
    <w:lvl w:ilvl="6">
      <w:start w:val="1"/>
      <w:numFmt w:val="decimal"/>
      <w:lvlText w:val="%1.%2.%3.%4.%5.%6.%7"/>
      <w:lvlJc w:val="left"/>
      <w:pPr>
        <w:ind w:left="15054" w:hanging="2160"/>
      </w:pPr>
      <w:rPr>
        <w:rFonts w:hint="default"/>
      </w:rPr>
    </w:lvl>
    <w:lvl w:ilvl="7">
      <w:start w:val="1"/>
      <w:numFmt w:val="decimal"/>
      <w:lvlText w:val="%1.%2.%3.%4.%5.%6.%7.%8"/>
      <w:lvlJc w:val="left"/>
      <w:pPr>
        <w:ind w:left="17563" w:hanging="2520"/>
      </w:pPr>
      <w:rPr>
        <w:rFonts w:hint="default"/>
      </w:rPr>
    </w:lvl>
    <w:lvl w:ilvl="8">
      <w:start w:val="1"/>
      <w:numFmt w:val="decimal"/>
      <w:lvlText w:val="%1.%2.%3.%4.%5.%6.%7.%8.%9"/>
      <w:lvlJc w:val="left"/>
      <w:pPr>
        <w:ind w:left="19712" w:hanging="2520"/>
      </w:pPr>
      <w:rPr>
        <w:rFonts w:hint="default"/>
      </w:rPr>
    </w:lvl>
  </w:abstractNum>
  <w:abstractNum w:abstractNumId="26" w15:restartNumberingAfterBreak="0">
    <w:nsid w:val="2A106E44"/>
    <w:multiLevelType w:val="singleLevel"/>
    <w:tmpl w:val="028C18B0"/>
    <w:lvl w:ilvl="0">
      <w:start w:val="1"/>
      <w:numFmt w:val="lowerLetter"/>
      <w:lvlText w:val="%1)"/>
      <w:lvlJc w:val="left"/>
      <w:pPr>
        <w:tabs>
          <w:tab w:val="num" w:pos="360"/>
        </w:tabs>
        <w:ind w:left="360" w:hanging="360"/>
      </w:pPr>
      <w:rPr>
        <w:rFonts w:hint="default"/>
        <w:b/>
      </w:rPr>
    </w:lvl>
  </w:abstractNum>
  <w:abstractNum w:abstractNumId="27" w15:restartNumberingAfterBreak="0">
    <w:nsid w:val="2A22033A"/>
    <w:multiLevelType w:val="multilevel"/>
    <w:tmpl w:val="DF403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BB122C"/>
    <w:multiLevelType w:val="hybridMultilevel"/>
    <w:tmpl w:val="004CD856"/>
    <w:lvl w:ilvl="0" w:tplc="EBBAF16A">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A47B12"/>
    <w:multiLevelType w:val="multilevel"/>
    <w:tmpl w:val="7B9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A51813"/>
    <w:multiLevelType w:val="hybridMultilevel"/>
    <w:tmpl w:val="723A8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3762DE"/>
    <w:multiLevelType w:val="hybridMultilevel"/>
    <w:tmpl w:val="6D90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2494A"/>
    <w:multiLevelType w:val="hybridMultilevel"/>
    <w:tmpl w:val="2898C22E"/>
    <w:lvl w:ilvl="0" w:tplc="04190001">
      <w:start w:val="1"/>
      <w:numFmt w:val="bullet"/>
      <w:lvlText w:val=""/>
      <w:lvlJc w:val="left"/>
      <w:pPr>
        <w:ind w:left="473" w:hanging="360"/>
      </w:pPr>
      <w:rPr>
        <w:rFonts w:ascii="Symbol" w:hAnsi="Symbol" w:hint="default"/>
      </w:rPr>
    </w:lvl>
    <w:lvl w:ilvl="1" w:tplc="04190003">
      <w:start w:val="1"/>
      <w:numFmt w:val="bullet"/>
      <w:lvlText w:val="o"/>
      <w:lvlJc w:val="left"/>
      <w:pPr>
        <w:ind w:left="1193" w:hanging="360"/>
      </w:pPr>
      <w:rPr>
        <w:rFonts w:ascii="Courier New" w:hAnsi="Courier New" w:cs="Times New Roman" w:hint="default"/>
      </w:rPr>
    </w:lvl>
    <w:lvl w:ilvl="2" w:tplc="04190005">
      <w:start w:val="1"/>
      <w:numFmt w:val="bullet"/>
      <w:lvlText w:val=""/>
      <w:lvlJc w:val="left"/>
      <w:pPr>
        <w:ind w:left="1913" w:hanging="360"/>
      </w:pPr>
      <w:rPr>
        <w:rFonts w:ascii="Wingdings" w:hAnsi="Wingdings" w:hint="default"/>
      </w:rPr>
    </w:lvl>
    <w:lvl w:ilvl="3" w:tplc="04190001">
      <w:start w:val="1"/>
      <w:numFmt w:val="bullet"/>
      <w:lvlText w:val=""/>
      <w:lvlJc w:val="left"/>
      <w:pPr>
        <w:ind w:left="2633" w:hanging="360"/>
      </w:pPr>
      <w:rPr>
        <w:rFonts w:ascii="Symbol" w:hAnsi="Symbol" w:hint="default"/>
      </w:rPr>
    </w:lvl>
    <w:lvl w:ilvl="4" w:tplc="04190003">
      <w:start w:val="1"/>
      <w:numFmt w:val="bullet"/>
      <w:lvlText w:val="o"/>
      <w:lvlJc w:val="left"/>
      <w:pPr>
        <w:ind w:left="3353" w:hanging="360"/>
      </w:pPr>
      <w:rPr>
        <w:rFonts w:ascii="Courier New" w:hAnsi="Courier New" w:cs="Times New Roman" w:hint="default"/>
      </w:rPr>
    </w:lvl>
    <w:lvl w:ilvl="5" w:tplc="04190005">
      <w:start w:val="1"/>
      <w:numFmt w:val="bullet"/>
      <w:lvlText w:val=""/>
      <w:lvlJc w:val="left"/>
      <w:pPr>
        <w:ind w:left="4073" w:hanging="360"/>
      </w:pPr>
      <w:rPr>
        <w:rFonts w:ascii="Wingdings" w:hAnsi="Wingdings" w:hint="default"/>
      </w:rPr>
    </w:lvl>
    <w:lvl w:ilvl="6" w:tplc="04190001">
      <w:start w:val="1"/>
      <w:numFmt w:val="bullet"/>
      <w:lvlText w:val=""/>
      <w:lvlJc w:val="left"/>
      <w:pPr>
        <w:ind w:left="4793" w:hanging="360"/>
      </w:pPr>
      <w:rPr>
        <w:rFonts w:ascii="Symbol" w:hAnsi="Symbol" w:hint="default"/>
      </w:rPr>
    </w:lvl>
    <w:lvl w:ilvl="7" w:tplc="04190003">
      <w:start w:val="1"/>
      <w:numFmt w:val="bullet"/>
      <w:lvlText w:val="o"/>
      <w:lvlJc w:val="left"/>
      <w:pPr>
        <w:ind w:left="5513" w:hanging="360"/>
      </w:pPr>
      <w:rPr>
        <w:rFonts w:ascii="Courier New" w:hAnsi="Courier New" w:cs="Times New Roman" w:hint="default"/>
      </w:rPr>
    </w:lvl>
    <w:lvl w:ilvl="8" w:tplc="04190005">
      <w:start w:val="1"/>
      <w:numFmt w:val="bullet"/>
      <w:lvlText w:val=""/>
      <w:lvlJc w:val="left"/>
      <w:pPr>
        <w:ind w:left="6233" w:hanging="360"/>
      </w:pPr>
      <w:rPr>
        <w:rFonts w:ascii="Wingdings" w:hAnsi="Wingdings" w:hint="default"/>
      </w:rPr>
    </w:lvl>
  </w:abstractNum>
  <w:abstractNum w:abstractNumId="33" w15:restartNumberingAfterBreak="0">
    <w:nsid w:val="2F8716C7"/>
    <w:multiLevelType w:val="hybridMultilevel"/>
    <w:tmpl w:val="126E7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2B16CDC"/>
    <w:multiLevelType w:val="hybridMultilevel"/>
    <w:tmpl w:val="16D2F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2BE66EA"/>
    <w:multiLevelType w:val="multilevel"/>
    <w:tmpl w:val="DD34A4BC"/>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2C0365E"/>
    <w:multiLevelType w:val="hybridMultilevel"/>
    <w:tmpl w:val="C97C2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3160DCF"/>
    <w:multiLevelType w:val="hybridMultilevel"/>
    <w:tmpl w:val="016CF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E63B56"/>
    <w:multiLevelType w:val="hybridMultilevel"/>
    <w:tmpl w:val="3A60D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4AF5906"/>
    <w:multiLevelType w:val="hybridMultilevel"/>
    <w:tmpl w:val="F52090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369104C6"/>
    <w:multiLevelType w:val="hybridMultilevel"/>
    <w:tmpl w:val="A100E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74633E"/>
    <w:multiLevelType w:val="singleLevel"/>
    <w:tmpl w:val="6E149002"/>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3CE54D98"/>
    <w:multiLevelType w:val="multilevel"/>
    <w:tmpl w:val="151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733295"/>
    <w:multiLevelType w:val="hybridMultilevel"/>
    <w:tmpl w:val="7DB8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9153D"/>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45" w15:restartNumberingAfterBreak="0">
    <w:nsid w:val="40E55A32"/>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46" w15:restartNumberingAfterBreak="0">
    <w:nsid w:val="413374E3"/>
    <w:multiLevelType w:val="hybridMultilevel"/>
    <w:tmpl w:val="A1629F08"/>
    <w:lvl w:ilvl="0" w:tplc="ECA4CF1A">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1E36488"/>
    <w:multiLevelType w:val="hybridMultilevel"/>
    <w:tmpl w:val="77A47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FB6BD8"/>
    <w:multiLevelType w:val="multilevel"/>
    <w:tmpl w:val="1CCE5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DD438E"/>
    <w:multiLevelType w:val="multilevel"/>
    <w:tmpl w:val="D8B8C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FC4D09"/>
    <w:multiLevelType w:val="multilevel"/>
    <w:tmpl w:val="15049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5C4674"/>
    <w:multiLevelType w:val="hybridMultilevel"/>
    <w:tmpl w:val="1D52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5940AC9"/>
    <w:multiLevelType w:val="hybridMultilevel"/>
    <w:tmpl w:val="0C00AD7E"/>
    <w:lvl w:ilvl="0" w:tplc="482E6DB8">
      <w:start w:val="1"/>
      <w:numFmt w:val="bullet"/>
      <w:lvlText w:val=""/>
      <w:lvlJc w:val="left"/>
      <w:pPr>
        <w:tabs>
          <w:tab w:val="num" w:pos="720"/>
        </w:tabs>
        <w:ind w:left="720" w:hanging="360"/>
      </w:pPr>
      <w:rPr>
        <w:rFonts w:ascii="Wingdings" w:hAnsi="Wingding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CE3501"/>
    <w:multiLevelType w:val="hybridMultilevel"/>
    <w:tmpl w:val="3D0C7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7280B54"/>
    <w:multiLevelType w:val="multilevel"/>
    <w:tmpl w:val="B002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783B80"/>
    <w:multiLevelType w:val="hybridMultilevel"/>
    <w:tmpl w:val="162C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DB7C6C"/>
    <w:multiLevelType w:val="hybridMultilevel"/>
    <w:tmpl w:val="33EEA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BB63D31"/>
    <w:multiLevelType w:val="hybridMultilevel"/>
    <w:tmpl w:val="5C56D0EC"/>
    <w:lvl w:ilvl="0" w:tplc="A5ECB74C">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C220A80"/>
    <w:multiLevelType w:val="hybridMultilevel"/>
    <w:tmpl w:val="1400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155587"/>
    <w:multiLevelType w:val="hybridMultilevel"/>
    <w:tmpl w:val="7E94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421355"/>
    <w:multiLevelType w:val="hybridMultilevel"/>
    <w:tmpl w:val="C4581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13F1DC8"/>
    <w:multiLevelType w:val="hybridMultilevel"/>
    <w:tmpl w:val="62F0EB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23E6A08"/>
    <w:multiLevelType w:val="hybridMultilevel"/>
    <w:tmpl w:val="006C6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3D964ED"/>
    <w:multiLevelType w:val="hybridMultilevel"/>
    <w:tmpl w:val="6B6C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CB2773"/>
    <w:multiLevelType w:val="hybridMultilevel"/>
    <w:tmpl w:val="F566DD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C92754"/>
    <w:multiLevelType w:val="hybridMultilevel"/>
    <w:tmpl w:val="576C2E04"/>
    <w:lvl w:ilvl="0" w:tplc="6A78F0C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6" w15:restartNumberingAfterBreak="0">
    <w:nsid w:val="58C53378"/>
    <w:multiLevelType w:val="hybridMultilevel"/>
    <w:tmpl w:val="7CB81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59ED1C74"/>
    <w:multiLevelType w:val="hybridMultilevel"/>
    <w:tmpl w:val="CC02FFC6"/>
    <w:lvl w:ilvl="0" w:tplc="077A46FC">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A87483C"/>
    <w:multiLevelType w:val="hybridMultilevel"/>
    <w:tmpl w:val="C1F08FE2"/>
    <w:lvl w:ilvl="0" w:tplc="53EE2BAA">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AE4345B"/>
    <w:multiLevelType w:val="hybridMultilevel"/>
    <w:tmpl w:val="6472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5F575C"/>
    <w:multiLevelType w:val="hybridMultilevel"/>
    <w:tmpl w:val="52701714"/>
    <w:lvl w:ilvl="0" w:tplc="AE1AC438">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0A862E5"/>
    <w:multiLevelType w:val="hybridMultilevel"/>
    <w:tmpl w:val="BAB439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613879BA"/>
    <w:multiLevelType w:val="hybridMultilevel"/>
    <w:tmpl w:val="1D0236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15:restartNumberingAfterBreak="0">
    <w:nsid w:val="61CA42B0"/>
    <w:multiLevelType w:val="hybridMultilevel"/>
    <w:tmpl w:val="2FE014EC"/>
    <w:lvl w:ilvl="0" w:tplc="00EA8202">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1DF7E9B"/>
    <w:multiLevelType w:val="hybridMultilevel"/>
    <w:tmpl w:val="A6800D16"/>
    <w:lvl w:ilvl="0" w:tplc="0FBA9982">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1F24E8B"/>
    <w:multiLevelType w:val="hybridMultilevel"/>
    <w:tmpl w:val="E920FAA4"/>
    <w:lvl w:ilvl="0" w:tplc="04090017">
      <w:start w:val="1"/>
      <w:numFmt w:val="lowerLetter"/>
      <w:lvlText w:val="%1)"/>
      <w:lvlJc w:val="left"/>
      <w:pPr>
        <w:tabs>
          <w:tab w:val="num" w:pos="720"/>
        </w:tabs>
        <w:ind w:left="720" w:hanging="360"/>
      </w:pPr>
      <w:rPr>
        <w:rFonts w:hint="default"/>
      </w:rPr>
    </w:lvl>
    <w:lvl w:ilvl="1" w:tplc="E30C05BC">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4BD79DF"/>
    <w:multiLevelType w:val="hybridMultilevel"/>
    <w:tmpl w:val="0276C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6B6089"/>
    <w:multiLevelType w:val="hybridMultilevel"/>
    <w:tmpl w:val="486A883A"/>
    <w:lvl w:ilvl="0" w:tplc="A8E863D2">
      <w:start w:val="1"/>
      <w:numFmt w:val="bullet"/>
      <w:lvlText w:val=""/>
      <w:lvlJc w:val="left"/>
      <w:pPr>
        <w:tabs>
          <w:tab w:val="num" w:pos="720"/>
        </w:tabs>
        <w:ind w:left="720" w:hanging="360"/>
      </w:pPr>
      <w:rPr>
        <w:rFonts w:ascii="Wingdings 2" w:hAnsi="Wingdings 2" w:hint="default"/>
      </w:rPr>
    </w:lvl>
    <w:lvl w:ilvl="1" w:tplc="D6621878" w:tentative="1">
      <w:start w:val="1"/>
      <w:numFmt w:val="bullet"/>
      <w:lvlText w:val=""/>
      <w:lvlJc w:val="left"/>
      <w:pPr>
        <w:tabs>
          <w:tab w:val="num" w:pos="1440"/>
        </w:tabs>
        <w:ind w:left="1440" w:hanging="360"/>
      </w:pPr>
      <w:rPr>
        <w:rFonts w:ascii="Wingdings 2" w:hAnsi="Wingdings 2" w:hint="default"/>
      </w:rPr>
    </w:lvl>
    <w:lvl w:ilvl="2" w:tplc="37E81BEE" w:tentative="1">
      <w:start w:val="1"/>
      <w:numFmt w:val="bullet"/>
      <w:lvlText w:val=""/>
      <w:lvlJc w:val="left"/>
      <w:pPr>
        <w:tabs>
          <w:tab w:val="num" w:pos="2160"/>
        </w:tabs>
        <w:ind w:left="2160" w:hanging="360"/>
      </w:pPr>
      <w:rPr>
        <w:rFonts w:ascii="Wingdings 2" w:hAnsi="Wingdings 2" w:hint="default"/>
      </w:rPr>
    </w:lvl>
    <w:lvl w:ilvl="3" w:tplc="C714D86C" w:tentative="1">
      <w:start w:val="1"/>
      <w:numFmt w:val="bullet"/>
      <w:lvlText w:val=""/>
      <w:lvlJc w:val="left"/>
      <w:pPr>
        <w:tabs>
          <w:tab w:val="num" w:pos="2880"/>
        </w:tabs>
        <w:ind w:left="2880" w:hanging="360"/>
      </w:pPr>
      <w:rPr>
        <w:rFonts w:ascii="Wingdings 2" w:hAnsi="Wingdings 2" w:hint="default"/>
      </w:rPr>
    </w:lvl>
    <w:lvl w:ilvl="4" w:tplc="5AD89114" w:tentative="1">
      <w:start w:val="1"/>
      <w:numFmt w:val="bullet"/>
      <w:lvlText w:val=""/>
      <w:lvlJc w:val="left"/>
      <w:pPr>
        <w:tabs>
          <w:tab w:val="num" w:pos="3600"/>
        </w:tabs>
        <w:ind w:left="3600" w:hanging="360"/>
      </w:pPr>
      <w:rPr>
        <w:rFonts w:ascii="Wingdings 2" w:hAnsi="Wingdings 2" w:hint="default"/>
      </w:rPr>
    </w:lvl>
    <w:lvl w:ilvl="5" w:tplc="21728BC0" w:tentative="1">
      <w:start w:val="1"/>
      <w:numFmt w:val="bullet"/>
      <w:lvlText w:val=""/>
      <w:lvlJc w:val="left"/>
      <w:pPr>
        <w:tabs>
          <w:tab w:val="num" w:pos="4320"/>
        </w:tabs>
        <w:ind w:left="4320" w:hanging="360"/>
      </w:pPr>
      <w:rPr>
        <w:rFonts w:ascii="Wingdings 2" w:hAnsi="Wingdings 2" w:hint="default"/>
      </w:rPr>
    </w:lvl>
    <w:lvl w:ilvl="6" w:tplc="F0EC26E2" w:tentative="1">
      <w:start w:val="1"/>
      <w:numFmt w:val="bullet"/>
      <w:lvlText w:val=""/>
      <w:lvlJc w:val="left"/>
      <w:pPr>
        <w:tabs>
          <w:tab w:val="num" w:pos="5040"/>
        </w:tabs>
        <w:ind w:left="5040" w:hanging="360"/>
      </w:pPr>
      <w:rPr>
        <w:rFonts w:ascii="Wingdings 2" w:hAnsi="Wingdings 2" w:hint="default"/>
      </w:rPr>
    </w:lvl>
    <w:lvl w:ilvl="7" w:tplc="F8A229C6" w:tentative="1">
      <w:start w:val="1"/>
      <w:numFmt w:val="bullet"/>
      <w:lvlText w:val=""/>
      <w:lvlJc w:val="left"/>
      <w:pPr>
        <w:tabs>
          <w:tab w:val="num" w:pos="5760"/>
        </w:tabs>
        <w:ind w:left="5760" w:hanging="360"/>
      </w:pPr>
      <w:rPr>
        <w:rFonts w:ascii="Wingdings 2" w:hAnsi="Wingdings 2" w:hint="default"/>
      </w:rPr>
    </w:lvl>
    <w:lvl w:ilvl="8" w:tplc="E834BCA0" w:tentative="1">
      <w:start w:val="1"/>
      <w:numFmt w:val="bullet"/>
      <w:lvlText w:val=""/>
      <w:lvlJc w:val="left"/>
      <w:pPr>
        <w:tabs>
          <w:tab w:val="num" w:pos="6480"/>
        </w:tabs>
        <w:ind w:left="6480" w:hanging="360"/>
      </w:pPr>
      <w:rPr>
        <w:rFonts w:ascii="Wingdings 2" w:hAnsi="Wingdings 2" w:hint="default"/>
      </w:rPr>
    </w:lvl>
  </w:abstractNum>
  <w:abstractNum w:abstractNumId="78" w15:restartNumberingAfterBreak="0">
    <w:nsid w:val="66EA608F"/>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79" w15:restartNumberingAfterBreak="0">
    <w:nsid w:val="671F64C4"/>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80" w15:restartNumberingAfterBreak="0">
    <w:nsid w:val="69EC5035"/>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81" w15:restartNumberingAfterBreak="0">
    <w:nsid w:val="6AE52C87"/>
    <w:multiLevelType w:val="hybridMultilevel"/>
    <w:tmpl w:val="E06E9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B0A1DF5"/>
    <w:multiLevelType w:val="multilevel"/>
    <w:tmpl w:val="EEAA8F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86537A"/>
    <w:multiLevelType w:val="hybridMultilevel"/>
    <w:tmpl w:val="1AD243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4860AC"/>
    <w:multiLevelType w:val="hybridMultilevel"/>
    <w:tmpl w:val="062AEC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C716A1C"/>
    <w:multiLevelType w:val="hybridMultilevel"/>
    <w:tmpl w:val="F664F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F52745D"/>
    <w:multiLevelType w:val="hybridMultilevel"/>
    <w:tmpl w:val="6A4074B4"/>
    <w:lvl w:ilvl="0" w:tplc="7D5A76E6">
      <w:start w:val="1"/>
      <w:numFmt w:val="lowerLetter"/>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7" w15:restartNumberingAfterBreak="0">
    <w:nsid w:val="703E385D"/>
    <w:multiLevelType w:val="hybridMultilevel"/>
    <w:tmpl w:val="CBFAB6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71407CD2"/>
    <w:multiLevelType w:val="hybridMultilevel"/>
    <w:tmpl w:val="8A00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2190338"/>
    <w:multiLevelType w:val="hybridMultilevel"/>
    <w:tmpl w:val="40E8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04413F"/>
    <w:multiLevelType w:val="hybridMultilevel"/>
    <w:tmpl w:val="AEF2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6C35B14"/>
    <w:multiLevelType w:val="hybridMultilevel"/>
    <w:tmpl w:val="BD5AC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7CF235A"/>
    <w:multiLevelType w:val="hybridMultilevel"/>
    <w:tmpl w:val="F4783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889742E"/>
    <w:multiLevelType w:val="hybridMultilevel"/>
    <w:tmpl w:val="946A159A"/>
    <w:lvl w:ilvl="0" w:tplc="0FBA9982">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A1950D9"/>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95" w15:restartNumberingAfterBreak="0">
    <w:nsid w:val="7ACB015E"/>
    <w:multiLevelType w:val="hybridMultilevel"/>
    <w:tmpl w:val="3C12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D5C0DE4"/>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97" w15:restartNumberingAfterBreak="0">
    <w:nsid w:val="7DD34EAD"/>
    <w:multiLevelType w:val="multilevel"/>
    <w:tmpl w:val="1130B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E6E2796"/>
    <w:multiLevelType w:val="hybridMultilevel"/>
    <w:tmpl w:val="D856F80E"/>
    <w:lvl w:ilvl="0" w:tplc="65BC5AE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15:restartNumberingAfterBreak="0">
    <w:nsid w:val="7EEE52DE"/>
    <w:multiLevelType w:val="hybridMultilevel"/>
    <w:tmpl w:val="AD700D7A"/>
    <w:lvl w:ilvl="0" w:tplc="47D635A8">
      <w:start w:val="1"/>
      <w:numFmt w:val="decimal"/>
      <w:lvlText w:val="%1."/>
      <w:lvlJc w:val="left"/>
      <w:pPr>
        <w:ind w:left="720" w:hanging="360"/>
      </w:pPr>
      <w:rPr>
        <w:rFonts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5158762">
    <w:abstractNumId w:val="2"/>
  </w:num>
  <w:num w:numId="2" w16cid:durableId="1668244577">
    <w:abstractNumId w:val="83"/>
  </w:num>
  <w:num w:numId="3" w16cid:durableId="278344676">
    <w:abstractNumId w:val="64"/>
  </w:num>
  <w:num w:numId="4" w16cid:durableId="1973830219">
    <w:abstractNumId w:val="13"/>
  </w:num>
  <w:num w:numId="5" w16cid:durableId="985747618">
    <w:abstractNumId w:val="84"/>
  </w:num>
  <w:num w:numId="6" w16cid:durableId="151918199">
    <w:abstractNumId w:val="21"/>
  </w:num>
  <w:num w:numId="7" w16cid:durableId="1209609038">
    <w:abstractNumId w:val="80"/>
  </w:num>
  <w:num w:numId="8" w16cid:durableId="814953505">
    <w:abstractNumId w:val="41"/>
  </w:num>
  <w:num w:numId="9" w16cid:durableId="1041857526">
    <w:abstractNumId w:val="10"/>
  </w:num>
  <w:num w:numId="10" w16cid:durableId="2062240078">
    <w:abstractNumId w:val="26"/>
  </w:num>
  <w:num w:numId="11" w16cid:durableId="1922136918">
    <w:abstractNumId w:val="45"/>
  </w:num>
  <w:num w:numId="12" w16cid:durableId="1360083375">
    <w:abstractNumId w:val="94"/>
  </w:num>
  <w:num w:numId="13" w16cid:durableId="2113091206">
    <w:abstractNumId w:val="79"/>
  </w:num>
  <w:num w:numId="14" w16cid:durableId="82263048">
    <w:abstractNumId w:val="96"/>
  </w:num>
  <w:num w:numId="15" w16cid:durableId="696395157">
    <w:abstractNumId w:val="6"/>
  </w:num>
  <w:num w:numId="16" w16cid:durableId="58477977">
    <w:abstractNumId w:val="44"/>
  </w:num>
  <w:num w:numId="17" w16cid:durableId="1706101245">
    <w:abstractNumId w:val="8"/>
  </w:num>
  <w:num w:numId="18" w16cid:durableId="1021398136">
    <w:abstractNumId w:val="78"/>
  </w:num>
  <w:num w:numId="19" w16cid:durableId="1313483411">
    <w:abstractNumId w:val="75"/>
  </w:num>
  <w:num w:numId="20" w16cid:durableId="113213216">
    <w:abstractNumId w:val="46"/>
  </w:num>
  <w:num w:numId="21" w16cid:durableId="1368217100">
    <w:abstractNumId w:val="28"/>
  </w:num>
  <w:num w:numId="22" w16cid:durableId="2122142621">
    <w:abstractNumId w:val="67"/>
  </w:num>
  <w:num w:numId="23" w16cid:durableId="2123761451">
    <w:abstractNumId w:val="99"/>
  </w:num>
  <w:num w:numId="24" w16cid:durableId="886374514">
    <w:abstractNumId w:val="68"/>
  </w:num>
  <w:num w:numId="25" w16cid:durableId="388110044">
    <w:abstractNumId w:val="57"/>
  </w:num>
  <w:num w:numId="26" w16cid:durableId="1360425801">
    <w:abstractNumId w:val="70"/>
  </w:num>
  <w:num w:numId="27" w16cid:durableId="854613371">
    <w:abstractNumId w:val="73"/>
  </w:num>
  <w:num w:numId="28" w16cid:durableId="1800538639">
    <w:abstractNumId w:val="74"/>
  </w:num>
  <w:num w:numId="29" w16cid:durableId="2097549776">
    <w:abstractNumId w:val="93"/>
  </w:num>
  <w:num w:numId="30" w16cid:durableId="1122652534">
    <w:abstractNumId w:val="9"/>
  </w:num>
  <w:num w:numId="31" w16cid:durableId="881020362">
    <w:abstractNumId w:val="25"/>
  </w:num>
  <w:num w:numId="32" w16cid:durableId="684330901">
    <w:abstractNumId w:val="3"/>
  </w:num>
  <w:num w:numId="33" w16cid:durableId="1968930778">
    <w:abstractNumId w:val="61"/>
  </w:num>
  <w:num w:numId="34" w16cid:durableId="162207681">
    <w:abstractNumId w:val="47"/>
  </w:num>
  <w:num w:numId="35" w16cid:durableId="223755134">
    <w:abstractNumId w:val="51"/>
  </w:num>
  <w:num w:numId="36" w16cid:durableId="4476226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2173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2679484">
    <w:abstractNumId w:val="39"/>
  </w:num>
  <w:num w:numId="39" w16cid:durableId="414208198">
    <w:abstractNumId w:val="7"/>
  </w:num>
  <w:num w:numId="40" w16cid:durableId="1855994446">
    <w:abstractNumId w:val="18"/>
  </w:num>
  <w:num w:numId="41" w16cid:durableId="243337851">
    <w:abstractNumId w:val="24"/>
  </w:num>
  <w:num w:numId="42" w16cid:durableId="2103791139">
    <w:abstractNumId w:val="48"/>
    <w:lvlOverride w:ilvl="0">
      <w:lvl w:ilvl="0">
        <w:numFmt w:val="decimal"/>
        <w:lvlText w:val="%1."/>
        <w:lvlJc w:val="left"/>
      </w:lvl>
    </w:lvlOverride>
  </w:num>
  <w:num w:numId="43" w16cid:durableId="809983828">
    <w:abstractNumId w:val="27"/>
    <w:lvlOverride w:ilvl="0">
      <w:lvl w:ilvl="0">
        <w:numFmt w:val="decimal"/>
        <w:lvlText w:val="%1."/>
        <w:lvlJc w:val="left"/>
      </w:lvl>
    </w:lvlOverride>
  </w:num>
  <w:num w:numId="44" w16cid:durableId="469061542">
    <w:abstractNumId w:val="50"/>
    <w:lvlOverride w:ilvl="0">
      <w:lvl w:ilvl="0">
        <w:numFmt w:val="decimal"/>
        <w:lvlText w:val="%1."/>
        <w:lvlJc w:val="left"/>
      </w:lvl>
    </w:lvlOverride>
  </w:num>
  <w:num w:numId="45" w16cid:durableId="396055287">
    <w:abstractNumId w:val="82"/>
    <w:lvlOverride w:ilvl="0">
      <w:lvl w:ilvl="0">
        <w:numFmt w:val="decimal"/>
        <w:lvlText w:val="%1."/>
        <w:lvlJc w:val="left"/>
      </w:lvl>
    </w:lvlOverride>
  </w:num>
  <w:num w:numId="46" w16cid:durableId="1905604506">
    <w:abstractNumId w:val="49"/>
    <w:lvlOverride w:ilvl="0">
      <w:lvl w:ilvl="0">
        <w:numFmt w:val="decimal"/>
        <w:lvlText w:val="%1."/>
        <w:lvlJc w:val="left"/>
      </w:lvl>
    </w:lvlOverride>
  </w:num>
  <w:num w:numId="47" w16cid:durableId="520045755">
    <w:abstractNumId w:val="20"/>
    <w:lvlOverride w:ilvl="0">
      <w:lvl w:ilvl="0">
        <w:numFmt w:val="decimal"/>
        <w:lvlText w:val="%1."/>
        <w:lvlJc w:val="left"/>
      </w:lvl>
    </w:lvlOverride>
  </w:num>
  <w:num w:numId="48" w16cid:durableId="1960719161">
    <w:abstractNumId w:val="35"/>
  </w:num>
  <w:num w:numId="49" w16cid:durableId="14126599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935694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6292275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393834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3837177">
    <w:abstractNumId w:val="98"/>
  </w:num>
  <w:num w:numId="54" w16cid:durableId="1518420400">
    <w:abstractNumId w:val="86"/>
  </w:num>
  <w:num w:numId="55" w16cid:durableId="1917085604">
    <w:abstractNumId w:val="77"/>
  </w:num>
  <w:num w:numId="56" w16cid:durableId="172574211">
    <w:abstractNumId w:val="0"/>
  </w:num>
  <w:num w:numId="57" w16cid:durableId="1270963681">
    <w:abstractNumId w:val="55"/>
  </w:num>
  <w:num w:numId="58" w16cid:durableId="1988433150">
    <w:abstractNumId w:val="88"/>
  </w:num>
  <w:num w:numId="59" w16cid:durableId="2133284822">
    <w:abstractNumId w:val="63"/>
  </w:num>
  <w:num w:numId="60" w16cid:durableId="548420138">
    <w:abstractNumId w:val="59"/>
  </w:num>
  <w:num w:numId="61" w16cid:durableId="1997609232">
    <w:abstractNumId w:val="69"/>
  </w:num>
  <w:num w:numId="62" w16cid:durableId="1223518359">
    <w:abstractNumId w:val="43"/>
  </w:num>
  <w:num w:numId="63" w16cid:durableId="809247283">
    <w:abstractNumId w:val="31"/>
  </w:num>
  <w:num w:numId="64" w16cid:durableId="280839704">
    <w:abstractNumId w:val="52"/>
  </w:num>
  <w:num w:numId="65" w16cid:durableId="20736971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9637496">
    <w:abstractNumId w:val="23"/>
  </w:num>
  <w:num w:numId="67" w16cid:durableId="76832597">
    <w:abstractNumId w:val="22"/>
  </w:num>
  <w:num w:numId="68" w16cid:durableId="727656211">
    <w:abstractNumId w:val="76"/>
  </w:num>
  <w:num w:numId="69" w16cid:durableId="117186007">
    <w:abstractNumId w:val="58"/>
  </w:num>
  <w:num w:numId="70" w16cid:durableId="1321497423">
    <w:abstractNumId w:val="65"/>
  </w:num>
  <w:num w:numId="71" w16cid:durableId="1727098255">
    <w:abstractNumId w:val="11"/>
  </w:num>
  <w:num w:numId="72" w16cid:durableId="758134619">
    <w:abstractNumId w:val="97"/>
  </w:num>
  <w:num w:numId="73" w16cid:durableId="1931306438">
    <w:abstractNumId w:val="15"/>
  </w:num>
  <w:num w:numId="74" w16cid:durableId="2022656994">
    <w:abstractNumId w:val="42"/>
  </w:num>
  <w:num w:numId="75" w16cid:durableId="1893420362">
    <w:abstractNumId w:val="29"/>
  </w:num>
  <w:num w:numId="76" w16cid:durableId="1454009822">
    <w:abstractNumId w:val="54"/>
  </w:num>
  <w:num w:numId="77" w16cid:durableId="1379276575">
    <w:abstractNumId w:val="92"/>
  </w:num>
  <w:num w:numId="78" w16cid:durableId="1701084495">
    <w:abstractNumId w:val="12"/>
  </w:num>
  <w:num w:numId="79" w16cid:durableId="63383754">
    <w:abstractNumId w:val="14"/>
  </w:num>
  <w:num w:numId="80" w16cid:durableId="1896576510">
    <w:abstractNumId w:val="4"/>
  </w:num>
  <w:num w:numId="81" w16cid:durableId="2122724330">
    <w:abstractNumId w:val="56"/>
  </w:num>
  <w:num w:numId="82" w16cid:durableId="1811708552">
    <w:abstractNumId w:val="37"/>
  </w:num>
  <w:num w:numId="83" w16cid:durableId="1835755616">
    <w:abstractNumId w:val="36"/>
  </w:num>
  <w:num w:numId="84" w16cid:durableId="1346637513">
    <w:abstractNumId w:val="95"/>
  </w:num>
  <w:num w:numId="85" w16cid:durableId="2054964295">
    <w:abstractNumId w:val="89"/>
  </w:num>
  <w:num w:numId="86" w16cid:durableId="2030062117">
    <w:abstractNumId w:val="81"/>
  </w:num>
  <w:num w:numId="87" w16cid:durableId="1265769170">
    <w:abstractNumId w:val="34"/>
  </w:num>
  <w:num w:numId="88" w16cid:durableId="329137477">
    <w:abstractNumId w:val="30"/>
  </w:num>
  <w:num w:numId="89" w16cid:durableId="1101755839">
    <w:abstractNumId w:val="40"/>
  </w:num>
  <w:num w:numId="90" w16cid:durableId="1218080468">
    <w:abstractNumId w:val="85"/>
  </w:num>
  <w:num w:numId="91" w16cid:durableId="1270506038">
    <w:abstractNumId w:val="53"/>
  </w:num>
  <w:num w:numId="92" w16cid:durableId="257107640">
    <w:abstractNumId w:val="33"/>
  </w:num>
  <w:num w:numId="93" w16cid:durableId="1111977600">
    <w:abstractNumId w:val="60"/>
  </w:num>
  <w:num w:numId="94" w16cid:durableId="495341133">
    <w:abstractNumId w:val="90"/>
  </w:num>
  <w:num w:numId="95" w16cid:durableId="976376062">
    <w:abstractNumId w:val="38"/>
  </w:num>
  <w:num w:numId="96" w16cid:durableId="1833251671">
    <w:abstractNumId w:val="16"/>
  </w:num>
  <w:num w:numId="97" w16cid:durableId="1969509898">
    <w:abstractNumId w:val="17"/>
  </w:num>
  <w:num w:numId="98" w16cid:durableId="473913129">
    <w:abstractNumId w:val="91"/>
  </w:num>
  <w:num w:numId="99" w16cid:durableId="1970283062">
    <w:abstractNumId w:val="19"/>
  </w:num>
  <w:num w:numId="100" w16cid:durableId="482619668">
    <w:abstractNumId w:val="6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s-HN"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FR" w:vendorID="64" w:dllVersion="6" w:nlCheck="1" w:checkStyle="1"/>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D3"/>
    <w:rsid w:val="00004272"/>
    <w:rsid w:val="00004C99"/>
    <w:rsid w:val="00014D9D"/>
    <w:rsid w:val="00015EB3"/>
    <w:rsid w:val="000228FB"/>
    <w:rsid w:val="000251C6"/>
    <w:rsid w:val="0004073E"/>
    <w:rsid w:val="00040EB5"/>
    <w:rsid w:val="000416FE"/>
    <w:rsid w:val="000479BC"/>
    <w:rsid w:val="00052FA0"/>
    <w:rsid w:val="00054FCA"/>
    <w:rsid w:val="0005532C"/>
    <w:rsid w:val="00056B28"/>
    <w:rsid w:val="0006075B"/>
    <w:rsid w:val="000643E8"/>
    <w:rsid w:val="00072B99"/>
    <w:rsid w:val="000769B7"/>
    <w:rsid w:val="00082B2A"/>
    <w:rsid w:val="00093729"/>
    <w:rsid w:val="000A045A"/>
    <w:rsid w:val="000B01FE"/>
    <w:rsid w:val="000B232A"/>
    <w:rsid w:val="000B4FF8"/>
    <w:rsid w:val="000B74E3"/>
    <w:rsid w:val="000C12A5"/>
    <w:rsid w:val="000C4787"/>
    <w:rsid w:val="000C5AB2"/>
    <w:rsid w:val="000D26E1"/>
    <w:rsid w:val="000D65CC"/>
    <w:rsid w:val="000D787C"/>
    <w:rsid w:val="000E10C2"/>
    <w:rsid w:val="000F0BAA"/>
    <w:rsid w:val="000F3D10"/>
    <w:rsid w:val="001141C0"/>
    <w:rsid w:val="001141E3"/>
    <w:rsid w:val="00122782"/>
    <w:rsid w:val="00124BC2"/>
    <w:rsid w:val="00136659"/>
    <w:rsid w:val="00136A36"/>
    <w:rsid w:val="00140D63"/>
    <w:rsid w:val="0014351E"/>
    <w:rsid w:val="00152361"/>
    <w:rsid w:val="00175E17"/>
    <w:rsid w:val="0018014F"/>
    <w:rsid w:val="0019501D"/>
    <w:rsid w:val="001A13BA"/>
    <w:rsid w:val="001A1580"/>
    <w:rsid w:val="001A3325"/>
    <w:rsid w:val="001B3749"/>
    <w:rsid w:val="001B4AA3"/>
    <w:rsid w:val="001B5302"/>
    <w:rsid w:val="001B6280"/>
    <w:rsid w:val="001C3820"/>
    <w:rsid w:val="001C6FA7"/>
    <w:rsid w:val="001D3058"/>
    <w:rsid w:val="001D5727"/>
    <w:rsid w:val="001E7F8D"/>
    <w:rsid w:val="001F31D8"/>
    <w:rsid w:val="001F4826"/>
    <w:rsid w:val="001F721D"/>
    <w:rsid w:val="002013B5"/>
    <w:rsid w:val="002102D0"/>
    <w:rsid w:val="00213A1E"/>
    <w:rsid w:val="00216DC7"/>
    <w:rsid w:val="002246C8"/>
    <w:rsid w:val="0023564A"/>
    <w:rsid w:val="00242715"/>
    <w:rsid w:val="0024379B"/>
    <w:rsid w:val="00250206"/>
    <w:rsid w:val="00251FC7"/>
    <w:rsid w:val="002535B2"/>
    <w:rsid w:val="002610EC"/>
    <w:rsid w:val="0026501B"/>
    <w:rsid w:val="0027242F"/>
    <w:rsid w:val="00274207"/>
    <w:rsid w:val="00277418"/>
    <w:rsid w:val="00283C35"/>
    <w:rsid w:val="002A01FC"/>
    <w:rsid w:val="002A4BDE"/>
    <w:rsid w:val="002A5236"/>
    <w:rsid w:val="002B76B0"/>
    <w:rsid w:val="002D080D"/>
    <w:rsid w:val="002E2479"/>
    <w:rsid w:val="002E3102"/>
    <w:rsid w:val="002F35FD"/>
    <w:rsid w:val="00301383"/>
    <w:rsid w:val="00311B8E"/>
    <w:rsid w:val="003322DF"/>
    <w:rsid w:val="00333963"/>
    <w:rsid w:val="00333E6E"/>
    <w:rsid w:val="00342A6D"/>
    <w:rsid w:val="00354A8D"/>
    <w:rsid w:val="00357D18"/>
    <w:rsid w:val="00365A45"/>
    <w:rsid w:val="00366899"/>
    <w:rsid w:val="00384B66"/>
    <w:rsid w:val="0038527F"/>
    <w:rsid w:val="003906A3"/>
    <w:rsid w:val="00392F3C"/>
    <w:rsid w:val="0039388A"/>
    <w:rsid w:val="00397346"/>
    <w:rsid w:val="003A25A4"/>
    <w:rsid w:val="003A76E1"/>
    <w:rsid w:val="003C08CD"/>
    <w:rsid w:val="003C591D"/>
    <w:rsid w:val="003C7C41"/>
    <w:rsid w:val="003D2B1B"/>
    <w:rsid w:val="003D5354"/>
    <w:rsid w:val="003E0838"/>
    <w:rsid w:val="003E1D3C"/>
    <w:rsid w:val="00404B1A"/>
    <w:rsid w:val="00416D58"/>
    <w:rsid w:val="00423152"/>
    <w:rsid w:val="0042489C"/>
    <w:rsid w:val="00432F66"/>
    <w:rsid w:val="00435CD9"/>
    <w:rsid w:val="00440D79"/>
    <w:rsid w:val="00452B28"/>
    <w:rsid w:val="004562A6"/>
    <w:rsid w:val="00457BC0"/>
    <w:rsid w:val="004665D2"/>
    <w:rsid w:val="00471FEB"/>
    <w:rsid w:val="0047359C"/>
    <w:rsid w:val="0048373E"/>
    <w:rsid w:val="004926E8"/>
    <w:rsid w:val="004933B5"/>
    <w:rsid w:val="004B3364"/>
    <w:rsid w:val="004C26C0"/>
    <w:rsid w:val="004D45F1"/>
    <w:rsid w:val="004F0D06"/>
    <w:rsid w:val="004F376C"/>
    <w:rsid w:val="004F581A"/>
    <w:rsid w:val="004F585B"/>
    <w:rsid w:val="004F5C16"/>
    <w:rsid w:val="004F6CA4"/>
    <w:rsid w:val="00512E39"/>
    <w:rsid w:val="00515E3C"/>
    <w:rsid w:val="00524148"/>
    <w:rsid w:val="00527C31"/>
    <w:rsid w:val="00532799"/>
    <w:rsid w:val="005341A5"/>
    <w:rsid w:val="0054354B"/>
    <w:rsid w:val="0056288B"/>
    <w:rsid w:val="00565ECF"/>
    <w:rsid w:val="005730B1"/>
    <w:rsid w:val="00592192"/>
    <w:rsid w:val="005939A9"/>
    <w:rsid w:val="00596A47"/>
    <w:rsid w:val="005A0960"/>
    <w:rsid w:val="005A5B93"/>
    <w:rsid w:val="005B1A2F"/>
    <w:rsid w:val="005B27F3"/>
    <w:rsid w:val="005B3201"/>
    <w:rsid w:val="005B3EB2"/>
    <w:rsid w:val="005C3EAB"/>
    <w:rsid w:val="005C6D01"/>
    <w:rsid w:val="005C78C0"/>
    <w:rsid w:val="005E308B"/>
    <w:rsid w:val="005E6B52"/>
    <w:rsid w:val="005F103A"/>
    <w:rsid w:val="00600B20"/>
    <w:rsid w:val="00605669"/>
    <w:rsid w:val="0061051B"/>
    <w:rsid w:val="0061224C"/>
    <w:rsid w:val="006162F2"/>
    <w:rsid w:val="0061771E"/>
    <w:rsid w:val="006306A8"/>
    <w:rsid w:val="00635551"/>
    <w:rsid w:val="006420E5"/>
    <w:rsid w:val="006532ED"/>
    <w:rsid w:val="006535AB"/>
    <w:rsid w:val="006561D8"/>
    <w:rsid w:val="00657585"/>
    <w:rsid w:val="00664CFA"/>
    <w:rsid w:val="00666395"/>
    <w:rsid w:val="00671B3A"/>
    <w:rsid w:val="00672747"/>
    <w:rsid w:val="006849A1"/>
    <w:rsid w:val="006A3D11"/>
    <w:rsid w:val="006A3EA0"/>
    <w:rsid w:val="006A4FEA"/>
    <w:rsid w:val="006A7185"/>
    <w:rsid w:val="006B67C0"/>
    <w:rsid w:val="006B7435"/>
    <w:rsid w:val="006C4547"/>
    <w:rsid w:val="006D74EB"/>
    <w:rsid w:val="006F778A"/>
    <w:rsid w:val="006F77A7"/>
    <w:rsid w:val="007205FC"/>
    <w:rsid w:val="00722D00"/>
    <w:rsid w:val="00732F6A"/>
    <w:rsid w:val="00740996"/>
    <w:rsid w:val="00755BDF"/>
    <w:rsid w:val="007626AC"/>
    <w:rsid w:val="00762751"/>
    <w:rsid w:val="00774DB0"/>
    <w:rsid w:val="00775435"/>
    <w:rsid w:val="00782CE3"/>
    <w:rsid w:val="00792CB9"/>
    <w:rsid w:val="0079354C"/>
    <w:rsid w:val="00794272"/>
    <w:rsid w:val="007A0E46"/>
    <w:rsid w:val="007A1201"/>
    <w:rsid w:val="007A6EC8"/>
    <w:rsid w:val="007B0173"/>
    <w:rsid w:val="007B0B40"/>
    <w:rsid w:val="007B274C"/>
    <w:rsid w:val="007C30A6"/>
    <w:rsid w:val="007E2008"/>
    <w:rsid w:val="007E3D7D"/>
    <w:rsid w:val="007E5F52"/>
    <w:rsid w:val="008050E1"/>
    <w:rsid w:val="008063F4"/>
    <w:rsid w:val="00815F0C"/>
    <w:rsid w:val="0081716B"/>
    <w:rsid w:val="00817540"/>
    <w:rsid w:val="00826CD3"/>
    <w:rsid w:val="008448E7"/>
    <w:rsid w:val="00866160"/>
    <w:rsid w:val="0087191A"/>
    <w:rsid w:val="00890405"/>
    <w:rsid w:val="00892812"/>
    <w:rsid w:val="00895F9D"/>
    <w:rsid w:val="008A68A9"/>
    <w:rsid w:val="008B19F2"/>
    <w:rsid w:val="008B7DD6"/>
    <w:rsid w:val="008C6D72"/>
    <w:rsid w:val="008C7FB7"/>
    <w:rsid w:val="008D0E7F"/>
    <w:rsid w:val="008D483E"/>
    <w:rsid w:val="008D5643"/>
    <w:rsid w:val="008E09FC"/>
    <w:rsid w:val="008E634A"/>
    <w:rsid w:val="008E79FE"/>
    <w:rsid w:val="008F2099"/>
    <w:rsid w:val="008F5862"/>
    <w:rsid w:val="008F6580"/>
    <w:rsid w:val="008F6854"/>
    <w:rsid w:val="00902F3B"/>
    <w:rsid w:val="00905D52"/>
    <w:rsid w:val="00905DFD"/>
    <w:rsid w:val="009166EA"/>
    <w:rsid w:val="009169BC"/>
    <w:rsid w:val="009311F8"/>
    <w:rsid w:val="00932E38"/>
    <w:rsid w:val="00953B62"/>
    <w:rsid w:val="00961C6C"/>
    <w:rsid w:val="00964D67"/>
    <w:rsid w:val="0098017E"/>
    <w:rsid w:val="00981B32"/>
    <w:rsid w:val="00984552"/>
    <w:rsid w:val="00985AA8"/>
    <w:rsid w:val="009A0BB5"/>
    <w:rsid w:val="009C2289"/>
    <w:rsid w:val="009C329B"/>
    <w:rsid w:val="009C527F"/>
    <w:rsid w:val="009F49E8"/>
    <w:rsid w:val="00A01460"/>
    <w:rsid w:val="00A05130"/>
    <w:rsid w:val="00A11911"/>
    <w:rsid w:val="00A17DC3"/>
    <w:rsid w:val="00A24A71"/>
    <w:rsid w:val="00A255BF"/>
    <w:rsid w:val="00A479B3"/>
    <w:rsid w:val="00A567ED"/>
    <w:rsid w:val="00A63169"/>
    <w:rsid w:val="00A70973"/>
    <w:rsid w:val="00A800BD"/>
    <w:rsid w:val="00A92FB5"/>
    <w:rsid w:val="00A948A4"/>
    <w:rsid w:val="00AA3760"/>
    <w:rsid w:val="00AA3AC8"/>
    <w:rsid w:val="00AB6C5B"/>
    <w:rsid w:val="00AC2BC4"/>
    <w:rsid w:val="00AC692C"/>
    <w:rsid w:val="00AD40C5"/>
    <w:rsid w:val="00AE2192"/>
    <w:rsid w:val="00AF0C90"/>
    <w:rsid w:val="00AF6B3F"/>
    <w:rsid w:val="00AF7D36"/>
    <w:rsid w:val="00B07B22"/>
    <w:rsid w:val="00B10AE8"/>
    <w:rsid w:val="00B23F93"/>
    <w:rsid w:val="00B315EC"/>
    <w:rsid w:val="00B369C1"/>
    <w:rsid w:val="00B37369"/>
    <w:rsid w:val="00B46AB7"/>
    <w:rsid w:val="00B47448"/>
    <w:rsid w:val="00B51F85"/>
    <w:rsid w:val="00B534BE"/>
    <w:rsid w:val="00B541EC"/>
    <w:rsid w:val="00B62C21"/>
    <w:rsid w:val="00B64612"/>
    <w:rsid w:val="00B65060"/>
    <w:rsid w:val="00B73048"/>
    <w:rsid w:val="00B74D82"/>
    <w:rsid w:val="00B80B53"/>
    <w:rsid w:val="00B82E50"/>
    <w:rsid w:val="00B82EEE"/>
    <w:rsid w:val="00B8515A"/>
    <w:rsid w:val="00B909EB"/>
    <w:rsid w:val="00B93269"/>
    <w:rsid w:val="00BC0C20"/>
    <w:rsid w:val="00BC111E"/>
    <w:rsid w:val="00BC1FEF"/>
    <w:rsid w:val="00BC2BF0"/>
    <w:rsid w:val="00BC5814"/>
    <w:rsid w:val="00BD37FB"/>
    <w:rsid w:val="00BF0258"/>
    <w:rsid w:val="00BF6489"/>
    <w:rsid w:val="00C006F5"/>
    <w:rsid w:val="00C022BB"/>
    <w:rsid w:val="00C05A0B"/>
    <w:rsid w:val="00C07B68"/>
    <w:rsid w:val="00C20D9C"/>
    <w:rsid w:val="00C36CBE"/>
    <w:rsid w:val="00C37605"/>
    <w:rsid w:val="00C429D6"/>
    <w:rsid w:val="00C431B6"/>
    <w:rsid w:val="00C51557"/>
    <w:rsid w:val="00C570E6"/>
    <w:rsid w:val="00C62661"/>
    <w:rsid w:val="00C63F91"/>
    <w:rsid w:val="00C7104C"/>
    <w:rsid w:val="00C71240"/>
    <w:rsid w:val="00C716B0"/>
    <w:rsid w:val="00C73748"/>
    <w:rsid w:val="00C833FB"/>
    <w:rsid w:val="00C83DFD"/>
    <w:rsid w:val="00C83E68"/>
    <w:rsid w:val="00C85749"/>
    <w:rsid w:val="00C864A1"/>
    <w:rsid w:val="00CA6BD6"/>
    <w:rsid w:val="00CA7C61"/>
    <w:rsid w:val="00CC3B03"/>
    <w:rsid w:val="00CE6243"/>
    <w:rsid w:val="00CF36C7"/>
    <w:rsid w:val="00D27280"/>
    <w:rsid w:val="00D300B3"/>
    <w:rsid w:val="00D61AC9"/>
    <w:rsid w:val="00D62A61"/>
    <w:rsid w:val="00D706D8"/>
    <w:rsid w:val="00D77A69"/>
    <w:rsid w:val="00D808DE"/>
    <w:rsid w:val="00D87EB1"/>
    <w:rsid w:val="00D92F58"/>
    <w:rsid w:val="00D97488"/>
    <w:rsid w:val="00D9763D"/>
    <w:rsid w:val="00DA6E30"/>
    <w:rsid w:val="00DA745C"/>
    <w:rsid w:val="00DB4D0D"/>
    <w:rsid w:val="00DB4EE9"/>
    <w:rsid w:val="00DD01B7"/>
    <w:rsid w:val="00DD1E97"/>
    <w:rsid w:val="00DE348C"/>
    <w:rsid w:val="00DE7F42"/>
    <w:rsid w:val="00E05A9E"/>
    <w:rsid w:val="00E10494"/>
    <w:rsid w:val="00E1499F"/>
    <w:rsid w:val="00E22D44"/>
    <w:rsid w:val="00E236B0"/>
    <w:rsid w:val="00E26533"/>
    <w:rsid w:val="00E27AE9"/>
    <w:rsid w:val="00E27CD3"/>
    <w:rsid w:val="00E31EDA"/>
    <w:rsid w:val="00E3666F"/>
    <w:rsid w:val="00E40100"/>
    <w:rsid w:val="00E46DFC"/>
    <w:rsid w:val="00E647B5"/>
    <w:rsid w:val="00E670D1"/>
    <w:rsid w:val="00E73968"/>
    <w:rsid w:val="00E80864"/>
    <w:rsid w:val="00E80D98"/>
    <w:rsid w:val="00E8510E"/>
    <w:rsid w:val="00E91CEF"/>
    <w:rsid w:val="00E9596C"/>
    <w:rsid w:val="00EA0A8F"/>
    <w:rsid w:val="00EA2895"/>
    <w:rsid w:val="00EA5D0F"/>
    <w:rsid w:val="00EB35B7"/>
    <w:rsid w:val="00EC32D0"/>
    <w:rsid w:val="00EC3F3B"/>
    <w:rsid w:val="00ED09B5"/>
    <w:rsid w:val="00ED3F02"/>
    <w:rsid w:val="00ED6C88"/>
    <w:rsid w:val="00EE213A"/>
    <w:rsid w:val="00EE7054"/>
    <w:rsid w:val="00EE76DC"/>
    <w:rsid w:val="00EF74E4"/>
    <w:rsid w:val="00F04174"/>
    <w:rsid w:val="00F04DAD"/>
    <w:rsid w:val="00F06668"/>
    <w:rsid w:val="00F10E05"/>
    <w:rsid w:val="00F10FC0"/>
    <w:rsid w:val="00F247EF"/>
    <w:rsid w:val="00F26BC9"/>
    <w:rsid w:val="00F272FB"/>
    <w:rsid w:val="00F34B5E"/>
    <w:rsid w:val="00F40ED8"/>
    <w:rsid w:val="00F419ED"/>
    <w:rsid w:val="00F52C23"/>
    <w:rsid w:val="00F5486D"/>
    <w:rsid w:val="00F54B28"/>
    <w:rsid w:val="00F60356"/>
    <w:rsid w:val="00F741D5"/>
    <w:rsid w:val="00F77480"/>
    <w:rsid w:val="00F77B80"/>
    <w:rsid w:val="00F911F9"/>
    <w:rsid w:val="00FA3490"/>
    <w:rsid w:val="00FA5B5B"/>
    <w:rsid w:val="00FC0C8B"/>
    <w:rsid w:val="00FC5182"/>
    <w:rsid w:val="00FC58C0"/>
    <w:rsid w:val="00FC7372"/>
    <w:rsid w:val="00FD75C7"/>
    <w:rsid w:val="00FE2208"/>
    <w:rsid w:val="00FE486D"/>
    <w:rsid w:val="00FE5F9B"/>
    <w:rsid w:val="00FF2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B80420"/>
  <w15:chartTrackingRefBased/>
  <w15:docId w15:val="{9727354E-FB7C-4137-971F-21BB8D2E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A4"/>
    <w:pPr>
      <w:spacing w:after="200" w:line="276" w:lineRule="auto"/>
    </w:pPr>
    <w:rPr>
      <w:rFonts w:eastAsiaTheme="minorEastAsia"/>
      <w:lang w:val="ro-RO" w:eastAsia="ro-RO"/>
    </w:rPr>
  </w:style>
  <w:style w:type="paragraph" w:styleId="1">
    <w:name w:val="heading 1"/>
    <w:basedOn w:val="a"/>
    <w:next w:val="a"/>
    <w:link w:val="10"/>
    <w:qFormat/>
    <w:rsid w:val="009C2289"/>
    <w:pPr>
      <w:keepNext/>
      <w:keepLines/>
      <w:overflowPunct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val="en-US" w:eastAsia="ru-RU"/>
    </w:rPr>
  </w:style>
  <w:style w:type="paragraph" w:styleId="2">
    <w:name w:val="heading 2"/>
    <w:basedOn w:val="a"/>
    <w:next w:val="a"/>
    <w:link w:val="20"/>
    <w:unhideWhenUsed/>
    <w:qFormat/>
    <w:rsid w:val="009C22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9C228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9C2289"/>
    <w:pPr>
      <w:keepNext/>
      <w:spacing w:before="240" w:after="60" w:line="240" w:lineRule="auto"/>
      <w:outlineLvl w:val="3"/>
    </w:pPr>
    <w:rPr>
      <w:rFonts w:ascii="Times New Roman" w:eastAsia="Times New Roman" w:hAnsi="Times New Roman" w:cs="Times New Roman"/>
      <w:b/>
      <w:bCs/>
      <w:noProof/>
      <w:sz w:val="28"/>
      <w:szCs w:val="28"/>
      <w:lang w:val="ro-MD" w:eastAsia="ru-RU"/>
    </w:rPr>
  </w:style>
  <w:style w:type="paragraph" w:styleId="7">
    <w:name w:val="heading 7"/>
    <w:basedOn w:val="a"/>
    <w:next w:val="a"/>
    <w:link w:val="70"/>
    <w:unhideWhenUsed/>
    <w:qFormat/>
    <w:rsid w:val="009C228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48A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List Paragraph1"/>
    <w:basedOn w:val="a"/>
    <w:link w:val="a5"/>
    <w:uiPriority w:val="34"/>
    <w:qFormat/>
    <w:rsid w:val="00A948A4"/>
    <w:pPr>
      <w:ind w:left="720"/>
      <w:contextualSpacing/>
    </w:pPr>
  </w:style>
  <w:style w:type="character" w:styleId="a6">
    <w:name w:val="Hyperlink"/>
    <w:basedOn w:val="a0"/>
    <w:uiPriority w:val="99"/>
    <w:unhideWhenUsed/>
    <w:rsid w:val="00A948A4"/>
    <w:rPr>
      <w:color w:val="0000FF"/>
      <w:u w:val="single"/>
    </w:rPr>
  </w:style>
  <w:style w:type="paragraph" w:styleId="a7">
    <w:name w:val="No Spacing"/>
    <w:uiPriority w:val="1"/>
    <w:qFormat/>
    <w:rsid w:val="00A948A4"/>
    <w:pPr>
      <w:spacing w:after="0" w:line="240" w:lineRule="auto"/>
    </w:pPr>
    <w:rPr>
      <w:rFonts w:eastAsiaTheme="minorEastAsia"/>
      <w:lang w:val="ro-RO" w:eastAsia="ro-RO"/>
    </w:rPr>
  </w:style>
  <w:style w:type="paragraph" w:customStyle="1" w:styleId="tt">
    <w:name w:val="tt"/>
    <w:basedOn w:val="a"/>
    <w:uiPriority w:val="99"/>
    <w:rsid w:val="00A948A4"/>
    <w:pPr>
      <w:spacing w:after="0" w:line="240" w:lineRule="auto"/>
      <w:jc w:val="center"/>
    </w:pPr>
    <w:rPr>
      <w:rFonts w:ascii="Times New Roman" w:eastAsia="Times New Roman" w:hAnsi="Times New Roman" w:cs="Times New Roman"/>
      <w:b/>
      <w:bCs/>
      <w:sz w:val="24"/>
      <w:szCs w:val="24"/>
    </w:rPr>
  </w:style>
  <w:style w:type="character" w:customStyle="1" w:styleId="a5">
    <w:name w:val="Абзац списка Знак"/>
    <w:aliases w:val="List Paragraph 1 Знак,List Paragraph1 Знак"/>
    <w:link w:val="a4"/>
    <w:uiPriority w:val="34"/>
    <w:locked/>
    <w:rsid w:val="00A948A4"/>
    <w:rPr>
      <w:rFonts w:eastAsiaTheme="minorEastAsia"/>
      <w:lang w:val="ro-RO" w:eastAsia="ro-RO"/>
    </w:rPr>
  </w:style>
  <w:style w:type="character" w:customStyle="1" w:styleId="21">
    <w:name w:val="Основной текст (2)_"/>
    <w:basedOn w:val="a0"/>
    <w:link w:val="22"/>
    <w:rsid w:val="00A948A4"/>
    <w:rPr>
      <w:shd w:val="clear" w:color="auto" w:fill="FFFFFF"/>
    </w:rPr>
  </w:style>
  <w:style w:type="paragraph" w:customStyle="1" w:styleId="22">
    <w:name w:val="Основной текст (2)"/>
    <w:basedOn w:val="a"/>
    <w:link w:val="21"/>
    <w:rsid w:val="00A948A4"/>
    <w:pPr>
      <w:widowControl w:val="0"/>
      <w:shd w:val="clear" w:color="auto" w:fill="FFFFFF"/>
      <w:spacing w:after="0" w:line="317" w:lineRule="exact"/>
      <w:ind w:hanging="400"/>
      <w:jc w:val="both"/>
    </w:pPr>
    <w:rPr>
      <w:rFonts w:eastAsiaTheme="minorHAnsi"/>
      <w:lang w:val="ru-RU" w:eastAsia="en-US"/>
    </w:rPr>
  </w:style>
  <w:style w:type="character" w:customStyle="1" w:styleId="23">
    <w:name w:val="Основной текст (2) + Курсив"/>
    <w:basedOn w:val="21"/>
    <w:rsid w:val="00A948A4"/>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ro-RO" w:eastAsia="ro-RO" w:bidi="ro-RO"/>
    </w:rPr>
  </w:style>
  <w:style w:type="character" w:customStyle="1" w:styleId="10">
    <w:name w:val="Заголовок 1 Знак"/>
    <w:basedOn w:val="a0"/>
    <w:link w:val="1"/>
    <w:rsid w:val="009C2289"/>
    <w:rPr>
      <w:rFonts w:ascii="Cambria" w:eastAsia="Times New Roman" w:hAnsi="Cambria" w:cs="Times New Roman"/>
      <w:b/>
      <w:bCs/>
      <w:color w:val="365F91"/>
      <w:sz w:val="28"/>
      <w:szCs w:val="28"/>
      <w:lang w:val="en-US" w:eastAsia="ru-RU"/>
    </w:rPr>
  </w:style>
  <w:style w:type="character" w:customStyle="1" w:styleId="20">
    <w:name w:val="Заголовок 2 Знак"/>
    <w:basedOn w:val="a0"/>
    <w:link w:val="2"/>
    <w:rsid w:val="009C2289"/>
    <w:rPr>
      <w:rFonts w:asciiTheme="majorHAnsi" w:eastAsiaTheme="majorEastAsia" w:hAnsiTheme="majorHAnsi" w:cstheme="majorBidi"/>
      <w:b/>
      <w:bCs/>
      <w:color w:val="5B9BD5" w:themeColor="accent1"/>
      <w:sz w:val="26"/>
      <w:szCs w:val="26"/>
      <w:lang w:val="ro-RO" w:eastAsia="ro-RO"/>
    </w:rPr>
  </w:style>
  <w:style w:type="character" w:customStyle="1" w:styleId="30">
    <w:name w:val="Заголовок 3 Знак"/>
    <w:basedOn w:val="a0"/>
    <w:link w:val="3"/>
    <w:rsid w:val="009C2289"/>
    <w:rPr>
      <w:rFonts w:asciiTheme="majorHAnsi" w:eastAsiaTheme="majorEastAsia" w:hAnsiTheme="majorHAnsi" w:cstheme="majorBidi"/>
      <w:b/>
      <w:bCs/>
      <w:color w:val="5B9BD5" w:themeColor="accent1"/>
      <w:lang w:val="ro-RO" w:eastAsia="ro-RO"/>
    </w:rPr>
  </w:style>
  <w:style w:type="character" w:customStyle="1" w:styleId="40">
    <w:name w:val="Заголовок 4 Знак"/>
    <w:basedOn w:val="a0"/>
    <w:link w:val="4"/>
    <w:rsid w:val="009C2289"/>
    <w:rPr>
      <w:rFonts w:ascii="Times New Roman" w:eastAsia="Times New Roman" w:hAnsi="Times New Roman" w:cs="Times New Roman"/>
      <w:b/>
      <w:bCs/>
      <w:noProof/>
      <w:sz w:val="28"/>
      <w:szCs w:val="28"/>
      <w:lang w:val="ro-MD" w:eastAsia="ru-RU"/>
    </w:rPr>
  </w:style>
  <w:style w:type="character" w:customStyle="1" w:styleId="70">
    <w:name w:val="Заголовок 7 Знак"/>
    <w:basedOn w:val="a0"/>
    <w:link w:val="7"/>
    <w:rsid w:val="009C2289"/>
    <w:rPr>
      <w:rFonts w:asciiTheme="majorHAnsi" w:eastAsiaTheme="majorEastAsia" w:hAnsiTheme="majorHAnsi" w:cstheme="majorBidi"/>
      <w:i/>
      <w:iCs/>
      <w:color w:val="404040" w:themeColor="text1" w:themeTint="BF"/>
      <w:lang w:val="ro-RO" w:eastAsia="ro-RO"/>
    </w:rPr>
  </w:style>
  <w:style w:type="paragraph" w:styleId="a8">
    <w:name w:val="header"/>
    <w:basedOn w:val="a"/>
    <w:link w:val="a9"/>
    <w:unhideWhenUsed/>
    <w:rsid w:val="009C2289"/>
    <w:pPr>
      <w:tabs>
        <w:tab w:val="center" w:pos="4677"/>
        <w:tab w:val="right" w:pos="9355"/>
      </w:tabs>
      <w:spacing w:after="0" w:line="240" w:lineRule="auto"/>
    </w:pPr>
  </w:style>
  <w:style w:type="character" w:customStyle="1" w:styleId="a9">
    <w:name w:val="Верхний колонтитул Знак"/>
    <w:basedOn w:val="a0"/>
    <w:link w:val="a8"/>
    <w:rsid w:val="009C2289"/>
    <w:rPr>
      <w:rFonts w:eastAsiaTheme="minorEastAsia"/>
      <w:lang w:val="ro-RO" w:eastAsia="ro-RO"/>
    </w:rPr>
  </w:style>
  <w:style w:type="paragraph" w:styleId="aa">
    <w:name w:val="footer"/>
    <w:basedOn w:val="a"/>
    <w:link w:val="ab"/>
    <w:uiPriority w:val="99"/>
    <w:unhideWhenUsed/>
    <w:rsid w:val="009C22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C2289"/>
    <w:rPr>
      <w:rFonts w:eastAsiaTheme="minorEastAsia"/>
      <w:lang w:val="ro-RO" w:eastAsia="ro-RO"/>
    </w:rPr>
  </w:style>
  <w:style w:type="paragraph" w:styleId="ac">
    <w:name w:val="Balloon Text"/>
    <w:basedOn w:val="a"/>
    <w:link w:val="ad"/>
    <w:unhideWhenUsed/>
    <w:rsid w:val="009C2289"/>
    <w:pPr>
      <w:spacing w:after="0" w:line="240" w:lineRule="auto"/>
    </w:pPr>
    <w:rPr>
      <w:rFonts w:ascii="Tahoma" w:hAnsi="Tahoma" w:cs="Tahoma"/>
      <w:sz w:val="16"/>
      <w:szCs w:val="16"/>
    </w:rPr>
  </w:style>
  <w:style w:type="character" w:customStyle="1" w:styleId="ad">
    <w:name w:val="Текст выноски Знак"/>
    <w:basedOn w:val="a0"/>
    <w:link w:val="ac"/>
    <w:rsid w:val="009C2289"/>
    <w:rPr>
      <w:rFonts w:ascii="Tahoma" w:eastAsiaTheme="minorEastAsia" w:hAnsi="Tahoma" w:cs="Tahoma"/>
      <w:sz w:val="16"/>
      <w:szCs w:val="16"/>
      <w:lang w:val="ro-RO" w:eastAsia="ro-RO"/>
    </w:rPr>
  </w:style>
  <w:style w:type="character" w:styleId="ae">
    <w:name w:val="Emphasis"/>
    <w:basedOn w:val="a0"/>
    <w:uiPriority w:val="20"/>
    <w:qFormat/>
    <w:rsid w:val="009C2289"/>
    <w:rPr>
      <w:i/>
      <w:iCs/>
    </w:rPr>
  </w:style>
  <w:style w:type="character" w:styleId="af">
    <w:name w:val="Strong"/>
    <w:basedOn w:val="a0"/>
    <w:uiPriority w:val="22"/>
    <w:qFormat/>
    <w:rsid w:val="009C2289"/>
    <w:rPr>
      <w:b/>
      <w:bCs/>
    </w:rPr>
  </w:style>
  <w:style w:type="paragraph" w:styleId="af0">
    <w:name w:val="Normal (Web)"/>
    <w:basedOn w:val="a"/>
    <w:uiPriority w:val="99"/>
    <w:unhideWhenUsed/>
    <w:rsid w:val="009C2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qFormat/>
    <w:rsid w:val="009C22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eastAsia="en-US"/>
    </w:rPr>
  </w:style>
  <w:style w:type="paragraph" w:customStyle="1" w:styleId="110">
    <w:name w:val="1_1"/>
    <w:basedOn w:val="a"/>
    <w:rsid w:val="009C2289"/>
    <w:pPr>
      <w:spacing w:before="120" w:after="120" w:line="240" w:lineRule="auto"/>
      <w:ind w:firstLine="284"/>
      <w:jc w:val="center"/>
    </w:pPr>
    <w:rPr>
      <w:rFonts w:ascii="Times New Roman" w:eastAsia="Times New Roman" w:hAnsi="Times New Roman" w:cs="Times New Roman"/>
      <w:b/>
      <w:noProof/>
      <w:snapToGrid w:val="0"/>
      <w:sz w:val="20"/>
      <w:szCs w:val="20"/>
      <w:lang w:val="en-US" w:eastAsia="en-US"/>
    </w:rPr>
  </w:style>
  <w:style w:type="character" w:customStyle="1" w:styleId="TextnBalonCaracter1">
    <w:name w:val="Text în Balon Caracter1"/>
    <w:basedOn w:val="a0"/>
    <w:uiPriority w:val="99"/>
    <w:semiHidden/>
    <w:rsid w:val="009C2289"/>
    <w:rPr>
      <w:rFonts w:ascii="Tahoma" w:hAnsi="Tahoma" w:cs="Tahoma"/>
      <w:sz w:val="16"/>
      <w:szCs w:val="16"/>
    </w:rPr>
  </w:style>
  <w:style w:type="table" w:customStyle="1" w:styleId="12">
    <w:name w:val="Сетка таблицы1"/>
    <w:basedOn w:val="a1"/>
    <w:next w:val="a3"/>
    <w:uiPriority w:val="59"/>
    <w:rsid w:val="009C2289"/>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nhideWhenUsed/>
    <w:rsid w:val="009C2289"/>
    <w:pPr>
      <w:spacing w:after="120"/>
    </w:pPr>
    <w:rPr>
      <w:rFonts w:eastAsia="Times New Roman"/>
      <w:lang w:val="ru-RU" w:eastAsia="ru-RU"/>
    </w:rPr>
  </w:style>
  <w:style w:type="character" w:customStyle="1" w:styleId="af2">
    <w:name w:val="Основной текст Знак"/>
    <w:basedOn w:val="a0"/>
    <w:link w:val="af1"/>
    <w:rsid w:val="009C2289"/>
    <w:rPr>
      <w:rFonts w:eastAsia="Times New Roman"/>
      <w:lang w:eastAsia="ru-RU"/>
    </w:rPr>
  </w:style>
  <w:style w:type="character" w:styleId="af3">
    <w:name w:val="page number"/>
    <w:basedOn w:val="a0"/>
    <w:rsid w:val="009C2289"/>
  </w:style>
  <w:style w:type="paragraph" w:customStyle="1" w:styleId="Pa0">
    <w:name w:val="Pa0"/>
    <w:basedOn w:val="a"/>
    <w:next w:val="a"/>
    <w:uiPriority w:val="99"/>
    <w:rsid w:val="009C2289"/>
    <w:pPr>
      <w:autoSpaceDE w:val="0"/>
      <w:autoSpaceDN w:val="0"/>
      <w:adjustRightInd w:val="0"/>
      <w:spacing w:after="0" w:line="241" w:lineRule="atLeast"/>
    </w:pPr>
    <w:rPr>
      <w:rFonts w:ascii="Verdana" w:eastAsiaTheme="minorHAnsi" w:hAnsi="Verdana"/>
      <w:sz w:val="24"/>
      <w:szCs w:val="24"/>
      <w:lang w:val="ru-RU" w:eastAsia="en-US"/>
    </w:rPr>
  </w:style>
  <w:style w:type="character" w:customStyle="1" w:styleId="A90">
    <w:name w:val="A9"/>
    <w:uiPriority w:val="99"/>
    <w:rsid w:val="009C2289"/>
    <w:rPr>
      <w:rFonts w:cs="Verdana"/>
      <w:color w:val="000000"/>
      <w:sz w:val="14"/>
      <w:szCs w:val="14"/>
    </w:rPr>
  </w:style>
  <w:style w:type="character" w:customStyle="1" w:styleId="docheader">
    <w:name w:val="doc_header"/>
    <w:basedOn w:val="a0"/>
    <w:rsid w:val="009C2289"/>
  </w:style>
  <w:style w:type="paragraph" w:customStyle="1" w:styleId="13">
    <w:name w:val="Без интервала1"/>
    <w:basedOn w:val="a"/>
    <w:link w:val="af4"/>
    <w:uiPriority w:val="1"/>
    <w:qFormat/>
    <w:rsid w:val="009C2289"/>
    <w:pPr>
      <w:spacing w:after="0" w:line="240" w:lineRule="auto"/>
    </w:pPr>
    <w:rPr>
      <w:rFonts w:ascii="Calibri" w:eastAsia="Times New Roman" w:hAnsi="Calibri" w:cs="Times New Roman"/>
      <w:lang w:val="en-US" w:eastAsia="en-US" w:bidi="en-US"/>
    </w:rPr>
  </w:style>
  <w:style w:type="character" w:customStyle="1" w:styleId="af4">
    <w:name w:val="Без интервала Знак"/>
    <w:link w:val="13"/>
    <w:uiPriority w:val="1"/>
    <w:rsid w:val="009C2289"/>
    <w:rPr>
      <w:rFonts w:ascii="Calibri" w:eastAsia="Times New Roman" w:hAnsi="Calibri" w:cs="Times New Roman"/>
      <w:lang w:val="en-US" w:bidi="en-US"/>
    </w:rPr>
  </w:style>
  <w:style w:type="table" w:customStyle="1" w:styleId="31">
    <w:name w:val="Сетка таблицы3"/>
    <w:basedOn w:val="a1"/>
    <w:next w:val="a3"/>
    <w:rsid w:val="009C228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C2289"/>
  </w:style>
  <w:style w:type="character" w:customStyle="1" w:styleId="l6">
    <w:name w:val="l6"/>
    <w:basedOn w:val="a0"/>
    <w:rsid w:val="009C2289"/>
  </w:style>
  <w:style w:type="character" w:customStyle="1" w:styleId="af5">
    <w:name w:val="a"/>
    <w:basedOn w:val="a0"/>
    <w:rsid w:val="009C2289"/>
  </w:style>
  <w:style w:type="paragraph" w:styleId="24">
    <w:name w:val="Body Text Indent 2"/>
    <w:basedOn w:val="a"/>
    <w:link w:val="25"/>
    <w:rsid w:val="009C2289"/>
    <w:pPr>
      <w:spacing w:after="0" w:line="240" w:lineRule="auto"/>
      <w:ind w:firstLine="1134"/>
      <w:jc w:val="both"/>
    </w:pPr>
    <w:rPr>
      <w:rFonts w:ascii="Times New Roman" w:eastAsia="Times New Roman" w:hAnsi="Times New Roman" w:cs="Times New Roman"/>
      <w:b/>
      <w:i/>
      <w:sz w:val="28"/>
      <w:szCs w:val="20"/>
      <w:lang w:eastAsia="ru-RU"/>
    </w:rPr>
  </w:style>
  <w:style w:type="character" w:customStyle="1" w:styleId="25">
    <w:name w:val="Основной текст с отступом 2 Знак"/>
    <w:basedOn w:val="a0"/>
    <w:link w:val="24"/>
    <w:rsid w:val="009C2289"/>
    <w:rPr>
      <w:rFonts w:ascii="Times New Roman" w:eastAsia="Times New Roman" w:hAnsi="Times New Roman" w:cs="Times New Roman"/>
      <w:b/>
      <w:i/>
      <w:sz w:val="28"/>
      <w:szCs w:val="20"/>
      <w:lang w:val="ro-RO" w:eastAsia="ru-RU"/>
    </w:rPr>
  </w:style>
  <w:style w:type="paragraph" w:styleId="af6">
    <w:name w:val="Title"/>
    <w:basedOn w:val="a"/>
    <w:link w:val="af7"/>
    <w:qFormat/>
    <w:rsid w:val="009C2289"/>
    <w:pPr>
      <w:spacing w:after="0" w:line="240" w:lineRule="auto"/>
      <w:jc w:val="center"/>
    </w:pPr>
    <w:rPr>
      <w:rFonts w:ascii="Times New Roman" w:eastAsia="Times New Roman" w:hAnsi="Times New Roman" w:cs="Times New Roman"/>
      <w:b/>
      <w:sz w:val="28"/>
      <w:szCs w:val="20"/>
      <w:lang w:eastAsia="ru-RU"/>
    </w:rPr>
  </w:style>
  <w:style w:type="character" w:customStyle="1" w:styleId="af7">
    <w:name w:val="Заголовок Знак"/>
    <w:basedOn w:val="a0"/>
    <w:link w:val="af6"/>
    <w:rsid w:val="009C2289"/>
    <w:rPr>
      <w:rFonts w:ascii="Times New Roman" w:eastAsia="Times New Roman" w:hAnsi="Times New Roman" w:cs="Times New Roman"/>
      <w:b/>
      <w:sz w:val="28"/>
      <w:szCs w:val="20"/>
      <w:lang w:val="ro-RO" w:eastAsia="ru-RU"/>
    </w:rPr>
  </w:style>
  <w:style w:type="paragraph" w:styleId="af8">
    <w:name w:val="Body Text Indent"/>
    <w:basedOn w:val="a"/>
    <w:link w:val="af9"/>
    <w:rsid w:val="009C2289"/>
    <w:pPr>
      <w:spacing w:after="120" w:line="240" w:lineRule="auto"/>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9C2289"/>
    <w:rPr>
      <w:rFonts w:ascii="Times New Roman" w:eastAsia="Times New Roman" w:hAnsi="Times New Roman" w:cs="Times New Roman"/>
      <w:sz w:val="24"/>
      <w:szCs w:val="24"/>
      <w:lang w:eastAsia="ru-RU"/>
    </w:rPr>
  </w:style>
  <w:style w:type="paragraph" w:customStyle="1" w:styleId="Default">
    <w:name w:val="Default"/>
    <w:rsid w:val="009C2289"/>
    <w:pPr>
      <w:autoSpaceDE w:val="0"/>
      <w:autoSpaceDN w:val="0"/>
      <w:adjustRightInd w:val="0"/>
      <w:spacing w:after="0" w:line="240" w:lineRule="auto"/>
    </w:pPr>
    <w:rPr>
      <w:rFonts w:ascii="Calibri" w:hAnsi="Calibri" w:cs="Calibri"/>
      <w:color w:val="000000"/>
      <w:sz w:val="24"/>
      <w:szCs w:val="24"/>
    </w:rPr>
  </w:style>
  <w:style w:type="character" w:customStyle="1" w:styleId="field-content">
    <w:name w:val="field-content"/>
    <w:basedOn w:val="a0"/>
    <w:rsid w:val="009C2289"/>
  </w:style>
  <w:style w:type="character" w:customStyle="1" w:styleId="date-display-single">
    <w:name w:val="date-display-single"/>
    <w:basedOn w:val="a0"/>
    <w:rsid w:val="009C2289"/>
  </w:style>
  <w:style w:type="character" w:customStyle="1" w:styleId="afa">
    <w:name w:val="Основной текст_"/>
    <w:basedOn w:val="a0"/>
    <w:link w:val="32"/>
    <w:rsid w:val="009C2289"/>
    <w:rPr>
      <w:rFonts w:ascii="Times New Roman" w:eastAsia="Times New Roman" w:hAnsi="Times New Roman" w:cs="Times New Roman"/>
      <w:sz w:val="23"/>
      <w:szCs w:val="23"/>
      <w:shd w:val="clear" w:color="auto" w:fill="FFFFFF"/>
    </w:rPr>
  </w:style>
  <w:style w:type="paragraph" w:customStyle="1" w:styleId="32">
    <w:name w:val="Основной текст3"/>
    <w:basedOn w:val="a"/>
    <w:link w:val="afa"/>
    <w:rsid w:val="009C2289"/>
    <w:pPr>
      <w:widowControl w:val="0"/>
      <w:shd w:val="clear" w:color="auto" w:fill="FFFFFF"/>
      <w:spacing w:after="60" w:line="0" w:lineRule="atLeast"/>
      <w:ind w:hanging="360"/>
      <w:jc w:val="center"/>
    </w:pPr>
    <w:rPr>
      <w:rFonts w:ascii="Times New Roman" w:eastAsia="Times New Roman" w:hAnsi="Times New Roman" w:cs="Times New Roman"/>
      <w:sz w:val="23"/>
      <w:szCs w:val="23"/>
      <w:lang w:val="ru-RU" w:eastAsia="en-US"/>
    </w:rPr>
  </w:style>
  <w:style w:type="character" w:customStyle="1" w:styleId="afb">
    <w:name w:val="Основной текст + Курсив"/>
    <w:basedOn w:val="afa"/>
    <w:rsid w:val="009C2289"/>
    <w:rPr>
      <w:rFonts w:ascii="Times New Roman" w:eastAsia="Times New Roman" w:hAnsi="Times New Roman" w:cs="Times New Roman"/>
      <w:i/>
      <w:iCs/>
      <w:color w:val="000000"/>
      <w:spacing w:val="0"/>
      <w:w w:val="100"/>
      <w:position w:val="0"/>
      <w:sz w:val="23"/>
      <w:szCs w:val="23"/>
      <w:shd w:val="clear" w:color="auto" w:fill="FFFFFF"/>
      <w:lang w:val="ro-RO" w:eastAsia="ro-RO" w:bidi="ro-RO"/>
    </w:rPr>
  </w:style>
  <w:style w:type="character" w:customStyle="1" w:styleId="searchselected1">
    <w:name w:val="search_selected1"/>
    <w:uiPriority w:val="99"/>
    <w:rsid w:val="009C2289"/>
    <w:rPr>
      <w:b/>
      <w:color w:val="D51507"/>
      <w:u w:val="single"/>
    </w:rPr>
  </w:style>
  <w:style w:type="character" w:customStyle="1" w:styleId="l7">
    <w:name w:val="l7"/>
    <w:basedOn w:val="a0"/>
    <w:rsid w:val="009C2289"/>
  </w:style>
  <w:style w:type="character" w:customStyle="1" w:styleId="l8">
    <w:name w:val="l8"/>
    <w:basedOn w:val="a0"/>
    <w:rsid w:val="009C2289"/>
  </w:style>
  <w:style w:type="character" w:customStyle="1" w:styleId="hps">
    <w:name w:val="hps"/>
    <w:rsid w:val="009C2289"/>
  </w:style>
  <w:style w:type="character" w:customStyle="1" w:styleId="atn">
    <w:name w:val="atn"/>
    <w:rsid w:val="009C2289"/>
  </w:style>
  <w:style w:type="paragraph" w:customStyle="1" w:styleId="Style21">
    <w:name w:val="Style21"/>
    <w:basedOn w:val="a"/>
    <w:uiPriority w:val="99"/>
    <w:rsid w:val="009C2289"/>
    <w:pPr>
      <w:widowControl w:val="0"/>
      <w:autoSpaceDE w:val="0"/>
      <w:autoSpaceDN w:val="0"/>
      <w:adjustRightInd w:val="0"/>
      <w:spacing w:after="0" w:line="314" w:lineRule="exact"/>
      <w:ind w:hanging="336"/>
      <w:jc w:val="both"/>
    </w:pPr>
    <w:rPr>
      <w:rFonts w:ascii="Times New Roman" w:eastAsia="Times New Roman" w:hAnsi="Times New Roman" w:cs="Times New Roman"/>
      <w:sz w:val="24"/>
      <w:szCs w:val="24"/>
    </w:rPr>
  </w:style>
  <w:style w:type="character" w:customStyle="1" w:styleId="highlightnode">
    <w:name w:val="highlightnode"/>
    <w:basedOn w:val="a0"/>
    <w:rsid w:val="009C2289"/>
  </w:style>
  <w:style w:type="paragraph" w:customStyle="1" w:styleId="26">
    <w:name w:val="Абзац списка2"/>
    <w:basedOn w:val="a"/>
    <w:rsid w:val="009C2289"/>
    <w:pPr>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afc">
    <w:name w:val="Стиль"/>
    <w:rsid w:val="009C2289"/>
    <w:pPr>
      <w:spacing w:after="0" w:line="240" w:lineRule="auto"/>
    </w:pPr>
    <w:rPr>
      <w:rFonts w:ascii="Times New Roman" w:eastAsia="Times New Roman" w:hAnsi="Times New Roman" w:cs="Times New Roman"/>
      <w:sz w:val="20"/>
      <w:szCs w:val="20"/>
      <w:lang w:eastAsia="ru-RU"/>
    </w:rPr>
  </w:style>
  <w:style w:type="table" w:customStyle="1" w:styleId="27">
    <w:name w:val="Сетка таблицы2"/>
    <w:basedOn w:val="a1"/>
    <w:next w:val="a3"/>
    <w:qFormat/>
    <w:rsid w:val="00AF7D3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F7D36"/>
    <w:rPr>
      <w:rFonts w:ascii="TimesNewRomanPSMT" w:hAnsi="TimesNewRomanPSMT" w:hint="default"/>
      <w:b w:val="0"/>
      <w:bCs w:val="0"/>
      <w:i w:val="0"/>
      <w:iCs w:val="0"/>
      <w:color w:val="000000"/>
      <w:sz w:val="24"/>
      <w:szCs w:val="24"/>
    </w:rPr>
  </w:style>
  <w:style w:type="character" w:customStyle="1" w:styleId="apple-tab-span">
    <w:name w:val="apple-tab-span"/>
    <w:basedOn w:val="a0"/>
    <w:rsid w:val="00283C35"/>
  </w:style>
  <w:style w:type="paragraph" w:customStyle="1" w:styleId="afd">
    <w:basedOn w:val="a"/>
    <w:next w:val="af0"/>
    <w:uiPriority w:val="99"/>
    <w:rsid w:val="008719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e">
    <w:basedOn w:val="a"/>
    <w:next w:val="af0"/>
    <w:rsid w:val="00A24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3">
    <w:name w:val="Основной текст (3)_"/>
    <w:basedOn w:val="a0"/>
    <w:link w:val="34"/>
    <w:rsid w:val="00C006F5"/>
    <w:rPr>
      <w:rFonts w:ascii="Times New Roman" w:eastAsia="Times New Roman" w:hAnsi="Times New Roman" w:cs="Times New Roman"/>
      <w:sz w:val="26"/>
      <w:szCs w:val="26"/>
      <w:shd w:val="clear" w:color="auto" w:fill="FFFFFF"/>
    </w:rPr>
  </w:style>
  <w:style w:type="character" w:customStyle="1" w:styleId="28">
    <w:name w:val="Основной текст (2) + Полужирный"/>
    <w:basedOn w:val="21"/>
    <w:rsid w:val="00C006F5"/>
    <w:rPr>
      <w:rFonts w:ascii="Calibri" w:eastAsia="Calibri" w:hAnsi="Calibri" w:cs="Calibri"/>
      <w:b/>
      <w:bCs/>
      <w:color w:val="000000"/>
      <w:spacing w:val="0"/>
      <w:w w:val="100"/>
      <w:position w:val="0"/>
      <w:sz w:val="28"/>
      <w:szCs w:val="28"/>
      <w:shd w:val="clear" w:color="auto" w:fill="FFFFFF"/>
      <w:lang w:val="ro-RO" w:eastAsia="ro-RO" w:bidi="ro-RO"/>
    </w:rPr>
  </w:style>
  <w:style w:type="character" w:customStyle="1" w:styleId="2TimesNewRoman13pt">
    <w:name w:val="Основной текст (2) + Times New Roman;13 pt"/>
    <w:basedOn w:val="21"/>
    <w:rsid w:val="00C006F5"/>
    <w:rPr>
      <w:rFonts w:ascii="Times New Roman" w:eastAsia="Times New Roman" w:hAnsi="Times New Roman" w:cs="Times New Roman"/>
      <w:color w:val="000000"/>
      <w:spacing w:val="0"/>
      <w:w w:val="100"/>
      <w:position w:val="0"/>
      <w:sz w:val="26"/>
      <w:szCs w:val="26"/>
      <w:shd w:val="clear" w:color="auto" w:fill="FFFFFF"/>
      <w:lang w:val="ro-RO" w:eastAsia="ro-RO" w:bidi="ro-RO"/>
    </w:rPr>
  </w:style>
  <w:style w:type="character" w:customStyle="1" w:styleId="24pt0pt">
    <w:name w:val="Основной текст (2) + 4 pt;Интервал 0 pt"/>
    <w:basedOn w:val="21"/>
    <w:rsid w:val="00C006F5"/>
    <w:rPr>
      <w:rFonts w:ascii="Calibri" w:eastAsia="Calibri" w:hAnsi="Calibri" w:cs="Calibri"/>
      <w:color w:val="000000"/>
      <w:spacing w:val="10"/>
      <w:w w:val="100"/>
      <w:position w:val="0"/>
      <w:sz w:val="8"/>
      <w:szCs w:val="8"/>
      <w:shd w:val="clear" w:color="auto" w:fill="FFFFFF"/>
      <w:lang w:val="ro-RO" w:eastAsia="ro-RO" w:bidi="ro-RO"/>
    </w:rPr>
  </w:style>
  <w:style w:type="character" w:customStyle="1" w:styleId="2TimesNewRoman4pt">
    <w:name w:val="Основной текст (2) + Times New Roman;4 pt;Курсив"/>
    <w:basedOn w:val="21"/>
    <w:rsid w:val="00C006F5"/>
    <w:rPr>
      <w:rFonts w:ascii="Times New Roman" w:eastAsia="Times New Roman" w:hAnsi="Times New Roman" w:cs="Times New Roman"/>
      <w:i/>
      <w:iCs/>
      <w:color w:val="000000"/>
      <w:spacing w:val="0"/>
      <w:w w:val="100"/>
      <w:position w:val="0"/>
      <w:sz w:val="8"/>
      <w:szCs w:val="8"/>
      <w:shd w:val="clear" w:color="auto" w:fill="FFFFFF"/>
      <w:lang w:val="ro-RO" w:eastAsia="ro-RO" w:bidi="ro-RO"/>
    </w:rPr>
  </w:style>
  <w:style w:type="character" w:customStyle="1" w:styleId="2TimesNewRoman13pt0">
    <w:name w:val="Основной текст (2) + Times New Roman;13 pt;Курсив"/>
    <w:basedOn w:val="21"/>
    <w:rsid w:val="00C006F5"/>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2TimesNewRoman">
    <w:name w:val="Основной текст (2) + Times New Roman;Полужирный"/>
    <w:basedOn w:val="21"/>
    <w:rsid w:val="00C006F5"/>
    <w:rPr>
      <w:rFonts w:ascii="Times New Roman" w:eastAsia="Times New Roman" w:hAnsi="Times New Roman" w:cs="Times New Roman"/>
      <w:b/>
      <w:bCs/>
      <w:color w:val="000000"/>
      <w:spacing w:val="0"/>
      <w:w w:val="100"/>
      <w:position w:val="0"/>
      <w:sz w:val="28"/>
      <w:szCs w:val="28"/>
      <w:shd w:val="clear" w:color="auto" w:fill="FFFFFF"/>
      <w:lang w:val="ro-RO" w:eastAsia="ro-RO" w:bidi="ro-RO"/>
    </w:rPr>
  </w:style>
  <w:style w:type="character" w:customStyle="1" w:styleId="aff">
    <w:name w:val="Подпись к таблице_"/>
    <w:basedOn w:val="a0"/>
    <w:link w:val="aff0"/>
    <w:rsid w:val="00C006F5"/>
    <w:rPr>
      <w:rFonts w:ascii="Times New Roman" w:eastAsia="Times New Roman" w:hAnsi="Times New Roman" w:cs="Times New Roman"/>
      <w:b/>
      <w:bCs/>
      <w:sz w:val="28"/>
      <w:szCs w:val="28"/>
      <w:shd w:val="clear" w:color="auto" w:fill="FFFFFF"/>
    </w:rPr>
  </w:style>
  <w:style w:type="character" w:customStyle="1" w:styleId="2TimesNewRoman13pt1">
    <w:name w:val="Основной текст (2) + Times New Roman;13 pt;Полужирный;Курсив"/>
    <w:basedOn w:val="21"/>
    <w:rsid w:val="00C006F5"/>
    <w:rPr>
      <w:rFonts w:ascii="Times New Roman" w:eastAsia="Times New Roman" w:hAnsi="Times New Roman" w:cs="Times New Roman"/>
      <w:b/>
      <w:bCs/>
      <w:i/>
      <w:iCs/>
      <w:color w:val="000000"/>
      <w:spacing w:val="0"/>
      <w:w w:val="100"/>
      <w:position w:val="0"/>
      <w:sz w:val="26"/>
      <w:szCs w:val="26"/>
      <w:shd w:val="clear" w:color="auto" w:fill="FFFFFF"/>
      <w:lang w:val="ro-RO" w:eastAsia="ro-RO" w:bidi="ro-RO"/>
    </w:rPr>
  </w:style>
  <w:style w:type="character" w:customStyle="1" w:styleId="41">
    <w:name w:val="Основной текст (4)_"/>
    <w:basedOn w:val="a0"/>
    <w:link w:val="42"/>
    <w:rsid w:val="00C006F5"/>
    <w:rPr>
      <w:rFonts w:ascii="Times New Roman" w:eastAsia="Times New Roman" w:hAnsi="Times New Roman" w:cs="Times New Roman"/>
      <w:b/>
      <w:bCs/>
      <w:sz w:val="28"/>
      <w:szCs w:val="28"/>
      <w:shd w:val="clear" w:color="auto" w:fill="FFFFFF"/>
    </w:rPr>
  </w:style>
  <w:style w:type="paragraph" w:customStyle="1" w:styleId="34">
    <w:name w:val="Основной текст (3)"/>
    <w:basedOn w:val="a"/>
    <w:link w:val="33"/>
    <w:rsid w:val="00C006F5"/>
    <w:pPr>
      <w:widowControl w:val="0"/>
      <w:shd w:val="clear" w:color="auto" w:fill="FFFFFF"/>
      <w:spacing w:after="0" w:line="367" w:lineRule="exact"/>
      <w:ind w:hanging="1220"/>
      <w:jc w:val="right"/>
    </w:pPr>
    <w:rPr>
      <w:rFonts w:ascii="Times New Roman" w:eastAsia="Times New Roman" w:hAnsi="Times New Roman" w:cs="Times New Roman"/>
      <w:sz w:val="26"/>
      <w:szCs w:val="26"/>
      <w:lang w:val="ru-RU" w:eastAsia="en-US"/>
    </w:rPr>
  </w:style>
  <w:style w:type="paragraph" w:customStyle="1" w:styleId="aff0">
    <w:name w:val="Подпись к таблице"/>
    <w:basedOn w:val="a"/>
    <w:link w:val="aff"/>
    <w:rsid w:val="00C006F5"/>
    <w:pPr>
      <w:widowControl w:val="0"/>
      <w:shd w:val="clear" w:color="auto" w:fill="FFFFFF"/>
      <w:spacing w:after="0" w:line="374" w:lineRule="exact"/>
    </w:pPr>
    <w:rPr>
      <w:rFonts w:ascii="Times New Roman" w:eastAsia="Times New Roman" w:hAnsi="Times New Roman" w:cs="Times New Roman"/>
      <w:b/>
      <w:bCs/>
      <w:sz w:val="28"/>
      <w:szCs w:val="28"/>
      <w:lang w:val="ru-RU" w:eastAsia="en-US"/>
    </w:rPr>
  </w:style>
  <w:style w:type="paragraph" w:customStyle="1" w:styleId="42">
    <w:name w:val="Основной текст (4)"/>
    <w:basedOn w:val="a"/>
    <w:link w:val="41"/>
    <w:rsid w:val="00C006F5"/>
    <w:pPr>
      <w:widowControl w:val="0"/>
      <w:shd w:val="clear" w:color="auto" w:fill="FFFFFF"/>
      <w:spacing w:before="660" w:after="60" w:line="0" w:lineRule="atLeast"/>
      <w:jc w:val="both"/>
    </w:pPr>
    <w:rPr>
      <w:rFonts w:ascii="Times New Roman" w:eastAsia="Times New Roman" w:hAnsi="Times New Roman" w:cs="Times New Roman"/>
      <w:b/>
      <w:bCs/>
      <w:sz w:val="28"/>
      <w:szCs w:val="28"/>
      <w:lang w:val="ru-RU" w:eastAsia="en-US"/>
    </w:rPr>
  </w:style>
  <w:style w:type="character" w:customStyle="1" w:styleId="320">
    <w:name w:val="Заголовок №3 (2)_"/>
    <w:basedOn w:val="a0"/>
    <w:link w:val="321"/>
    <w:rsid w:val="005B27F3"/>
    <w:rPr>
      <w:rFonts w:ascii="Calibri" w:eastAsia="Calibri" w:hAnsi="Calibri" w:cs="Calibri"/>
      <w:sz w:val="24"/>
      <w:szCs w:val="24"/>
      <w:shd w:val="clear" w:color="auto" w:fill="FFFFFF"/>
    </w:rPr>
  </w:style>
  <w:style w:type="character" w:customStyle="1" w:styleId="2Calibri95pt">
    <w:name w:val="Основной текст (2) + Calibri;9;5 pt;Полужирный"/>
    <w:basedOn w:val="21"/>
    <w:rsid w:val="005B27F3"/>
    <w:rPr>
      <w:rFonts w:ascii="Calibri" w:eastAsia="Calibri" w:hAnsi="Calibri" w:cs="Calibri"/>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2Calibri10pt1">
    <w:name w:val="Основной текст (2) + Calibri;10 pt;Курсив1"/>
    <w:basedOn w:val="21"/>
    <w:rsid w:val="005B27F3"/>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2Calibri95pt1">
    <w:name w:val="Основной текст (2) + Calibri;9;5 pt1"/>
    <w:basedOn w:val="21"/>
    <w:rsid w:val="005B27F3"/>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29">
    <w:name w:val="Колонтитул (2)_"/>
    <w:basedOn w:val="a0"/>
    <w:link w:val="2a"/>
    <w:rsid w:val="005B27F3"/>
    <w:rPr>
      <w:rFonts w:ascii="Calibri" w:eastAsia="Calibri" w:hAnsi="Calibri" w:cs="Calibri"/>
      <w:sz w:val="19"/>
      <w:szCs w:val="19"/>
      <w:shd w:val="clear" w:color="auto" w:fill="FFFFFF"/>
    </w:rPr>
  </w:style>
  <w:style w:type="character" w:customStyle="1" w:styleId="aff1">
    <w:name w:val="Колонтитул_"/>
    <w:basedOn w:val="a0"/>
    <w:link w:val="aff2"/>
    <w:rsid w:val="005B27F3"/>
    <w:rPr>
      <w:rFonts w:ascii="Calibri" w:eastAsia="Calibri" w:hAnsi="Calibri" w:cs="Calibri"/>
      <w:sz w:val="20"/>
      <w:szCs w:val="20"/>
      <w:shd w:val="clear" w:color="auto" w:fill="FFFFFF"/>
    </w:rPr>
  </w:style>
  <w:style w:type="paragraph" w:customStyle="1" w:styleId="321">
    <w:name w:val="Заголовок №3 (2)"/>
    <w:basedOn w:val="a"/>
    <w:link w:val="320"/>
    <w:rsid w:val="005B27F3"/>
    <w:pPr>
      <w:widowControl w:val="0"/>
      <w:shd w:val="clear" w:color="auto" w:fill="FFFFFF"/>
      <w:spacing w:after="60" w:line="0" w:lineRule="atLeast"/>
      <w:outlineLvl w:val="2"/>
    </w:pPr>
    <w:rPr>
      <w:rFonts w:ascii="Calibri" w:eastAsia="Calibri" w:hAnsi="Calibri" w:cs="Calibri"/>
      <w:sz w:val="24"/>
      <w:szCs w:val="24"/>
      <w:lang w:val="ru-RU" w:eastAsia="en-US"/>
    </w:rPr>
  </w:style>
  <w:style w:type="paragraph" w:customStyle="1" w:styleId="2a">
    <w:name w:val="Колонтитул (2)"/>
    <w:basedOn w:val="a"/>
    <w:link w:val="29"/>
    <w:rsid w:val="005B27F3"/>
    <w:pPr>
      <w:widowControl w:val="0"/>
      <w:shd w:val="clear" w:color="auto" w:fill="FFFFFF"/>
      <w:spacing w:after="0" w:line="0" w:lineRule="atLeast"/>
    </w:pPr>
    <w:rPr>
      <w:rFonts w:ascii="Calibri" w:eastAsia="Calibri" w:hAnsi="Calibri" w:cs="Calibri"/>
      <w:sz w:val="19"/>
      <w:szCs w:val="19"/>
      <w:lang w:val="ru-RU" w:eastAsia="en-US"/>
    </w:rPr>
  </w:style>
  <w:style w:type="paragraph" w:customStyle="1" w:styleId="aff2">
    <w:name w:val="Колонтитул"/>
    <w:basedOn w:val="a"/>
    <w:link w:val="aff1"/>
    <w:rsid w:val="005B27F3"/>
    <w:pPr>
      <w:widowControl w:val="0"/>
      <w:shd w:val="clear" w:color="auto" w:fill="FFFFFF"/>
      <w:spacing w:after="0" w:line="0" w:lineRule="atLeast"/>
    </w:pPr>
    <w:rPr>
      <w:rFonts w:ascii="Calibri" w:eastAsia="Calibri" w:hAnsi="Calibri" w:cs="Calibri"/>
      <w:sz w:val="20"/>
      <w:szCs w:val="20"/>
      <w:lang w:val="ru-RU" w:eastAsia="en-US"/>
    </w:rPr>
  </w:style>
  <w:style w:type="paragraph" w:customStyle="1" w:styleId="TableParagraph">
    <w:name w:val="Table Paragraph"/>
    <w:basedOn w:val="a"/>
    <w:uiPriority w:val="1"/>
    <w:qFormat/>
    <w:rsid w:val="00404B1A"/>
    <w:pPr>
      <w:widowControl w:val="0"/>
      <w:autoSpaceDE w:val="0"/>
      <w:autoSpaceDN w:val="0"/>
      <w:spacing w:after="0" w:line="240" w:lineRule="auto"/>
      <w:ind w:left="145"/>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10351">
      <w:bodyDiv w:val="1"/>
      <w:marLeft w:val="0"/>
      <w:marRight w:val="0"/>
      <w:marTop w:val="0"/>
      <w:marBottom w:val="0"/>
      <w:divBdr>
        <w:top w:val="none" w:sz="0" w:space="0" w:color="auto"/>
        <w:left w:val="none" w:sz="0" w:space="0" w:color="auto"/>
        <w:bottom w:val="none" w:sz="0" w:space="0" w:color="auto"/>
        <w:right w:val="none" w:sz="0" w:space="0" w:color="auto"/>
      </w:divBdr>
      <w:divsChild>
        <w:div w:id="900756056">
          <w:marLeft w:val="-612"/>
          <w:marRight w:val="0"/>
          <w:marTop w:val="0"/>
          <w:marBottom w:val="0"/>
          <w:divBdr>
            <w:top w:val="none" w:sz="0" w:space="0" w:color="auto"/>
            <w:left w:val="none" w:sz="0" w:space="0" w:color="auto"/>
            <w:bottom w:val="none" w:sz="0" w:space="0" w:color="auto"/>
            <w:right w:val="none" w:sz="0" w:space="0" w:color="auto"/>
          </w:divBdr>
        </w:div>
      </w:divsChild>
    </w:div>
    <w:div w:id="963344568">
      <w:bodyDiv w:val="1"/>
      <w:marLeft w:val="0"/>
      <w:marRight w:val="0"/>
      <w:marTop w:val="0"/>
      <w:marBottom w:val="0"/>
      <w:divBdr>
        <w:top w:val="none" w:sz="0" w:space="0" w:color="auto"/>
        <w:left w:val="none" w:sz="0" w:space="0" w:color="auto"/>
        <w:bottom w:val="none" w:sz="0" w:space="0" w:color="auto"/>
        <w:right w:val="none" w:sz="0" w:space="0" w:color="auto"/>
      </w:divBdr>
      <w:divsChild>
        <w:div w:id="472210497">
          <w:marLeft w:val="-108"/>
          <w:marRight w:val="0"/>
          <w:marTop w:val="0"/>
          <w:marBottom w:val="0"/>
          <w:divBdr>
            <w:top w:val="none" w:sz="0" w:space="0" w:color="auto"/>
            <w:left w:val="none" w:sz="0" w:space="0" w:color="auto"/>
            <w:bottom w:val="none" w:sz="0" w:space="0" w:color="auto"/>
            <w:right w:val="none" w:sz="0" w:space="0" w:color="auto"/>
          </w:divBdr>
        </w:div>
        <w:div w:id="1376347852">
          <w:marLeft w:val="-108"/>
          <w:marRight w:val="0"/>
          <w:marTop w:val="0"/>
          <w:marBottom w:val="0"/>
          <w:divBdr>
            <w:top w:val="none" w:sz="0" w:space="0" w:color="auto"/>
            <w:left w:val="none" w:sz="0" w:space="0" w:color="auto"/>
            <w:bottom w:val="none" w:sz="0" w:space="0" w:color="auto"/>
            <w:right w:val="none" w:sz="0" w:space="0" w:color="auto"/>
          </w:divBdr>
        </w:div>
        <w:div w:id="2137722065">
          <w:marLeft w:val="52"/>
          <w:marRight w:val="0"/>
          <w:marTop w:val="0"/>
          <w:marBottom w:val="0"/>
          <w:divBdr>
            <w:top w:val="none" w:sz="0" w:space="0" w:color="auto"/>
            <w:left w:val="none" w:sz="0" w:space="0" w:color="auto"/>
            <w:bottom w:val="none" w:sz="0" w:space="0" w:color="auto"/>
            <w:right w:val="none" w:sz="0" w:space="0" w:color="auto"/>
          </w:divBdr>
        </w:div>
      </w:divsChild>
    </w:div>
    <w:div w:id="1190952018">
      <w:bodyDiv w:val="1"/>
      <w:marLeft w:val="0"/>
      <w:marRight w:val="0"/>
      <w:marTop w:val="0"/>
      <w:marBottom w:val="0"/>
      <w:divBdr>
        <w:top w:val="none" w:sz="0" w:space="0" w:color="auto"/>
        <w:left w:val="none" w:sz="0" w:space="0" w:color="auto"/>
        <w:bottom w:val="none" w:sz="0" w:space="0" w:color="auto"/>
        <w:right w:val="none" w:sz="0" w:space="0" w:color="auto"/>
      </w:divBdr>
      <w:divsChild>
        <w:div w:id="1760254871">
          <w:marLeft w:val="-284"/>
          <w:marRight w:val="0"/>
          <w:marTop w:val="0"/>
          <w:marBottom w:val="0"/>
          <w:divBdr>
            <w:top w:val="none" w:sz="0" w:space="0" w:color="auto"/>
            <w:left w:val="none" w:sz="0" w:space="0" w:color="auto"/>
            <w:bottom w:val="none" w:sz="0" w:space="0" w:color="auto"/>
            <w:right w:val="none" w:sz="0" w:space="0" w:color="auto"/>
          </w:divBdr>
        </w:div>
        <w:div w:id="906767165">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dvlad17@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lex.justice.md/index.php?action=view&amp;view=doc&amp;lang=1&amp;id=365720" TargetMode="External"/><Relationship Id="rId2" Type="http://schemas.openxmlformats.org/officeDocument/2006/relationships/numbering" Target="numbering.xml"/><Relationship Id="rId16" Type="http://schemas.openxmlformats.org/officeDocument/2006/relationships/hyperlink" Target="http://lex.justice.md/index.php?action=view&amp;view=doc&amp;lang=1&amp;id=3398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ce.gov.md/clasa-sesiunea-%20examen/clasa-9" TargetMode="External"/><Relationship Id="rId5" Type="http://schemas.openxmlformats.org/officeDocument/2006/relationships/webSettings" Target="webSettings.xml"/><Relationship Id="rId15" Type="http://schemas.openxmlformats.org/officeDocument/2006/relationships/hyperlink" Target="http://lex.justice.md/index.php?action=view&amp;view=doc&amp;lang=1&amp;id=330698"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euvladimirescu.md/"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EF3E-5BA1-4ADC-B866-0BC14768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37218</Words>
  <Characters>212146</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dc:creator>
  <cp:keywords/>
  <dc:description/>
  <cp:lastModifiedBy>Пользователь</cp:lastModifiedBy>
  <cp:revision>2</cp:revision>
  <cp:lastPrinted>2025-08-18T08:17:00Z</cp:lastPrinted>
  <dcterms:created xsi:type="dcterms:W3CDTF">2026-04-22T09:49:00Z</dcterms:created>
  <dcterms:modified xsi:type="dcterms:W3CDTF">2026-04-22T09:49:00Z</dcterms:modified>
</cp:coreProperties>
</file>